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852"/>
        <w:tblOverlap w:val="never"/>
        <w:tblW w:w="7258" w:type="dxa"/>
        <w:tblLayout w:type="fixed"/>
        <w:tblCellMar>
          <w:left w:w="0" w:type="dxa"/>
          <w:right w:w="0" w:type="dxa"/>
        </w:tblCellMar>
        <w:tblLook w:val="0020" w:firstRow="1" w:lastRow="0" w:firstColumn="0" w:lastColumn="0" w:noHBand="0" w:noVBand="0"/>
      </w:tblPr>
      <w:tblGrid>
        <w:gridCol w:w="3595"/>
        <w:gridCol w:w="3663"/>
      </w:tblGrid>
      <w:tr w:rsidR="005D4D41" w:rsidRPr="00CE6419" w14:paraId="25A506F6" w14:textId="77777777" w:rsidTr="001927AD">
        <w:trPr>
          <w:cantSplit/>
          <w:trHeight w:hRule="exact" w:val="567"/>
        </w:trPr>
        <w:tc>
          <w:tcPr>
            <w:tcW w:w="3595" w:type="dxa"/>
          </w:tcPr>
          <w:p w14:paraId="133634F2" w14:textId="77777777" w:rsidR="005D4D41" w:rsidRPr="00CE6419" w:rsidRDefault="005D4D41" w:rsidP="001927AD">
            <w:pPr>
              <w:pStyle w:val="Logotyp"/>
            </w:pPr>
            <w:r w:rsidRPr="00CE6419">
              <w:rPr>
                <w:noProof/>
              </w:rPr>
              <w:drawing>
                <wp:inline distT="0" distB="0" distL="0" distR="0" wp14:anchorId="550771BE" wp14:editId="4E2DCA6F">
                  <wp:extent cx="1350000" cy="234000"/>
                  <wp:effectExtent l="0" t="0" r="3175" b="0"/>
                  <wp:docPr id="4" name="Bildobjekt 4" descr="Skolverk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olv_BLACK.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350000" cy="234000"/>
                          </a:xfrm>
                          <a:prstGeom prst="rect">
                            <a:avLst/>
                          </a:prstGeom>
                          <a:ln>
                            <a:noFill/>
                          </a:ln>
                          <a:extLst>
                            <a:ext uri="{53640926-AAD7-44D8-BBD7-CCE9431645EC}">
                              <a14:shadowObscured xmlns:a14="http://schemas.microsoft.com/office/drawing/2010/main"/>
                            </a:ext>
                          </a:extLst>
                        </pic:spPr>
                      </pic:pic>
                    </a:graphicData>
                  </a:graphic>
                </wp:inline>
              </w:drawing>
            </w:r>
          </w:p>
        </w:tc>
        <w:tc>
          <w:tcPr>
            <w:tcW w:w="3663" w:type="dxa"/>
          </w:tcPr>
          <w:p w14:paraId="2199D59F" w14:textId="1C565526" w:rsidR="005D4D41" w:rsidRPr="006C13E8" w:rsidRDefault="005D4D41" w:rsidP="001927AD">
            <w:pPr>
              <w:pStyle w:val="Dokumentnamn"/>
              <w:rPr>
                <w:b w:val="0"/>
              </w:rPr>
            </w:pPr>
          </w:p>
        </w:tc>
      </w:tr>
      <w:tr w:rsidR="005D4D41" w:rsidRPr="00CE6419" w14:paraId="388EE567" w14:textId="77777777" w:rsidTr="001927AD">
        <w:trPr>
          <w:cantSplit/>
          <w:trHeight w:hRule="exact" w:val="1134"/>
        </w:trPr>
        <w:tc>
          <w:tcPr>
            <w:tcW w:w="3595" w:type="dxa"/>
          </w:tcPr>
          <w:p w14:paraId="4708C8CF" w14:textId="77777777" w:rsidR="005D4D41" w:rsidRPr="00F8624D" w:rsidRDefault="005D4D41" w:rsidP="001927AD">
            <w:pPr>
              <w:pStyle w:val="Sidhuvud"/>
            </w:pPr>
          </w:p>
        </w:tc>
        <w:tc>
          <w:tcPr>
            <w:tcW w:w="3663" w:type="dxa"/>
          </w:tcPr>
          <w:sdt>
            <w:sdtPr>
              <w:rPr>
                <w:rStyle w:val="SidhuvudChar"/>
              </w:rPr>
              <w:id w:val="-1950847373"/>
              <w:placeholder>
                <w:docPart w:val="37DE7F74E09F45B5837964A2F8259915"/>
              </w:placeholder>
              <w:date w:fullDate="2026-08-10T00:00:00Z">
                <w:dateFormat w:val="yyyy-MM-dd"/>
                <w:lid w:val="sv-SE"/>
                <w:storeMappedDataAs w:val="dateTime"/>
                <w:calendar w:val="gregorian"/>
              </w:date>
            </w:sdtPr>
            <w:sdtEndPr>
              <w:rPr>
                <w:rStyle w:val="SidhuvudChar"/>
              </w:rPr>
            </w:sdtEndPr>
            <w:sdtContent>
              <w:p w14:paraId="370C84F1" w14:textId="7E253EC5" w:rsidR="005D4D41" w:rsidRDefault="005E36B8" w:rsidP="001927AD">
                <w:pPr>
                  <w:pStyle w:val="Sidhuvud"/>
                  <w:jc w:val="right"/>
                  <w:rPr>
                    <w:rStyle w:val="SidhuvudChar"/>
                  </w:rPr>
                </w:pPr>
                <w:r>
                  <w:rPr>
                    <w:rStyle w:val="SidhuvudChar"/>
                  </w:rPr>
                  <w:t>2026-08-10</w:t>
                </w:r>
              </w:p>
            </w:sdtContent>
          </w:sdt>
          <w:p w14:paraId="7654DFEC" w14:textId="0AC55677" w:rsidR="005D4D41" w:rsidRDefault="005D4D41" w:rsidP="001927AD">
            <w:pPr>
              <w:pStyle w:val="Sidhuvud"/>
              <w:jc w:val="right"/>
              <w:rPr>
                <w:rStyle w:val="SidhuvudChar"/>
              </w:rPr>
            </w:pPr>
            <w:r>
              <w:rPr>
                <w:rStyle w:val="SidhuvudChar"/>
              </w:rPr>
              <w:t xml:space="preserve"> </w:t>
            </w:r>
          </w:p>
          <w:p w14:paraId="311F60CA" w14:textId="77777777" w:rsidR="005D4D41" w:rsidRDefault="005D4D41" w:rsidP="001927AD">
            <w:pPr>
              <w:pStyle w:val="Sidhuvud"/>
              <w:jc w:val="right"/>
              <w:rPr>
                <w:rStyle w:val="SidhuvudChar"/>
              </w:rPr>
            </w:pPr>
          </w:p>
          <w:p w14:paraId="1BD0E932" w14:textId="77777777" w:rsidR="005D4D41" w:rsidRDefault="005D4D41" w:rsidP="001927AD">
            <w:pPr>
              <w:pStyle w:val="Sidhuvud"/>
              <w:jc w:val="right"/>
              <w:rPr>
                <w:rStyle w:val="SidhuvudChar"/>
              </w:rPr>
            </w:pPr>
            <w:r>
              <w:rPr>
                <w:rStyle w:val="SidhuvudChar"/>
              </w:rPr>
              <w:t xml:space="preserve">  </w:t>
            </w:r>
          </w:p>
        </w:tc>
      </w:tr>
      <w:tr w:rsidR="005D4D41" w:rsidRPr="00CE6419" w14:paraId="65934247" w14:textId="77777777" w:rsidTr="001927AD">
        <w:trPr>
          <w:cantSplit/>
          <w:trHeight w:hRule="exact" w:val="1701"/>
        </w:trPr>
        <w:tc>
          <w:tcPr>
            <w:tcW w:w="3595" w:type="dxa"/>
          </w:tcPr>
          <w:p w14:paraId="5D0369C5" w14:textId="77777777" w:rsidR="005D4D41" w:rsidRPr="00F8624D" w:rsidRDefault="005D4D41" w:rsidP="001927AD">
            <w:pPr>
              <w:pStyle w:val="Sidhuvud"/>
            </w:pPr>
          </w:p>
        </w:tc>
        <w:tc>
          <w:tcPr>
            <w:tcW w:w="3663" w:type="dxa"/>
          </w:tcPr>
          <w:p w14:paraId="66FDA419" w14:textId="77777777" w:rsidR="005D4D41" w:rsidRDefault="005D4D41" w:rsidP="001927AD">
            <w:pPr>
              <w:pStyle w:val="Sidhuvud"/>
              <w:jc w:val="right"/>
            </w:pPr>
          </w:p>
          <w:p w14:paraId="2B8D44C0" w14:textId="77777777" w:rsidR="005D4D41" w:rsidRPr="0064089A" w:rsidRDefault="005D4D41" w:rsidP="001927AD">
            <w:pPr>
              <w:pStyle w:val="Sidhuvud"/>
              <w:jc w:val="right"/>
            </w:pPr>
            <w:r>
              <w:t xml:space="preserve">  </w:t>
            </w:r>
          </w:p>
        </w:tc>
      </w:tr>
    </w:tbl>
    <w:p w14:paraId="5D629766" w14:textId="78D141B4" w:rsidR="00387A70" w:rsidRDefault="005E36B8" w:rsidP="005D4D41">
      <w:pPr>
        <w:pStyle w:val="Rubrik1"/>
      </w:pPr>
      <w:bookmarkStart w:id="0" w:name="_Toc238378586"/>
      <w:r>
        <w:t>En skola i förändring</w:t>
      </w:r>
      <w:bookmarkEnd w:id="0"/>
    </w:p>
    <w:p w14:paraId="2A571CB1" w14:textId="790B7BE9" w:rsidR="006107CB" w:rsidRDefault="005E36B8" w:rsidP="00362B12">
      <w:r>
        <w:t>Talmanus till presentationsmaterial som finns tillgänglig på skolverket.se/enskolaiforandring</w:t>
      </w:r>
    </w:p>
    <w:p w14:paraId="6A9AD262" w14:textId="264EB7FF" w:rsidR="00614DE5" w:rsidRDefault="00614DE5" w:rsidP="00362B12">
      <w:pPr>
        <w:rPr>
          <w:i/>
          <w:iCs/>
        </w:rPr>
      </w:pPr>
      <w:r w:rsidRPr="00614DE5">
        <w:rPr>
          <w:i/>
          <w:iCs/>
        </w:rPr>
        <w:t>Observera att presentationen och talmanus uppdateras kontinuerligt</w:t>
      </w:r>
      <w:r>
        <w:rPr>
          <w:i/>
          <w:iCs/>
        </w:rPr>
        <w:t xml:space="preserve"> utifrån eventuella förändringar</w:t>
      </w:r>
      <w:r w:rsidRPr="00614DE5">
        <w:rPr>
          <w:i/>
          <w:iCs/>
        </w:rPr>
        <w:t>. Den senast uppdaterade versionen finns på skolverket.se</w:t>
      </w:r>
    </w:p>
    <w:p w14:paraId="70AD7F8A" w14:textId="2DE53BA4" w:rsidR="00EA371D" w:rsidRPr="00614DE5" w:rsidRDefault="004521F3" w:rsidP="00362B12">
      <w:pPr>
        <w:rPr>
          <w:i/>
          <w:iCs/>
        </w:rPr>
      </w:pPr>
      <w:r>
        <w:rPr>
          <w:i/>
          <w:iCs/>
        </w:rPr>
        <w:t>Version 2, u</w:t>
      </w:r>
      <w:r w:rsidR="00EA371D">
        <w:rPr>
          <w:i/>
          <w:iCs/>
        </w:rPr>
        <w:t>ppdaterad 260824</w:t>
      </w:r>
      <w:r>
        <w:rPr>
          <w:i/>
          <w:iCs/>
        </w:rPr>
        <w:t>.</w:t>
      </w:r>
    </w:p>
    <w:p w14:paraId="6AF476B5" w14:textId="77777777" w:rsidR="004038E2" w:rsidRDefault="004038E2" w:rsidP="00362B12"/>
    <w:p w14:paraId="1635ECB1" w14:textId="77777777" w:rsidR="005E36B8" w:rsidRDefault="005E36B8" w:rsidP="00362B12"/>
    <w:p w14:paraId="2027914F" w14:textId="77777777" w:rsidR="005E36B8" w:rsidRDefault="005E36B8" w:rsidP="00362B12"/>
    <w:p w14:paraId="3F631F4F" w14:textId="77777777" w:rsidR="005E36B8" w:rsidRDefault="005E36B8" w:rsidP="00362B12"/>
    <w:p w14:paraId="2F185C04" w14:textId="77777777" w:rsidR="005E36B8" w:rsidRDefault="005E36B8" w:rsidP="00362B12"/>
    <w:p w14:paraId="05D46C0C" w14:textId="77777777" w:rsidR="005E36B8" w:rsidRDefault="005E36B8" w:rsidP="00362B12"/>
    <w:p w14:paraId="1003E71C" w14:textId="77777777" w:rsidR="005E36B8" w:rsidRDefault="005E36B8" w:rsidP="00362B12"/>
    <w:p w14:paraId="40E4F656" w14:textId="77777777" w:rsidR="005E36B8" w:rsidRDefault="005E36B8" w:rsidP="00362B12"/>
    <w:p w14:paraId="4EB23C8E" w14:textId="77777777" w:rsidR="005E36B8" w:rsidRDefault="005E36B8" w:rsidP="00362B12"/>
    <w:p w14:paraId="3831078F" w14:textId="77777777" w:rsidR="005E36B8" w:rsidRDefault="005E36B8" w:rsidP="00362B12"/>
    <w:p w14:paraId="16E68027" w14:textId="77777777" w:rsidR="005E36B8" w:rsidRDefault="005E36B8" w:rsidP="00362B12"/>
    <w:p w14:paraId="5A5A5AF7" w14:textId="77777777" w:rsidR="005E36B8" w:rsidRDefault="005E36B8" w:rsidP="00362B12"/>
    <w:p w14:paraId="2E62465C" w14:textId="77777777" w:rsidR="005E36B8" w:rsidRDefault="005E36B8" w:rsidP="00362B12"/>
    <w:p w14:paraId="18128871" w14:textId="77777777" w:rsidR="005E36B8" w:rsidRDefault="005E36B8" w:rsidP="00362B12"/>
    <w:p w14:paraId="686CC8A2" w14:textId="77777777" w:rsidR="005E36B8" w:rsidRDefault="005E36B8" w:rsidP="00362B12"/>
    <w:p w14:paraId="04DBA1C5" w14:textId="77777777" w:rsidR="005E36B8" w:rsidRDefault="005E36B8" w:rsidP="00362B12"/>
    <w:p w14:paraId="54FE2096" w14:textId="77777777" w:rsidR="005E36B8" w:rsidRDefault="005E36B8" w:rsidP="00362B12"/>
    <w:p w14:paraId="715152BC" w14:textId="77777777" w:rsidR="005E36B8" w:rsidRDefault="005E36B8" w:rsidP="00362B12"/>
    <w:p w14:paraId="437C7B37" w14:textId="77777777" w:rsidR="005E36B8" w:rsidRDefault="005E36B8" w:rsidP="00362B12"/>
    <w:sdt>
      <w:sdtPr>
        <w:rPr>
          <w:rFonts w:asciiTheme="minorHAnsi" w:eastAsiaTheme="minorHAnsi" w:hAnsiTheme="minorHAnsi" w:cstheme="minorBidi"/>
          <w:b w:val="0"/>
          <w:sz w:val="22"/>
          <w:szCs w:val="22"/>
        </w:rPr>
        <w:id w:val="905726895"/>
        <w:docPartObj>
          <w:docPartGallery w:val="Table of Contents"/>
          <w:docPartUnique/>
        </w:docPartObj>
      </w:sdtPr>
      <w:sdtEndPr>
        <w:rPr>
          <w:bCs/>
        </w:rPr>
      </w:sdtEndPr>
      <w:sdtContent>
        <w:p w14:paraId="7DF8CA4C" w14:textId="77777777" w:rsidR="005E36B8" w:rsidRDefault="005E36B8" w:rsidP="005E36B8">
          <w:pPr>
            <w:pStyle w:val="Innehllsfrteckningsrubrik"/>
          </w:pPr>
          <w:r>
            <w:t>Innehåll</w:t>
          </w:r>
        </w:p>
        <w:p w14:paraId="5B047AFF" w14:textId="75623AE4" w:rsidR="00DB72E7" w:rsidRDefault="005E36B8">
          <w:pPr>
            <w:pStyle w:val="Innehll1"/>
            <w:rPr>
              <w:rFonts w:asciiTheme="minorHAnsi" w:eastAsiaTheme="minorEastAsia" w:hAnsiTheme="minorHAnsi"/>
              <w:b w:val="0"/>
              <w:noProof/>
              <w:kern w:val="2"/>
              <w:sz w:val="24"/>
              <w:szCs w:val="24"/>
              <w:lang w:eastAsia="sv-SE"/>
              <w14:ligatures w14:val="standardContextual"/>
            </w:rPr>
          </w:pPr>
          <w:r>
            <w:fldChar w:fldCharType="begin"/>
          </w:r>
          <w:r>
            <w:instrText xml:space="preserve"> TOC \o "1-3" \h \z \u </w:instrText>
          </w:r>
          <w:r>
            <w:fldChar w:fldCharType="separate"/>
          </w:r>
          <w:hyperlink w:anchor="_Toc238378586" w:history="1">
            <w:r w:rsidR="00DB72E7" w:rsidRPr="00337440">
              <w:rPr>
                <w:rStyle w:val="Hyperlnk"/>
                <w:noProof/>
              </w:rPr>
              <w:t>En skola i förändring</w:t>
            </w:r>
            <w:r w:rsidR="00DB72E7">
              <w:rPr>
                <w:noProof/>
                <w:webHidden/>
              </w:rPr>
              <w:tab/>
            </w:r>
            <w:r w:rsidR="00DB72E7">
              <w:rPr>
                <w:noProof/>
                <w:webHidden/>
              </w:rPr>
              <w:fldChar w:fldCharType="begin"/>
            </w:r>
            <w:r w:rsidR="00DB72E7">
              <w:rPr>
                <w:noProof/>
                <w:webHidden/>
              </w:rPr>
              <w:instrText xml:space="preserve"> PAGEREF _Toc238378586 \h </w:instrText>
            </w:r>
            <w:r w:rsidR="00DB72E7">
              <w:rPr>
                <w:noProof/>
                <w:webHidden/>
              </w:rPr>
            </w:r>
            <w:r w:rsidR="00DB72E7">
              <w:rPr>
                <w:noProof/>
                <w:webHidden/>
              </w:rPr>
              <w:fldChar w:fldCharType="separate"/>
            </w:r>
            <w:r w:rsidR="00DB72E7">
              <w:rPr>
                <w:noProof/>
                <w:webHidden/>
              </w:rPr>
              <w:t>1</w:t>
            </w:r>
            <w:r w:rsidR="00DB72E7">
              <w:rPr>
                <w:noProof/>
                <w:webHidden/>
              </w:rPr>
              <w:fldChar w:fldCharType="end"/>
            </w:r>
          </w:hyperlink>
        </w:p>
        <w:p w14:paraId="55EF6878" w14:textId="709B2C9E"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87" w:history="1">
            <w:r w:rsidRPr="00337440">
              <w:rPr>
                <w:rStyle w:val="Hyperlnk"/>
                <w:noProof/>
              </w:rPr>
              <w:t>Bild 3 Nuläge</w:t>
            </w:r>
            <w:r>
              <w:rPr>
                <w:noProof/>
                <w:webHidden/>
              </w:rPr>
              <w:tab/>
            </w:r>
            <w:r>
              <w:rPr>
                <w:noProof/>
                <w:webHidden/>
              </w:rPr>
              <w:fldChar w:fldCharType="begin"/>
            </w:r>
            <w:r>
              <w:rPr>
                <w:noProof/>
                <w:webHidden/>
              </w:rPr>
              <w:instrText xml:space="preserve"> PAGEREF _Toc238378587 \h </w:instrText>
            </w:r>
            <w:r>
              <w:rPr>
                <w:noProof/>
                <w:webHidden/>
              </w:rPr>
            </w:r>
            <w:r>
              <w:rPr>
                <w:noProof/>
                <w:webHidden/>
              </w:rPr>
              <w:fldChar w:fldCharType="separate"/>
            </w:r>
            <w:r>
              <w:rPr>
                <w:noProof/>
                <w:webHidden/>
              </w:rPr>
              <w:t>3</w:t>
            </w:r>
            <w:r>
              <w:rPr>
                <w:noProof/>
                <w:webHidden/>
              </w:rPr>
              <w:fldChar w:fldCharType="end"/>
            </w:r>
          </w:hyperlink>
        </w:p>
        <w:p w14:paraId="5C87A9A5" w14:textId="327F986C"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88" w:history="1">
            <w:r w:rsidRPr="00337440">
              <w:rPr>
                <w:rStyle w:val="Hyperlnk"/>
                <w:noProof/>
              </w:rPr>
              <w:t>Bild 4 – inget talmanus</w:t>
            </w:r>
            <w:r>
              <w:rPr>
                <w:noProof/>
                <w:webHidden/>
              </w:rPr>
              <w:tab/>
            </w:r>
            <w:r>
              <w:rPr>
                <w:noProof/>
                <w:webHidden/>
              </w:rPr>
              <w:fldChar w:fldCharType="begin"/>
            </w:r>
            <w:r>
              <w:rPr>
                <w:noProof/>
                <w:webHidden/>
              </w:rPr>
              <w:instrText xml:space="preserve"> PAGEREF _Toc238378588 \h </w:instrText>
            </w:r>
            <w:r>
              <w:rPr>
                <w:noProof/>
                <w:webHidden/>
              </w:rPr>
            </w:r>
            <w:r>
              <w:rPr>
                <w:noProof/>
                <w:webHidden/>
              </w:rPr>
              <w:fldChar w:fldCharType="separate"/>
            </w:r>
            <w:r>
              <w:rPr>
                <w:noProof/>
                <w:webHidden/>
              </w:rPr>
              <w:t>3</w:t>
            </w:r>
            <w:r>
              <w:rPr>
                <w:noProof/>
                <w:webHidden/>
              </w:rPr>
              <w:fldChar w:fldCharType="end"/>
            </w:r>
          </w:hyperlink>
        </w:p>
        <w:p w14:paraId="5B8407EA" w14:textId="012817D1"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89" w:history="1">
            <w:r w:rsidRPr="00337440">
              <w:rPr>
                <w:rStyle w:val="Hyperlnk"/>
                <w:noProof/>
              </w:rPr>
              <w:t>Bild 5 Kommande skolreformer</w:t>
            </w:r>
            <w:r>
              <w:rPr>
                <w:noProof/>
                <w:webHidden/>
              </w:rPr>
              <w:tab/>
            </w:r>
            <w:r>
              <w:rPr>
                <w:noProof/>
                <w:webHidden/>
              </w:rPr>
              <w:fldChar w:fldCharType="begin"/>
            </w:r>
            <w:r>
              <w:rPr>
                <w:noProof/>
                <w:webHidden/>
              </w:rPr>
              <w:instrText xml:space="preserve"> PAGEREF _Toc238378589 \h </w:instrText>
            </w:r>
            <w:r>
              <w:rPr>
                <w:noProof/>
                <w:webHidden/>
              </w:rPr>
            </w:r>
            <w:r>
              <w:rPr>
                <w:noProof/>
                <w:webHidden/>
              </w:rPr>
              <w:fldChar w:fldCharType="separate"/>
            </w:r>
            <w:r>
              <w:rPr>
                <w:noProof/>
                <w:webHidden/>
              </w:rPr>
              <w:t>3</w:t>
            </w:r>
            <w:r>
              <w:rPr>
                <w:noProof/>
                <w:webHidden/>
              </w:rPr>
              <w:fldChar w:fldCharType="end"/>
            </w:r>
          </w:hyperlink>
        </w:p>
        <w:p w14:paraId="73308834" w14:textId="2DA07D58"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0" w:history="1">
            <w:r w:rsidRPr="00337440">
              <w:rPr>
                <w:rStyle w:val="Hyperlnk"/>
                <w:noProof/>
              </w:rPr>
              <w:t>Bild 6 – Stödja införandet av reformerna</w:t>
            </w:r>
            <w:r>
              <w:rPr>
                <w:noProof/>
                <w:webHidden/>
              </w:rPr>
              <w:tab/>
            </w:r>
            <w:r>
              <w:rPr>
                <w:noProof/>
                <w:webHidden/>
              </w:rPr>
              <w:fldChar w:fldCharType="begin"/>
            </w:r>
            <w:r>
              <w:rPr>
                <w:noProof/>
                <w:webHidden/>
              </w:rPr>
              <w:instrText xml:space="preserve"> PAGEREF _Toc238378590 \h </w:instrText>
            </w:r>
            <w:r>
              <w:rPr>
                <w:noProof/>
                <w:webHidden/>
              </w:rPr>
            </w:r>
            <w:r>
              <w:rPr>
                <w:noProof/>
                <w:webHidden/>
              </w:rPr>
              <w:fldChar w:fldCharType="separate"/>
            </w:r>
            <w:r>
              <w:rPr>
                <w:noProof/>
                <w:webHidden/>
              </w:rPr>
              <w:t>4</w:t>
            </w:r>
            <w:r>
              <w:rPr>
                <w:noProof/>
                <w:webHidden/>
              </w:rPr>
              <w:fldChar w:fldCharType="end"/>
            </w:r>
          </w:hyperlink>
        </w:p>
        <w:p w14:paraId="27E617D2" w14:textId="5E853772"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1" w:history="1">
            <w:r w:rsidRPr="00337440">
              <w:rPr>
                <w:rStyle w:val="Hyperlnk"/>
                <w:noProof/>
              </w:rPr>
              <w:t>Bild 7 Förändringar för olika skolformer</w:t>
            </w:r>
            <w:r>
              <w:rPr>
                <w:noProof/>
                <w:webHidden/>
              </w:rPr>
              <w:tab/>
            </w:r>
            <w:r>
              <w:rPr>
                <w:noProof/>
                <w:webHidden/>
              </w:rPr>
              <w:fldChar w:fldCharType="begin"/>
            </w:r>
            <w:r>
              <w:rPr>
                <w:noProof/>
                <w:webHidden/>
              </w:rPr>
              <w:instrText xml:space="preserve"> PAGEREF _Toc238378591 \h </w:instrText>
            </w:r>
            <w:r>
              <w:rPr>
                <w:noProof/>
                <w:webHidden/>
              </w:rPr>
            </w:r>
            <w:r>
              <w:rPr>
                <w:noProof/>
                <w:webHidden/>
              </w:rPr>
              <w:fldChar w:fldCharType="separate"/>
            </w:r>
            <w:r>
              <w:rPr>
                <w:noProof/>
                <w:webHidden/>
              </w:rPr>
              <w:t>4</w:t>
            </w:r>
            <w:r>
              <w:rPr>
                <w:noProof/>
                <w:webHidden/>
              </w:rPr>
              <w:fldChar w:fldCharType="end"/>
            </w:r>
          </w:hyperlink>
        </w:p>
        <w:p w14:paraId="412CA08A" w14:textId="017B078B"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2" w:history="1">
            <w:r w:rsidRPr="00337440">
              <w:rPr>
                <w:rStyle w:val="Hyperlnk"/>
                <w:noProof/>
              </w:rPr>
              <w:t>Bild 8 Förskolan</w:t>
            </w:r>
            <w:r>
              <w:rPr>
                <w:noProof/>
                <w:webHidden/>
              </w:rPr>
              <w:tab/>
            </w:r>
            <w:r>
              <w:rPr>
                <w:noProof/>
                <w:webHidden/>
              </w:rPr>
              <w:fldChar w:fldCharType="begin"/>
            </w:r>
            <w:r>
              <w:rPr>
                <w:noProof/>
                <w:webHidden/>
              </w:rPr>
              <w:instrText xml:space="preserve"> PAGEREF _Toc238378592 \h </w:instrText>
            </w:r>
            <w:r>
              <w:rPr>
                <w:noProof/>
                <w:webHidden/>
              </w:rPr>
            </w:r>
            <w:r>
              <w:rPr>
                <w:noProof/>
                <w:webHidden/>
              </w:rPr>
              <w:fldChar w:fldCharType="separate"/>
            </w:r>
            <w:r>
              <w:rPr>
                <w:noProof/>
                <w:webHidden/>
              </w:rPr>
              <w:t>5</w:t>
            </w:r>
            <w:r>
              <w:rPr>
                <w:noProof/>
                <w:webHidden/>
              </w:rPr>
              <w:fldChar w:fldCharType="end"/>
            </w:r>
          </w:hyperlink>
        </w:p>
        <w:p w14:paraId="6817B262" w14:textId="281C4166"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3" w:history="1">
            <w:r w:rsidRPr="00337440">
              <w:rPr>
                <w:rStyle w:val="Hyperlnk"/>
                <w:noProof/>
              </w:rPr>
              <w:t>Bild 9 Grundskolan</w:t>
            </w:r>
            <w:r>
              <w:rPr>
                <w:noProof/>
                <w:webHidden/>
              </w:rPr>
              <w:tab/>
            </w:r>
            <w:r>
              <w:rPr>
                <w:noProof/>
                <w:webHidden/>
              </w:rPr>
              <w:fldChar w:fldCharType="begin"/>
            </w:r>
            <w:r>
              <w:rPr>
                <w:noProof/>
                <w:webHidden/>
              </w:rPr>
              <w:instrText xml:space="preserve"> PAGEREF _Toc238378593 \h </w:instrText>
            </w:r>
            <w:r>
              <w:rPr>
                <w:noProof/>
                <w:webHidden/>
              </w:rPr>
            </w:r>
            <w:r>
              <w:rPr>
                <w:noProof/>
                <w:webHidden/>
              </w:rPr>
              <w:fldChar w:fldCharType="separate"/>
            </w:r>
            <w:r>
              <w:rPr>
                <w:noProof/>
                <w:webHidden/>
              </w:rPr>
              <w:t>7</w:t>
            </w:r>
            <w:r>
              <w:rPr>
                <w:noProof/>
                <w:webHidden/>
              </w:rPr>
              <w:fldChar w:fldCharType="end"/>
            </w:r>
          </w:hyperlink>
        </w:p>
        <w:p w14:paraId="70235B26" w14:textId="7701EF81"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4" w:history="1">
            <w:r w:rsidRPr="00337440">
              <w:rPr>
                <w:rStyle w:val="Hyperlnk"/>
                <w:noProof/>
              </w:rPr>
              <w:t>Bild 10 Anpassad grundskola</w:t>
            </w:r>
            <w:r>
              <w:rPr>
                <w:noProof/>
                <w:webHidden/>
              </w:rPr>
              <w:tab/>
            </w:r>
            <w:r>
              <w:rPr>
                <w:noProof/>
                <w:webHidden/>
              </w:rPr>
              <w:fldChar w:fldCharType="begin"/>
            </w:r>
            <w:r>
              <w:rPr>
                <w:noProof/>
                <w:webHidden/>
              </w:rPr>
              <w:instrText xml:space="preserve"> PAGEREF _Toc238378594 \h </w:instrText>
            </w:r>
            <w:r>
              <w:rPr>
                <w:noProof/>
                <w:webHidden/>
              </w:rPr>
            </w:r>
            <w:r>
              <w:rPr>
                <w:noProof/>
                <w:webHidden/>
              </w:rPr>
              <w:fldChar w:fldCharType="separate"/>
            </w:r>
            <w:r>
              <w:rPr>
                <w:noProof/>
                <w:webHidden/>
              </w:rPr>
              <w:t>14</w:t>
            </w:r>
            <w:r>
              <w:rPr>
                <w:noProof/>
                <w:webHidden/>
              </w:rPr>
              <w:fldChar w:fldCharType="end"/>
            </w:r>
          </w:hyperlink>
        </w:p>
        <w:p w14:paraId="176CC32F" w14:textId="6EF701DB"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5" w:history="1">
            <w:r w:rsidRPr="00337440">
              <w:rPr>
                <w:rStyle w:val="Hyperlnk"/>
                <w:noProof/>
              </w:rPr>
              <w:t>Bild 11 Specialskolan</w:t>
            </w:r>
            <w:r>
              <w:rPr>
                <w:noProof/>
                <w:webHidden/>
              </w:rPr>
              <w:tab/>
            </w:r>
            <w:r>
              <w:rPr>
                <w:noProof/>
                <w:webHidden/>
              </w:rPr>
              <w:fldChar w:fldCharType="begin"/>
            </w:r>
            <w:r>
              <w:rPr>
                <w:noProof/>
                <w:webHidden/>
              </w:rPr>
              <w:instrText xml:space="preserve"> PAGEREF _Toc238378595 \h </w:instrText>
            </w:r>
            <w:r>
              <w:rPr>
                <w:noProof/>
                <w:webHidden/>
              </w:rPr>
            </w:r>
            <w:r>
              <w:rPr>
                <w:noProof/>
                <w:webHidden/>
              </w:rPr>
              <w:fldChar w:fldCharType="separate"/>
            </w:r>
            <w:r>
              <w:rPr>
                <w:noProof/>
                <w:webHidden/>
              </w:rPr>
              <w:t>21</w:t>
            </w:r>
            <w:r>
              <w:rPr>
                <w:noProof/>
                <w:webHidden/>
              </w:rPr>
              <w:fldChar w:fldCharType="end"/>
            </w:r>
          </w:hyperlink>
        </w:p>
        <w:p w14:paraId="428897A6" w14:textId="7EE70A2C"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6" w:history="1">
            <w:r w:rsidRPr="00337440">
              <w:rPr>
                <w:rStyle w:val="Hyperlnk"/>
                <w:noProof/>
              </w:rPr>
              <w:t>Bild 12 Sameskolan</w:t>
            </w:r>
            <w:r>
              <w:rPr>
                <w:noProof/>
                <w:webHidden/>
              </w:rPr>
              <w:tab/>
            </w:r>
            <w:r>
              <w:rPr>
                <w:noProof/>
                <w:webHidden/>
              </w:rPr>
              <w:fldChar w:fldCharType="begin"/>
            </w:r>
            <w:r>
              <w:rPr>
                <w:noProof/>
                <w:webHidden/>
              </w:rPr>
              <w:instrText xml:space="preserve"> PAGEREF _Toc238378596 \h </w:instrText>
            </w:r>
            <w:r>
              <w:rPr>
                <w:noProof/>
                <w:webHidden/>
              </w:rPr>
            </w:r>
            <w:r>
              <w:rPr>
                <w:noProof/>
                <w:webHidden/>
              </w:rPr>
              <w:fldChar w:fldCharType="separate"/>
            </w:r>
            <w:r>
              <w:rPr>
                <w:noProof/>
                <w:webHidden/>
              </w:rPr>
              <w:t>28</w:t>
            </w:r>
            <w:r>
              <w:rPr>
                <w:noProof/>
                <w:webHidden/>
              </w:rPr>
              <w:fldChar w:fldCharType="end"/>
            </w:r>
          </w:hyperlink>
        </w:p>
        <w:p w14:paraId="0D2E9047" w14:textId="0496C041"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7" w:history="1">
            <w:r w:rsidRPr="00337440">
              <w:rPr>
                <w:rStyle w:val="Hyperlnk"/>
                <w:noProof/>
              </w:rPr>
              <w:t>Bild 13 Gymnasieskolan</w:t>
            </w:r>
            <w:r>
              <w:rPr>
                <w:noProof/>
                <w:webHidden/>
              </w:rPr>
              <w:tab/>
            </w:r>
            <w:r>
              <w:rPr>
                <w:noProof/>
                <w:webHidden/>
              </w:rPr>
              <w:fldChar w:fldCharType="begin"/>
            </w:r>
            <w:r>
              <w:rPr>
                <w:noProof/>
                <w:webHidden/>
              </w:rPr>
              <w:instrText xml:space="preserve"> PAGEREF _Toc238378597 \h </w:instrText>
            </w:r>
            <w:r>
              <w:rPr>
                <w:noProof/>
                <w:webHidden/>
              </w:rPr>
            </w:r>
            <w:r>
              <w:rPr>
                <w:noProof/>
                <w:webHidden/>
              </w:rPr>
              <w:fldChar w:fldCharType="separate"/>
            </w:r>
            <w:r>
              <w:rPr>
                <w:noProof/>
                <w:webHidden/>
              </w:rPr>
              <w:t>34</w:t>
            </w:r>
            <w:r>
              <w:rPr>
                <w:noProof/>
                <w:webHidden/>
              </w:rPr>
              <w:fldChar w:fldCharType="end"/>
            </w:r>
          </w:hyperlink>
        </w:p>
        <w:p w14:paraId="4E61A685" w14:textId="6FE01C94"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8" w:history="1">
            <w:r w:rsidRPr="00337440">
              <w:rPr>
                <w:rStyle w:val="Hyperlnk"/>
                <w:noProof/>
              </w:rPr>
              <w:t>Bild 14 Anpassade gymnasieskolan</w:t>
            </w:r>
            <w:r>
              <w:rPr>
                <w:noProof/>
                <w:webHidden/>
              </w:rPr>
              <w:tab/>
            </w:r>
            <w:r>
              <w:rPr>
                <w:noProof/>
                <w:webHidden/>
              </w:rPr>
              <w:fldChar w:fldCharType="begin"/>
            </w:r>
            <w:r>
              <w:rPr>
                <w:noProof/>
                <w:webHidden/>
              </w:rPr>
              <w:instrText xml:space="preserve"> PAGEREF _Toc238378598 \h </w:instrText>
            </w:r>
            <w:r>
              <w:rPr>
                <w:noProof/>
                <w:webHidden/>
              </w:rPr>
            </w:r>
            <w:r>
              <w:rPr>
                <w:noProof/>
                <w:webHidden/>
              </w:rPr>
              <w:fldChar w:fldCharType="separate"/>
            </w:r>
            <w:r>
              <w:rPr>
                <w:noProof/>
                <w:webHidden/>
              </w:rPr>
              <w:t>42</w:t>
            </w:r>
            <w:r>
              <w:rPr>
                <w:noProof/>
                <w:webHidden/>
              </w:rPr>
              <w:fldChar w:fldCharType="end"/>
            </w:r>
          </w:hyperlink>
        </w:p>
        <w:p w14:paraId="133E1509" w14:textId="5D3418CB"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599" w:history="1">
            <w:r w:rsidRPr="00337440">
              <w:rPr>
                <w:rStyle w:val="Hyperlnk"/>
                <w:noProof/>
              </w:rPr>
              <w:t>Bild 15 Komvux på gymnasial nivå</w:t>
            </w:r>
            <w:r>
              <w:rPr>
                <w:noProof/>
                <w:webHidden/>
              </w:rPr>
              <w:tab/>
            </w:r>
            <w:r>
              <w:rPr>
                <w:noProof/>
                <w:webHidden/>
              </w:rPr>
              <w:fldChar w:fldCharType="begin"/>
            </w:r>
            <w:r>
              <w:rPr>
                <w:noProof/>
                <w:webHidden/>
              </w:rPr>
              <w:instrText xml:space="preserve"> PAGEREF _Toc238378599 \h </w:instrText>
            </w:r>
            <w:r>
              <w:rPr>
                <w:noProof/>
                <w:webHidden/>
              </w:rPr>
            </w:r>
            <w:r>
              <w:rPr>
                <w:noProof/>
                <w:webHidden/>
              </w:rPr>
              <w:fldChar w:fldCharType="separate"/>
            </w:r>
            <w:r>
              <w:rPr>
                <w:noProof/>
                <w:webHidden/>
              </w:rPr>
              <w:t>48</w:t>
            </w:r>
            <w:r>
              <w:rPr>
                <w:noProof/>
                <w:webHidden/>
              </w:rPr>
              <w:fldChar w:fldCharType="end"/>
            </w:r>
          </w:hyperlink>
        </w:p>
        <w:p w14:paraId="4FB9B024" w14:textId="71C0D4C6"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0" w:history="1">
            <w:r w:rsidRPr="00337440">
              <w:rPr>
                <w:rStyle w:val="Hyperlnk"/>
                <w:noProof/>
              </w:rPr>
              <w:t>Bild 16 Komvux som anpassad utbildning på gymnasial nivå</w:t>
            </w:r>
            <w:r>
              <w:rPr>
                <w:noProof/>
                <w:webHidden/>
              </w:rPr>
              <w:tab/>
            </w:r>
            <w:r>
              <w:rPr>
                <w:noProof/>
                <w:webHidden/>
              </w:rPr>
              <w:fldChar w:fldCharType="begin"/>
            </w:r>
            <w:r>
              <w:rPr>
                <w:noProof/>
                <w:webHidden/>
              </w:rPr>
              <w:instrText xml:space="preserve"> PAGEREF _Toc238378600 \h </w:instrText>
            </w:r>
            <w:r>
              <w:rPr>
                <w:noProof/>
                <w:webHidden/>
              </w:rPr>
            </w:r>
            <w:r>
              <w:rPr>
                <w:noProof/>
                <w:webHidden/>
              </w:rPr>
              <w:fldChar w:fldCharType="separate"/>
            </w:r>
            <w:r>
              <w:rPr>
                <w:noProof/>
                <w:webHidden/>
              </w:rPr>
              <w:t>53</w:t>
            </w:r>
            <w:r>
              <w:rPr>
                <w:noProof/>
                <w:webHidden/>
              </w:rPr>
              <w:fldChar w:fldCharType="end"/>
            </w:r>
          </w:hyperlink>
        </w:p>
        <w:p w14:paraId="21A745EC" w14:textId="26195024"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1" w:history="1">
            <w:r w:rsidRPr="00337440">
              <w:rPr>
                <w:rStyle w:val="Hyperlnk"/>
                <w:noProof/>
              </w:rPr>
              <w:t>Bild 17 Komvux på grundläggande nivå</w:t>
            </w:r>
            <w:r>
              <w:rPr>
                <w:noProof/>
                <w:webHidden/>
              </w:rPr>
              <w:tab/>
            </w:r>
            <w:r>
              <w:rPr>
                <w:noProof/>
                <w:webHidden/>
              </w:rPr>
              <w:fldChar w:fldCharType="begin"/>
            </w:r>
            <w:r>
              <w:rPr>
                <w:noProof/>
                <w:webHidden/>
              </w:rPr>
              <w:instrText xml:space="preserve"> PAGEREF _Toc238378601 \h </w:instrText>
            </w:r>
            <w:r>
              <w:rPr>
                <w:noProof/>
                <w:webHidden/>
              </w:rPr>
            </w:r>
            <w:r>
              <w:rPr>
                <w:noProof/>
                <w:webHidden/>
              </w:rPr>
              <w:fldChar w:fldCharType="separate"/>
            </w:r>
            <w:r>
              <w:rPr>
                <w:noProof/>
                <w:webHidden/>
              </w:rPr>
              <w:t>57</w:t>
            </w:r>
            <w:r>
              <w:rPr>
                <w:noProof/>
                <w:webHidden/>
              </w:rPr>
              <w:fldChar w:fldCharType="end"/>
            </w:r>
          </w:hyperlink>
        </w:p>
        <w:p w14:paraId="29323757" w14:textId="6C42A997"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2" w:history="1">
            <w:r w:rsidRPr="00337440">
              <w:rPr>
                <w:rStyle w:val="Hyperlnk"/>
                <w:noProof/>
              </w:rPr>
              <w:t>Bild 18 Komvux som anpassad utbildning på grundläggande nivå</w:t>
            </w:r>
            <w:r>
              <w:rPr>
                <w:noProof/>
                <w:webHidden/>
              </w:rPr>
              <w:tab/>
            </w:r>
            <w:r>
              <w:rPr>
                <w:noProof/>
                <w:webHidden/>
              </w:rPr>
              <w:fldChar w:fldCharType="begin"/>
            </w:r>
            <w:r>
              <w:rPr>
                <w:noProof/>
                <w:webHidden/>
              </w:rPr>
              <w:instrText xml:space="preserve"> PAGEREF _Toc238378602 \h </w:instrText>
            </w:r>
            <w:r>
              <w:rPr>
                <w:noProof/>
                <w:webHidden/>
              </w:rPr>
            </w:r>
            <w:r>
              <w:rPr>
                <w:noProof/>
                <w:webHidden/>
              </w:rPr>
              <w:fldChar w:fldCharType="separate"/>
            </w:r>
            <w:r>
              <w:rPr>
                <w:noProof/>
                <w:webHidden/>
              </w:rPr>
              <w:t>59</w:t>
            </w:r>
            <w:r>
              <w:rPr>
                <w:noProof/>
                <w:webHidden/>
              </w:rPr>
              <w:fldChar w:fldCharType="end"/>
            </w:r>
          </w:hyperlink>
        </w:p>
        <w:p w14:paraId="0681DED3" w14:textId="0B284B7C"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3" w:history="1">
            <w:r w:rsidRPr="00337440">
              <w:rPr>
                <w:rStyle w:val="Hyperlnk"/>
                <w:noProof/>
              </w:rPr>
              <w:t>Bild 19 Komvux i svenska för invandrade (sfi)</w:t>
            </w:r>
            <w:r>
              <w:rPr>
                <w:noProof/>
                <w:webHidden/>
              </w:rPr>
              <w:tab/>
            </w:r>
            <w:r>
              <w:rPr>
                <w:noProof/>
                <w:webHidden/>
              </w:rPr>
              <w:fldChar w:fldCharType="begin"/>
            </w:r>
            <w:r>
              <w:rPr>
                <w:noProof/>
                <w:webHidden/>
              </w:rPr>
              <w:instrText xml:space="preserve"> PAGEREF _Toc238378603 \h </w:instrText>
            </w:r>
            <w:r>
              <w:rPr>
                <w:noProof/>
                <w:webHidden/>
              </w:rPr>
            </w:r>
            <w:r>
              <w:rPr>
                <w:noProof/>
                <w:webHidden/>
              </w:rPr>
              <w:fldChar w:fldCharType="separate"/>
            </w:r>
            <w:r>
              <w:rPr>
                <w:noProof/>
                <w:webHidden/>
              </w:rPr>
              <w:t>61</w:t>
            </w:r>
            <w:r>
              <w:rPr>
                <w:noProof/>
                <w:webHidden/>
              </w:rPr>
              <w:fldChar w:fldCharType="end"/>
            </w:r>
          </w:hyperlink>
        </w:p>
        <w:p w14:paraId="3F4DEC71" w14:textId="103B9C59"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4" w:history="1">
            <w:r w:rsidRPr="00337440">
              <w:rPr>
                <w:rStyle w:val="Hyperlnk"/>
                <w:noProof/>
              </w:rPr>
              <w:t>Bild 20 Övergripande skollagsändringar</w:t>
            </w:r>
            <w:r>
              <w:rPr>
                <w:noProof/>
                <w:webHidden/>
              </w:rPr>
              <w:tab/>
            </w:r>
            <w:r>
              <w:rPr>
                <w:noProof/>
                <w:webHidden/>
              </w:rPr>
              <w:fldChar w:fldCharType="begin"/>
            </w:r>
            <w:r>
              <w:rPr>
                <w:noProof/>
                <w:webHidden/>
              </w:rPr>
              <w:instrText xml:space="preserve"> PAGEREF _Toc238378604 \h </w:instrText>
            </w:r>
            <w:r>
              <w:rPr>
                <w:noProof/>
                <w:webHidden/>
              </w:rPr>
            </w:r>
            <w:r>
              <w:rPr>
                <w:noProof/>
                <w:webHidden/>
              </w:rPr>
              <w:fldChar w:fldCharType="separate"/>
            </w:r>
            <w:r>
              <w:rPr>
                <w:noProof/>
                <w:webHidden/>
              </w:rPr>
              <w:t>64</w:t>
            </w:r>
            <w:r>
              <w:rPr>
                <w:noProof/>
                <w:webHidden/>
              </w:rPr>
              <w:fldChar w:fldCharType="end"/>
            </w:r>
          </w:hyperlink>
        </w:p>
        <w:p w14:paraId="2B746FD6" w14:textId="769FEFFB"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5" w:history="1">
            <w:r w:rsidRPr="00337440">
              <w:rPr>
                <w:rStyle w:val="Hyperlnk"/>
                <w:noProof/>
              </w:rPr>
              <w:t>Bild 21 Trygghet och studiero i skolan</w:t>
            </w:r>
            <w:r>
              <w:rPr>
                <w:noProof/>
                <w:webHidden/>
              </w:rPr>
              <w:tab/>
            </w:r>
            <w:r>
              <w:rPr>
                <w:noProof/>
                <w:webHidden/>
              </w:rPr>
              <w:fldChar w:fldCharType="begin"/>
            </w:r>
            <w:r>
              <w:rPr>
                <w:noProof/>
                <w:webHidden/>
              </w:rPr>
              <w:instrText xml:space="preserve"> PAGEREF _Toc238378605 \h </w:instrText>
            </w:r>
            <w:r>
              <w:rPr>
                <w:noProof/>
                <w:webHidden/>
              </w:rPr>
            </w:r>
            <w:r>
              <w:rPr>
                <w:noProof/>
                <w:webHidden/>
              </w:rPr>
              <w:fldChar w:fldCharType="separate"/>
            </w:r>
            <w:r>
              <w:rPr>
                <w:noProof/>
                <w:webHidden/>
              </w:rPr>
              <w:t>65</w:t>
            </w:r>
            <w:r>
              <w:rPr>
                <w:noProof/>
                <w:webHidden/>
              </w:rPr>
              <w:fldChar w:fldCharType="end"/>
            </w:r>
          </w:hyperlink>
        </w:p>
        <w:p w14:paraId="2CF334D8" w14:textId="04939D2A"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6" w:history="1">
            <w:r w:rsidRPr="00337440">
              <w:rPr>
                <w:rStyle w:val="Hyperlnk"/>
                <w:noProof/>
              </w:rPr>
              <w:t>Bild 22 Tid för undervisningsuppdraget</w:t>
            </w:r>
            <w:r>
              <w:rPr>
                <w:noProof/>
                <w:webHidden/>
              </w:rPr>
              <w:tab/>
            </w:r>
            <w:r>
              <w:rPr>
                <w:noProof/>
                <w:webHidden/>
              </w:rPr>
              <w:fldChar w:fldCharType="begin"/>
            </w:r>
            <w:r>
              <w:rPr>
                <w:noProof/>
                <w:webHidden/>
              </w:rPr>
              <w:instrText xml:space="preserve"> PAGEREF _Toc238378606 \h </w:instrText>
            </w:r>
            <w:r>
              <w:rPr>
                <w:noProof/>
                <w:webHidden/>
              </w:rPr>
            </w:r>
            <w:r>
              <w:rPr>
                <w:noProof/>
                <w:webHidden/>
              </w:rPr>
              <w:fldChar w:fldCharType="separate"/>
            </w:r>
            <w:r>
              <w:rPr>
                <w:noProof/>
                <w:webHidden/>
              </w:rPr>
              <w:t>67</w:t>
            </w:r>
            <w:r>
              <w:rPr>
                <w:noProof/>
                <w:webHidden/>
              </w:rPr>
              <w:fldChar w:fldCharType="end"/>
            </w:r>
          </w:hyperlink>
        </w:p>
        <w:p w14:paraId="093EFC9E" w14:textId="7ADCEE95"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7" w:history="1">
            <w:r w:rsidRPr="00337440">
              <w:rPr>
                <w:rStyle w:val="Hyperlnk"/>
                <w:noProof/>
              </w:rPr>
              <w:t>Bild 23 Tioårig grundskola och nya kursplaner</w:t>
            </w:r>
            <w:r>
              <w:rPr>
                <w:noProof/>
                <w:webHidden/>
              </w:rPr>
              <w:tab/>
            </w:r>
            <w:r>
              <w:rPr>
                <w:noProof/>
                <w:webHidden/>
              </w:rPr>
              <w:fldChar w:fldCharType="begin"/>
            </w:r>
            <w:r>
              <w:rPr>
                <w:noProof/>
                <w:webHidden/>
              </w:rPr>
              <w:instrText xml:space="preserve"> PAGEREF _Toc238378607 \h </w:instrText>
            </w:r>
            <w:r>
              <w:rPr>
                <w:noProof/>
                <w:webHidden/>
              </w:rPr>
            </w:r>
            <w:r>
              <w:rPr>
                <w:noProof/>
                <w:webHidden/>
              </w:rPr>
              <w:fldChar w:fldCharType="separate"/>
            </w:r>
            <w:r>
              <w:rPr>
                <w:noProof/>
                <w:webHidden/>
              </w:rPr>
              <w:t>69</w:t>
            </w:r>
            <w:r>
              <w:rPr>
                <w:noProof/>
                <w:webHidden/>
              </w:rPr>
              <w:fldChar w:fldCharType="end"/>
            </w:r>
          </w:hyperlink>
        </w:p>
        <w:p w14:paraId="506DEB13" w14:textId="5B012BB6"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8" w:history="1">
            <w:r w:rsidRPr="00337440">
              <w:rPr>
                <w:rStyle w:val="Hyperlnk"/>
                <w:noProof/>
              </w:rPr>
              <w:t>Bild 24 Årskurser från höstterminen 2028</w:t>
            </w:r>
            <w:r>
              <w:rPr>
                <w:noProof/>
                <w:webHidden/>
              </w:rPr>
              <w:tab/>
            </w:r>
            <w:r>
              <w:rPr>
                <w:noProof/>
                <w:webHidden/>
              </w:rPr>
              <w:fldChar w:fldCharType="begin"/>
            </w:r>
            <w:r>
              <w:rPr>
                <w:noProof/>
                <w:webHidden/>
              </w:rPr>
              <w:instrText xml:space="preserve"> PAGEREF _Toc238378608 \h </w:instrText>
            </w:r>
            <w:r>
              <w:rPr>
                <w:noProof/>
                <w:webHidden/>
              </w:rPr>
            </w:r>
            <w:r>
              <w:rPr>
                <w:noProof/>
                <w:webHidden/>
              </w:rPr>
              <w:fldChar w:fldCharType="separate"/>
            </w:r>
            <w:r>
              <w:rPr>
                <w:noProof/>
                <w:webHidden/>
              </w:rPr>
              <w:t>70</w:t>
            </w:r>
            <w:r>
              <w:rPr>
                <w:noProof/>
                <w:webHidden/>
              </w:rPr>
              <w:fldChar w:fldCharType="end"/>
            </w:r>
          </w:hyperlink>
        </w:p>
        <w:p w14:paraId="23E02227" w14:textId="5389E8DB"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09" w:history="1">
            <w:r w:rsidRPr="00337440">
              <w:rPr>
                <w:rStyle w:val="Hyperlnk"/>
                <w:noProof/>
              </w:rPr>
              <w:t>Bild 25 Möjlighet att påverka kursplanerna</w:t>
            </w:r>
            <w:r>
              <w:rPr>
                <w:noProof/>
                <w:webHidden/>
              </w:rPr>
              <w:tab/>
            </w:r>
            <w:r>
              <w:rPr>
                <w:noProof/>
                <w:webHidden/>
              </w:rPr>
              <w:fldChar w:fldCharType="begin"/>
            </w:r>
            <w:r>
              <w:rPr>
                <w:noProof/>
                <w:webHidden/>
              </w:rPr>
              <w:instrText xml:space="preserve"> PAGEREF _Toc238378609 \h </w:instrText>
            </w:r>
            <w:r>
              <w:rPr>
                <w:noProof/>
                <w:webHidden/>
              </w:rPr>
            </w:r>
            <w:r>
              <w:rPr>
                <w:noProof/>
                <w:webHidden/>
              </w:rPr>
              <w:fldChar w:fldCharType="separate"/>
            </w:r>
            <w:r>
              <w:rPr>
                <w:noProof/>
                <w:webHidden/>
              </w:rPr>
              <w:t>71</w:t>
            </w:r>
            <w:r>
              <w:rPr>
                <w:noProof/>
                <w:webHidden/>
              </w:rPr>
              <w:fldChar w:fldCharType="end"/>
            </w:r>
          </w:hyperlink>
        </w:p>
        <w:p w14:paraId="688AFB5F" w14:textId="42877783"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0" w:history="1">
            <w:r w:rsidRPr="00337440">
              <w:rPr>
                <w:rStyle w:val="Hyperlnk"/>
                <w:noProof/>
              </w:rPr>
              <w:t>Bild 26 Kartläggningsmaterial och kompetensutvecklingsinsatser</w:t>
            </w:r>
            <w:r>
              <w:rPr>
                <w:noProof/>
                <w:webHidden/>
              </w:rPr>
              <w:tab/>
            </w:r>
            <w:r>
              <w:rPr>
                <w:noProof/>
                <w:webHidden/>
              </w:rPr>
              <w:fldChar w:fldCharType="begin"/>
            </w:r>
            <w:r>
              <w:rPr>
                <w:noProof/>
                <w:webHidden/>
              </w:rPr>
              <w:instrText xml:space="preserve"> PAGEREF _Toc238378610 \h </w:instrText>
            </w:r>
            <w:r>
              <w:rPr>
                <w:noProof/>
                <w:webHidden/>
              </w:rPr>
            </w:r>
            <w:r>
              <w:rPr>
                <w:noProof/>
                <w:webHidden/>
              </w:rPr>
              <w:fldChar w:fldCharType="separate"/>
            </w:r>
            <w:r>
              <w:rPr>
                <w:noProof/>
                <w:webHidden/>
              </w:rPr>
              <w:t>72</w:t>
            </w:r>
            <w:r>
              <w:rPr>
                <w:noProof/>
                <w:webHidden/>
              </w:rPr>
              <w:fldChar w:fldCharType="end"/>
            </w:r>
          </w:hyperlink>
        </w:p>
        <w:p w14:paraId="36DA571C" w14:textId="4D894C7B"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1" w:history="1">
            <w:r w:rsidRPr="00337440">
              <w:rPr>
                <w:rStyle w:val="Hyperlnk"/>
                <w:noProof/>
              </w:rPr>
              <w:t>Bild 27 Förbättrat stöd i skolan</w:t>
            </w:r>
            <w:r>
              <w:rPr>
                <w:noProof/>
                <w:webHidden/>
              </w:rPr>
              <w:tab/>
            </w:r>
            <w:r>
              <w:rPr>
                <w:noProof/>
                <w:webHidden/>
              </w:rPr>
              <w:fldChar w:fldCharType="begin"/>
            </w:r>
            <w:r>
              <w:rPr>
                <w:noProof/>
                <w:webHidden/>
              </w:rPr>
              <w:instrText xml:space="preserve"> PAGEREF _Toc238378611 \h </w:instrText>
            </w:r>
            <w:r>
              <w:rPr>
                <w:noProof/>
                <w:webHidden/>
              </w:rPr>
            </w:r>
            <w:r>
              <w:rPr>
                <w:noProof/>
                <w:webHidden/>
              </w:rPr>
              <w:fldChar w:fldCharType="separate"/>
            </w:r>
            <w:r>
              <w:rPr>
                <w:noProof/>
                <w:webHidden/>
              </w:rPr>
              <w:t>72</w:t>
            </w:r>
            <w:r>
              <w:rPr>
                <w:noProof/>
                <w:webHidden/>
              </w:rPr>
              <w:fldChar w:fldCharType="end"/>
            </w:r>
          </w:hyperlink>
        </w:p>
        <w:p w14:paraId="714CA0B7" w14:textId="0DA92840"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2" w:history="1">
            <w:r w:rsidRPr="00337440">
              <w:rPr>
                <w:rStyle w:val="Hyperlnk"/>
                <w:noProof/>
              </w:rPr>
              <w:t>Bild 28 Standardiserade tester</w:t>
            </w:r>
            <w:r>
              <w:rPr>
                <w:noProof/>
                <w:webHidden/>
              </w:rPr>
              <w:tab/>
            </w:r>
            <w:r>
              <w:rPr>
                <w:noProof/>
                <w:webHidden/>
              </w:rPr>
              <w:fldChar w:fldCharType="begin"/>
            </w:r>
            <w:r>
              <w:rPr>
                <w:noProof/>
                <w:webHidden/>
              </w:rPr>
              <w:instrText xml:space="preserve"> PAGEREF _Toc238378612 \h </w:instrText>
            </w:r>
            <w:r>
              <w:rPr>
                <w:noProof/>
                <w:webHidden/>
              </w:rPr>
            </w:r>
            <w:r>
              <w:rPr>
                <w:noProof/>
                <w:webHidden/>
              </w:rPr>
              <w:fldChar w:fldCharType="separate"/>
            </w:r>
            <w:r>
              <w:rPr>
                <w:noProof/>
                <w:webHidden/>
              </w:rPr>
              <w:t>74</w:t>
            </w:r>
            <w:r>
              <w:rPr>
                <w:noProof/>
                <w:webHidden/>
              </w:rPr>
              <w:fldChar w:fldCharType="end"/>
            </w:r>
          </w:hyperlink>
        </w:p>
        <w:p w14:paraId="23BE7AA1" w14:textId="354B3E9B"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3" w:history="1">
            <w:r w:rsidRPr="00337440">
              <w:rPr>
                <w:rStyle w:val="Hyperlnk"/>
                <w:noProof/>
              </w:rPr>
              <w:t>Bild 29 Nytt betygssystem – förändringarna i korthet</w:t>
            </w:r>
            <w:r>
              <w:rPr>
                <w:noProof/>
                <w:webHidden/>
              </w:rPr>
              <w:tab/>
            </w:r>
            <w:r>
              <w:rPr>
                <w:noProof/>
                <w:webHidden/>
              </w:rPr>
              <w:fldChar w:fldCharType="begin"/>
            </w:r>
            <w:r>
              <w:rPr>
                <w:noProof/>
                <w:webHidden/>
              </w:rPr>
              <w:instrText xml:space="preserve"> PAGEREF _Toc238378613 \h </w:instrText>
            </w:r>
            <w:r>
              <w:rPr>
                <w:noProof/>
                <w:webHidden/>
              </w:rPr>
            </w:r>
            <w:r>
              <w:rPr>
                <w:noProof/>
                <w:webHidden/>
              </w:rPr>
              <w:fldChar w:fldCharType="separate"/>
            </w:r>
            <w:r>
              <w:rPr>
                <w:noProof/>
                <w:webHidden/>
              </w:rPr>
              <w:t>74</w:t>
            </w:r>
            <w:r>
              <w:rPr>
                <w:noProof/>
                <w:webHidden/>
              </w:rPr>
              <w:fldChar w:fldCharType="end"/>
            </w:r>
          </w:hyperlink>
        </w:p>
        <w:p w14:paraId="5D732690" w14:textId="77BD83F5"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4" w:history="1">
            <w:r w:rsidRPr="00337440">
              <w:rPr>
                <w:rStyle w:val="Hyperlnk"/>
                <w:noProof/>
              </w:rPr>
              <w:t>Bild 30 Varför införs ett nytt betygssystem?</w:t>
            </w:r>
            <w:r>
              <w:rPr>
                <w:noProof/>
                <w:webHidden/>
              </w:rPr>
              <w:tab/>
            </w:r>
            <w:r>
              <w:rPr>
                <w:noProof/>
                <w:webHidden/>
              </w:rPr>
              <w:fldChar w:fldCharType="begin"/>
            </w:r>
            <w:r>
              <w:rPr>
                <w:noProof/>
                <w:webHidden/>
              </w:rPr>
              <w:instrText xml:space="preserve"> PAGEREF _Toc238378614 \h </w:instrText>
            </w:r>
            <w:r>
              <w:rPr>
                <w:noProof/>
                <w:webHidden/>
              </w:rPr>
            </w:r>
            <w:r>
              <w:rPr>
                <w:noProof/>
                <w:webHidden/>
              </w:rPr>
              <w:fldChar w:fldCharType="separate"/>
            </w:r>
            <w:r>
              <w:rPr>
                <w:noProof/>
                <w:webHidden/>
              </w:rPr>
              <w:t>75</w:t>
            </w:r>
            <w:r>
              <w:rPr>
                <w:noProof/>
                <w:webHidden/>
              </w:rPr>
              <w:fldChar w:fldCharType="end"/>
            </w:r>
          </w:hyperlink>
        </w:p>
        <w:p w14:paraId="259B455F" w14:textId="07EDD7B6"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5" w:history="1">
            <w:r w:rsidRPr="00337440">
              <w:rPr>
                <w:rStyle w:val="Hyperlnk"/>
                <w:noProof/>
              </w:rPr>
              <w:t>Bild 31 Betygen sätts mot målen och innehållet i kurs- och ämnesplanerna</w:t>
            </w:r>
            <w:r>
              <w:rPr>
                <w:noProof/>
                <w:webHidden/>
              </w:rPr>
              <w:tab/>
            </w:r>
            <w:r>
              <w:rPr>
                <w:noProof/>
                <w:webHidden/>
              </w:rPr>
              <w:fldChar w:fldCharType="begin"/>
            </w:r>
            <w:r>
              <w:rPr>
                <w:noProof/>
                <w:webHidden/>
              </w:rPr>
              <w:instrText xml:space="preserve"> PAGEREF _Toc238378615 \h </w:instrText>
            </w:r>
            <w:r>
              <w:rPr>
                <w:noProof/>
                <w:webHidden/>
              </w:rPr>
            </w:r>
            <w:r>
              <w:rPr>
                <w:noProof/>
                <w:webHidden/>
              </w:rPr>
              <w:fldChar w:fldCharType="separate"/>
            </w:r>
            <w:r>
              <w:rPr>
                <w:noProof/>
                <w:webHidden/>
              </w:rPr>
              <w:t>75</w:t>
            </w:r>
            <w:r>
              <w:rPr>
                <w:noProof/>
                <w:webHidden/>
              </w:rPr>
              <w:fldChar w:fldCharType="end"/>
            </w:r>
          </w:hyperlink>
        </w:p>
        <w:p w14:paraId="50C105EF" w14:textId="22A4B68E"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6" w:history="1">
            <w:r w:rsidRPr="00337440">
              <w:rPr>
                <w:rStyle w:val="Hyperlnk"/>
                <w:noProof/>
              </w:rPr>
              <w:t>Bild 32 Nationella slutprov ersätter nationella prov</w:t>
            </w:r>
            <w:r>
              <w:rPr>
                <w:noProof/>
                <w:webHidden/>
              </w:rPr>
              <w:tab/>
            </w:r>
            <w:r>
              <w:rPr>
                <w:noProof/>
                <w:webHidden/>
              </w:rPr>
              <w:fldChar w:fldCharType="begin"/>
            </w:r>
            <w:r>
              <w:rPr>
                <w:noProof/>
                <w:webHidden/>
              </w:rPr>
              <w:instrText xml:space="preserve"> PAGEREF _Toc238378616 \h </w:instrText>
            </w:r>
            <w:r>
              <w:rPr>
                <w:noProof/>
                <w:webHidden/>
              </w:rPr>
            </w:r>
            <w:r>
              <w:rPr>
                <w:noProof/>
                <w:webHidden/>
              </w:rPr>
              <w:fldChar w:fldCharType="separate"/>
            </w:r>
            <w:r>
              <w:rPr>
                <w:noProof/>
                <w:webHidden/>
              </w:rPr>
              <w:t>76</w:t>
            </w:r>
            <w:r>
              <w:rPr>
                <w:noProof/>
                <w:webHidden/>
              </w:rPr>
              <w:fldChar w:fldCharType="end"/>
            </w:r>
          </w:hyperlink>
        </w:p>
        <w:p w14:paraId="180D730D" w14:textId="1D84BC82"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7" w:history="1">
            <w:r w:rsidRPr="00337440">
              <w:rPr>
                <w:rStyle w:val="Hyperlnk"/>
                <w:noProof/>
              </w:rPr>
              <w:t>Bild 33 Meritvärdering</w:t>
            </w:r>
            <w:r>
              <w:rPr>
                <w:noProof/>
                <w:webHidden/>
              </w:rPr>
              <w:tab/>
            </w:r>
            <w:r>
              <w:rPr>
                <w:noProof/>
                <w:webHidden/>
              </w:rPr>
              <w:fldChar w:fldCharType="begin"/>
            </w:r>
            <w:r>
              <w:rPr>
                <w:noProof/>
                <w:webHidden/>
              </w:rPr>
              <w:instrText xml:space="preserve"> PAGEREF _Toc238378617 \h </w:instrText>
            </w:r>
            <w:r>
              <w:rPr>
                <w:noProof/>
                <w:webHidden/>
              </w:rPr>
            </w:r>
            <w:r>
              <w:rPr>
                <w:noProof/>
                <w:webHidden/>
              </w:rPr>
              <w:fldChar w:fldCharType="separate"/>
            </w:r>
            <w:r>
              <w:rPr>
                <w:noProof/>
                <w:webHidden/>
              </w:rPr>
              <w:t>76</w:t>
            </w:r>
            <w:r>
              <w:rPr>
                <w:noProof/>
                <w:webHidden/>
              </w:rPr>
              <w:fldChar w:fldCharType="end"/>
            </w:r>
          </w:hyperlink>
        </w:p>
        <w:p w14:paraId="5703694D" w14:textId="2D767424"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8" w:history="1">
            <w:r w:rsidRPr="00337440">
              <w:rPr>
                <w:rStyle w:val="Hyperlnk"/>
                <w:noProof/>
              </w:rPr>
              <w:t>Bild 34 Förändring av meritvärdet</w:t>
            </w:r>
            <w:r>
              <w:rPr>
                <w:noProof/>
                <w:webHidden/>
              </w:rPr>
              <w:tab/>
            </w:r>
            <w:r>
              <w:rPr>
                <w:noProof/>
                <w:webHidden/>
              </w:rPr>
              <w:fldChar w:fldCharType="begin"/>
            </w:r>
            <w:r>
              <w:rPr>
                <w:noProof/>
                <w:webHidden/>
              </w:rPr>
              <w:instrText xml:space="preserve"> PAGEREF _Toc238378618 \h </w:instrText>
            </w:r>
            <w:r>
              <w:rPr>
                <w:noProof/>
                <w:webHidden/>
              </w:rPr>
            </w:r>
            <w:r>
              <w:rPr>
                <w:noProof/>
                <w:webHidden/>
              </w:rPr>
              <w:fldChar w:fldCharType="separate"/>
            </w:r>
            <w:r>
              <w:rPr>
                <w:noProof/>
                <w:webHidden/>
              </w:rPr>
              <w:t>77</w:t>
            </w:r>
            <w:r>
              <w:rPr>
                <w:noProof/>
                <w:webHidden/>
              </w:rPr>
              <w:fldChar w:fldCharType="end"/>
            </w:r>
          </w:hyperlink>
        </w:p>
        <w:p w14:paraId="38EB95ED" w14:textId="5539DF1B" w:rsidR="00DB72E7" w:rsidRDefault="00DB72E7">
          <w:pPr>
            <w:pStyle w:val="Innehll3"/>
            <w:rPr>
              <w:rFonts w:asciiTheme="minorHAnsi" w:eastAsiaTheme="minorEastAsia" w:hAnsiTheme="minorHAnsi"/>
              <w:noProof/>
              <w:kern w:val="2"/>
              <w:sz w:val="24"/>
              <w:szCs w:val="24"/>
              <w:lang w:eastAsia="sv-SE"/>
              <w14:ligatures w14:val="standardContextual"/>
            </w:rPr>
          </w:pPr>
          <w:hyperlink w:anchor="_Toc238378619" w:history="1">
            <w:r w:rsidRPr="00337440">
              <w:rPr>
                <w:rStyle w:val="Hyperlnk"/>
                <w:noProof/>
              </w:rPr>
              <w:t>Bild 35 Bättre förutsättningar för yrkesutbildning</w:t>
            </w:r>
            <w:r>
              <w:rPr>
                <w:noProof/>
                <w:webHidden/>
              </w:rPr>
              <w:tab/>
            </w:r>
            <w:r>
              <w:rPr>
                <w:noProof/>
                <w:webHidden/>
              </w:rPr>
              <w:fldChar w:fldCharType="begin"/>
            </w:r>
            <w:r>
              <w:rPr>
                <w:noProof/>
                <w:webHidden/>
              </w:rPr>
              <w:instrText xml:space="preserve"> PAGEREF _Toc238378619 \h </w:instrText>
            </w:r>
            <w:r>
              <w:rPr>
                <w:noProof/>
                <w:webHidden/>
              </w:rPr>
            </w:r>
            <w:r>
              <w:rPr>
                <w:noProof/>
                <w:webHidden/>
              </w:rPr>
              <w:fldChar w:fldCharType="separate"/>
            </w:r>
            <w:r>
              <w:rPr>
                <w:noProof/>
                <w:webHidden/>
              </w:rPr>
              <w:t>77</w:t>
            </w:r>
            <w:r>
              <w:rPr>
                <w:noProof/>
                <w:webHidden/>
              </w:rPr>
              <w:fldChar w:fldCharType="end"/>
            </w:r>
          </w:hyperlink>
        </w:p>
        <w:p w14:paraId="2EEC5D32" w14:textId="40E36E9A" w:rsidR="00614DE5" w:rsidRPr="00614DE5" w:rsidRDefault="005E36B8" w:rsidP="00614DE5">
          <w:pPr>
            <w:rPr>
              <w:b/>
              <w:bCs/>
            </w:rPr>
          </w:pPr>
          <w:r>
            <w:rPr>
              <w:b/>
              <w:bCs/>
            </w:rPr>
            <w:fldChar w:fldCharType="end"/>
          </w:r>
        </w:p>
      </w:sdtContent>
    </w:sdt>
    <w:p w14:paraId="2288C2AE" w14:textId="40E0D537" w:rsidR="00614DE5" w:rsidRDefault="00614DE5" w:rsidP="00614DE5">
      <w:r>
        <w:t>Klicka på pilen framför den rubrik du vill läsa mer om.</w:t>
      </w:r>
    </w:p>
    <w:p w14:paraId="540A454F" w14:textId="3D684DC5" w:rsidR="005E36B8" w:rsidRDefault="007C1EEA" w:rsidP="005E36B8">
      <w:pPr>
        <w:pStyle w:val="Rubrik3"/>
      </w:pPr>
      <w:bookmarkStart w:id="1" w:name="_Toc238378587"/>
      <w:r>
        <w:t>Bild</w:t>
      </w:r>
      <w:r w:rsidR="005E36B8">
        <w:t xml:space="preserve"> 3 Nuläge</w:t>
      </w:r>
      <w:bookmarkEnd w:id="1"/>
    </w:p>
    <w:p w14:paraId="2911BC98" w14:textId="043119F4" w:rsidR="005E36B8" w:rsidRPr="00465A10" w:rsidRDefault="005E36B8" w:rsidP="005E36B8">
      <w:r>
        <w:t>Flera utredningar kring skolan har presenterats de senaste åren. Dessa utredningar visar på flera utmaningar i det svenska skolsystemet. Utifrån dessa har regeringen fattat beslut om ett antal reformer som ska möta flera utmaningar i den svenska skolan.</w:t>
      </w:r>
    </w:p>
    <w:p w14:paraId="287CE558" w14:textId="77777777" w:rsidR="005E36B8" w:rsidRPr="00465A10" w:rsidRDefault="005E36B8" w:rsidP="005E36B8">
      <w:r>
        <w:t>Denna nulägesbild är en övergripande sammanfattning över de utmaningar som olika utredningar redogör för i sina betänkanden.</w:t>
      </w:r>
    </w:p>
    <w:p w14:paraId="5A771771" w14:textId="6ABD5ECF" w:rsidR="005E36B8" w:rsidRPr="00465A10" w:rsidRDefault="005E36B8" w:rsidP="005E36B8">
      <w:r>
        <w:t>Utredningar som ligger till grund för kommande skolreformer som omnämns i denna presentation. Se resterande bildspel för att se vilka av utredningarnas förslag som regeringen gått vidare med och beslutat om.</w:t>
      </w:r>
    </w:p>
    <w:p w14:paraId="25CB25EA" w14:textId="6488E649" w:rsidR="005E36B8" w:rsidRPr="00465A10" w:rsidRDefault="005E36B8" w:rsidP="005E36B8">
      <w:hyperlink r:id="rId13" w:history="1">
        <w:r>
          <w:rPr>
            <w:rStyle w:val="Hyperlnk"/>
          </w:rPr>
          <w:t xml:space="preserve">En tioårig grundskola – införandet av en ny årskurs 1 i grundskolan, grundsärskolan, specialskolan och sameskolan (SOU 2021:31) </w:t>
        </w:r>
      </w:hyperlink>
      <w:hyperlink r:id="rId14" w:history="1">
        <w:r>
          <w:rPr>
            <w:rStyle w:val="Hyperlnk"/>
            <w:i/>
            <w:iCs/>
          </w:rPr>
          <w:t>Observera att utredningen gjorde</w:t>
        </w:r>
        <w:r w:rsidR="00EF4FB6">
          <w:rPr>
            <w:rStyle w:val="Hyperlnk"/>
            <w:i/>
            <w:iCs/>
          </w:rPr>
          <w:t>s</w:t>
        </w:r>
        <w:r>
          <w:rPr>
            <w:rStyle w:val="Hyperlnk"/>
            <w:i/>
            <w:iCs/>
          </w:rPr>
          <w:t xml:space="preserve"> innan namnbytet till anpassad grundskola</w:t>
        </w:r>
      </w:hyperlink>
      <w:hyperlink r:id="rId15" w:history="1">
        <w:r>
          <w:rPr>
            <w:rStyle w:val="Hyperlnk"/>
          </w:rPr>
          <w:t>.</w:t>
        </w:r>
      </w:hyperlink>
    </w:p>
    <w:p w14:paraId="7D7A5001" w14:textId="77777777" w:rsidR="005E36B8" w:rsidRPr="00465A10" w:rsidRDefault="005E36B8" w:rsidP="005E36B8">
      <w:hyperlink r:id="rId16" w:history="1">
        <w:r>
          <w:rPr>
            <w:rStyle w:val="Hyperlnk"/>
          </w:rPr>
          <w:t>Kunskap för alla – nya läroplaner med fokus på undervisning och lärande (SOU 2025:19)</w:t>
        </w:r>
      </w:hyperlink>
    </w:p>
    <w:p w14:paraId="585C39F0" w14:textId="77777777" w:rsidR="005E36B8" w:rsidRPr="00465A10" w:rsidRDefault="005E36B8" w:rsidP="005E36B8">
      <w:hyperlink r:id="rId17" w:history="1">
        <w:r>
          <w:rPr>
            <w:rStyle w:val="Hyperlnk"/>
          </w:rPr>
          <w:t>På språklig grund (SOU 2025:9)</w:t>
        </w:r>
      </w:hyperlink>
      <w:r>
        <w:rPr>
          <w:u w:val="single"/>
        </w:rPr>
        <w:t xml:space="preserve"> (delar av utredningen har getts som uppdrag till Skolverket gällande kartläggningsmaterial i svenska som andraspråk)</w:t>
      </w:r>
    </w:p>
    <w:p w14:paraId="65278487" w14:textId="77777777" w:rsidR="005E36B8" w:rsidRPr="00465A10" w:rsidRDefault="005E36B8" w:rsidP="005E36B8">
      <w:hyperlink r:id="rId18" w:history="1">
        <w:r>
          <w:rPr>
            <w:rStyle w:val="Hyperlnk"/>
          </w:rPr>
          <w:t>Ett likvärdigt betygssystem (SOU 2025:18)</w:t>
        </w:r>
      </w:hyperlink>
    </w:p>
    <w:p w14:paraId="38140ECD" w14:textId="77777777" w:rsidR="005E36B8" w:rsidRPr="00465A10" w:rsidRDefault="005E36B8" w:rsidP="005E36B8">
      <w:hyperlink r:id="rId19" w:history="1">
        <w:r>
          <w:rPr>
            <w:rStyle w:val="Hyperlnk"/>
          </w:rPr>
          <w:t>Förbättrat stöd i skolan (SOU 2025:44)</w:t>
        </w:r>
      </w:hyperlink>
    </w:p>
    <w:p w14:paraId="7488AD8E" w14:textId="77777777" w:rsidR="005E36B8" w:rsidRPr="00465A10" w:rsidRDefault="005E36B8" w:rsidP="005E36B8">
      <w:hyperlink r:id="rId20" w:history="1">
        <w:r>
          <w:rPr>
            <w:rStyle w:val="Hyperlnk"/>
          </w:rPr>
          <w:t>Bättre förutsättningar för trygghet och studiero i skolan (SOU 2025:8)</w:t>
        </w:r>
      </w:hyperlink>
    </w:p>
    <w:p w14:paraId="3A770DAF" w14:textId="77777777" w:rsidR="005E36B8" w:rsidRPr="00465A10" w:rsidRDefault="005E36B8" w:rsidP="005E36B8">
      <w:hyperlink r:id="rId21" w:history="1">
        <w:r>
          <w:rPr>
            <w:rStyle w:val="Hyperlnk"/>
          </w:rPr>
          <w:t>Tid för undervisningsuppdraget – åtgärder för god undervisning och läraryrkenas attraktivitet (SOU 2025:26)</w:t>
        </w:r>
      </w:hyperlink>
    </w:p>
    <w:p w14:paraId="0454B809" w14:textId="77777777" w:rsidR="005E36B8" w:rsidRDefault="005E36B8" w:rsidP="005E36B8">
      <w:hyperlink r:id="rId22" w:history="1">
        <w:r>
          <w:rPr>
            <w:rStyle w:val="Hyperlnk"/>
          </w:rPr>
          <w:t>Fler vägar till arbetslivet (SOU 2024:74)</w:t>
        </w:r>
      </w:hyperlink>
      <w:r>
        <w:rPr>
          <w:u w:val="single"/>
        </w:rPr>
        <w:t xml:space="preserve"> (delar av utredningen togs vidare i propositionen om bättre förutsättningar för yrkesutbildning)</w:t>
      </w:r>
    </w:p>
    <w:p w14:paraId="5C0A3E69" w14:textId="63686F9D" w:rsidR="007C1EEA" w:rsidRDefault="007C1EEA" w:rsidP="005E36B8">
      <w:pPr>
        <w:pStyle w:val="Rubrik3"/>
      </w:pPr>
      <w:bookmarkStart w:id="2" w:name="_Toc238378588"/>
      <w:r>
        <w:t>Bild 4 – inget talmanus</w:t>
      </w:r>
      <w:bookmarkEnd w:id="2"/>
    </w:p>
    <w:p w14:paraId="4124F35B" w14:textId="57306B08" w:rsidR="005E36B8" w:rsidRDefault="007C1EEA" w:rsidP="005E36B8">
      <w:pPr>
        <w:pStyle w:val="Rubrik3"/>
      </w:pPr>
      <w:bookmarkStart w:id="3" w:name="_Toc238378589"/>
      <w:r>
        <w:t>Bild</w:t>
      </w:r>
      <w:r w:rsidR="005E36B8">
        <w:t xml:space="preserve"> 5 Kommande skolreformer</w:t>
      </w:r>
      <w:bookmarkEnd w:id="3"/>
    </w:p>
    <w:p w14:paraId="4198CBD7" w14:textId="7DEB1BBD" w:rsidR="005E36B8" w:rsidRPr="00465A10" w:rsidRDefault="005E36B8" w:rsidP="005E36B8">
      <w:r>
        <w:t>Regeringen har beslutat om ett antal reformer som träder i kraft från 2026 och framåt. Reformerna berör alla skolformer men på olika sätt.</w:t>
      </w:r>
    </w:p>
    <w:p w14:paraId="1DD0D285" w14:textId="72339D7B" w:rsidR="005E36B8" w:rsidRDefault="005E36B8" w:rsidP="005E36B8">
      <w:pPr>
        <w:spacing w:after="0"/>
      </w:pPr>
      <w:r>
        <w:lastRenderedPageBreak/>
        <w:t>Vidare i denna presentation finns information om vilka förändringar som påverkar olika skolformer, en tidslinje per skolform för att beskriva när förändringarna träder i kraft samt en summering av vad var</w:t>
      </w:r>
      <w:r w:rsidR="00EF4FB6">
        <w:t>je</w:t>
      </w:r>
      <w:r>
        <w:t xml:space="preserve"> proposition innebär.</w:t>
      </w:r>
      <w:r>
        <w:br/>
        <w:t>Utöver dessa reformer ingår också propositionen En tioårig grundskola (2024/25:193). Denna proposition är beslutad sedan tidigare men kommer att tillämpas med start hösten 2028 samtidigt som de berörda skolformerna får nya kursplaner.</w:t>
      </w:r>
    </w:p>
    <w:p w14:paraId="0E736B89" w14:textId="77777777" w:rsidR="007C1EEA" w:rsidRDefault="007C1EEA" w:rsidP="007C1EEA">
      <w:pPr>
        <w:pStyle w:val="Rubrik3"/>
      </w:pPr>
      <w:bookmarkStart w:id="4" w:name="_Toc238378590"/>
      <w:r>
        <w:t>Bild 6 – Stödja införandet av reformerna</w:t>
      </w:r>
      <w:bookmarkEnd w:id="4"/>
    </w:p>
    <w:p w14:paraId="48EF9558" w14:textId="77777777" w:rsidR="007C1EEA" w:rsidRPr="007C1EEA" w:rsidRDefault="007C1EEA" w:rsidP="007C1EEA">
      <w:r w:rsidRPr="007C1EEA">
        <w:t>Skolverket har fått i uppdrag att genomföra samlade och målgruppsanpassade insatser för att stödja införandet av de beslutade skolreformerna. Insatserna ska ge huvudmän, skolchefer, rektorer, lärare, förskollärare och annan berörd personal ett tydligt och konkret stöd. En viktig del är att förtydliga hur reformerna hänger ihop och hur de bör tillämpas på ett ändamålsenligt sätt i verksamheterna. Även elever och vårdnadshavare ska få tydlig information om förändringarna.</w:t>
      </w:r>
    </w:p>
    <w:p w14:paraId="2A4125B7" w14:textId="77777777" w:rsidR="007C1EEA" w:rsidRPr="007C1EEA" w:rsidRDefault="007C1EEA" w:rsidP="007C1EEA">
      <w:r w:rsidRPr="007C1EEA">
        <w:t>I planeringen, genomförandet och uppföljningen ska Skolverket aktivt involvera berörda organisationer och andra relevanta aktörer*. Myndigheten ska också föra dialog med övriga skolmyndigheter och andra relevanta myndigheter. Därutöver ska Skolverket lämna förslag på hur reformerna kan utvärderas på ett vetenskapligt robust sätt, så att det går att bedöma om de uppfyller sina respektive syften.</w:t>
      </w:r>
    </w:p>
    <w:p w14:paraId="2050A1AB" w14:textId="77777777" w:rsidR="007C1EEA" w:rsidRPr="007C1EEA" w:rsidRDefault="007C1EEA" w:rsidP="007C1EEA">
      <w:r w:rsidRPr="007C1EEA">
        <w:t>Uppdraget har tre redovisningstillfällen. Förslaget på hur skolreformerna kan utvärderas ska redovisas senast den 2 november 2026. Arbetet med att stödja implementeringen av reformerna ska delredovisas senast den 1 juni 2027 och slutredovisas senast den 15 juni 2029.</w:t>
      </w:r>
    </w:p>
    <w:p w14:paraId="5056DBD6" w14:textId="77777777" w:rsidR="007C1EEA" w:rsidRPr="007C1EEA" w:rsidRDefault="007C1EEA" w:rsidP="007C1EEA">
      <w:r w:rsidRPr="007C1EEA">
        <w:t>Organisationerna, aktörer och myndigheter som omnämns i uppdraget är följande:</w:t>
      </w:r>
    </w:p>
    <w:p w14:paraId="2F3C7BDB" w14:textId="77777777" w:rsidR="007C1EEA" w:rsidRPr="007C1EEA" w:rsidRDefault="007C1EEA" w:rsidP="007C1EEA">
      <w:pPr>
        <w:pStyle w:val="Liststycke"/>
        <w:numPr>
          <w:ilvl w:val="0"/>
          <w:numId w:val="41"/>
        </w:numPr>
        <w:spacing w:after="0" w:line="240" w:lineRule="auto"/>
      </w:pPr>
      <w:r w:rsidRPr="007C1EEA">
        <w:t xml:space="preserve">Arbetsgivarorganisationer </w:t>
      </w:r>
    </w:p>
    <w:p w14:paraId="3E68559A" w14:textId="77777777" w:rsidR="007C1EEA" w:rsidRPr="007C1EEA" w:rsidRDefault="007C1EEA" w:rsidP="007C1EEA">
      <w:pPr>
        <w:pStyle w:val="Liststycke"/>
        <w:numPr>
          <w:ilvl w:val="0"/>
          <w:numId w:val="41"/>
        </w:numPr>
        <w:spacing w:after="0" w:line="240" w:lineRule="auto"/>
      </w:pPr>
      <w:r w:rsidRPr="007C1EEA">
        <w:t xml:space="preserve">Huvudmannaorganisationer </w:t>
      </w:r>
    </w:p>
    <w:p w14:paraId="43A8D501" w14:textId="77777777" w:rsidR="007C1EEA" w:rsidRPr="007C1EEA" w:rsidRDefault="007C1EEA" w:rsidP="007C1EEA">
      <w:pPr>
        <w:pStyle w:val="Liststycke"/>
        <w:numPr>
          <w:ilvl w:val="0"/>
          <w:numId w:val="41"/>
        </w:numPr>
        <w:spacing w:after="0" w:line="240" w:lineRule="auto"/>
      </w:pPr>
      <w:r w:rsidRPr="007C1EEA">
        <w:t xml:space="preserve">Fackliga organisationer </w:t>
      </w:r>
    </w:p>
    <w:p w14:paraId="3F005BF5" w14:textId="77777777" w:rsidR="007C1EEA" w:rsidRPr="007C1EEA" w:rsidRDefault="007C1EEA" w:rsidP="007C1EEA">
      <w:pPr>
        <w:pStyle w:val="Liststycke"/>
        <w:numPr>
          <w:ilvl w:val="0"/>
          <w:numId w:val="41"/>
        </w:numPr>
        <w:spacing w:after="0" w:line="240" w:lineRule="auto"/>
      </w:pPr>
      <w:r w:rsidRPr="007C1EEA">
        <w:t xml:space="preserve">Elevorganisationer </w:t>
      </w:r>
    </w:p>
    <w:p w14:paraId="0BD4A29E" w14:textId="77777777" w:rsidR="007C1EEA" w:rsidRPr="007C1EEA" w:rsidRDefault="007C1EEA" w:rsidP="007C1EEA">
      <w:pPr>
        <w:pStyle w:val="Liststycke"/>
        <w:numPr>
          <w:ilvl w:val="0"/>
          <w:numId w:val="41"/>
        </w:numPr>
        <w:spacing w:after="0" w:line="240" w:lineRule="auto"/>
      </w:pPr>
      <w:r w:rsidRPr="007C1EEA">
        <w:t xml:space="preserve">Andra relevanta aktörer </w:t>
      </w:r>
    </w:p>
    <w:p w14:paraId="776F4E5A" w14:textId="77777777" w:rsidR="007C1EEA" w:rsidRPr="007C1EEA" w:rsidRDefault="007C1EEA" w:rsidP="007C1EEA">
      <w:pPr>
        <w:pStyle w:val="Liststycke"/>
        <w:numPr>
          <w:ilvl w:val="0"/>
          <w:numId w:val="41"/>
        </w:numPr>
        <w:spacing w:after="0" w:line="240" w:lineRule="auto"/>
      </w:pPr>
      <w:r w:rsidRPr="007C1EEA">
        <w:t xml:space="preserve">Övriga skolmyndigheter </w:t>
      </w:r>
    </w:p>
    <w:p w14:paraId="041DD36D" w14:textId="77777777" w:rsidR="007C1EEA" w:rsidRPr="007C1EEA" w:rsidRDefault="007C1EEA" w:rsidP="007C1EEA">
      <w:pPr>
        <w:pStyle w:val="Liststycke"/>
        <w:numPr>
          <w:ilvl w:val="0"/>
          <w:numId w:val="41"/>
        </w:numPr>
        <w:spacing w:after="0" w:line="240" w:lineRule="auto"/>
      </w:pPr>
      <w:r w:rsidRPr="007C1EEA">
        <w:t>Andra relevanta myndigheter</w:t>
      </w:r>
    </w:p>
    <w:p w14:paraId="6F2902DE" w14:textId="046491D4" w:rsidR="005E36B8" w:rsidRDefault="007C1EEA" w:rsidP="005E36B8">
      <w:pPr>
        <w:pStyle w:val="Rubrik3"/>
      </w:pPr>
      <w:bookmarkStart w:id="5" w:name="_Toc238378591"/>
      <w:r>
        <w:t>Bild</w:t>
      </w:r>
      <w:r w:rsidR="005E36B8">
        <w:t xml:space="preserve"> </w:t>
      </w:r>
      <w:r>
        <w:t>7</w:t>
      </w:r>
      <w:r w:rsidR="005E36B8">
        <w:t xml:space="preserve"> Förändringar för olika skolformer</w:t>
      </w:r>
      <w:bookmarkEnd w:id="5"/>
    </w:p>
    <w:p w14:paraId="135FF497" w14:textId="49FEFAAE" w:rsidR="005E36B8" w:rsidRPr="008D1995" w:rsidRDefault="005E36B8" w:rsidP="005E36B8">
      <w:r>
        <w:t>Denna bild visar vilka förändringar som påverkar vilka skolformer i syfte att ge en överblick av helheten. Innehållet från propositionerna har delats upp för att synliggöra vilka förändringar som ska ske i de olika skolformerna. Förändringarna inom ett område kan dock skilja sig mellan skolformerna.  På kommande sidor presenteras förändringarna utifrån varje skolform på en tidslinje.</w:t>
      </w:r>
    </w:p>
    <w:p w14:paraId="6336F4BC" w14:textId="77777777" w:rsidR="005E36B8" w:rsidRPr="008D1995" w:rsidRDefault="005E36B8" w:rsidP="005E36B8">
      <w:r>
        <w:t>Skolformerna är förkortade i bilden, nedan anges korrekta namn:</w:t>
      </w:r>
    </w:p>
    <w:p w14:paraId="4E57ACC2" w14:textId="77777777" w:rsidR="005E36B8" w:rsidRPr="008D1995" w:rsidRDefault="005E36B8" w:rsidP="005E36B8">
      <w:pPr>
        <w:numPr>
          <w:ilvl w:val="0"/>
          <w:numId w:val="20"/>
        </w:numPr>
        <w:spacing w:after="0"/>
      </w:pPr>
      <w:r>
        <w:lastRenderedPageBreak/>
        <w:t>Förskolan</w:t>
      </w:r>
    </w:p>
    <w:p w14:paraId="148B6DDD" w14:textId="77777777" w:rsidR="005E36B8" w:rsidRPr="008D1995" w:rsidRDefault="005E36B8" w:rsidP="005E36B8">
      <w:pPr>
        <w:numPr>
          <w:ilvl w:val="0"/>
          <w:numId w:val="20"/>
        </w:numPr>
        <w:spacing w:after="0"/>
      </w:pPr>
      <w:r>
        <w:t>Grundskolan</w:t>
      </w:r>
    </w:p>
    <w:p w14:paraId="44027387" w14:textId="77777777" w:rsidR="005E36B8" w:rsidRPr="008D1995" w:rsidRDefault="005E36B8" w:rsidP="005E36B8">
      <w:pPr>
        <w:numPr>
          <w:ilvl w:val="0"/>
          <w:numId w:val="20"/>
        </w:numPr>
        <w:spacing w:after="0"/>
      </w:pPr>
      <w:r>
        <w:t>Anpassade grundskolan</w:t>
      </w:r>
    </w:p>
    <w:p w14:paraId="2D16DD62" w14:textId="77777777" w:rsidR="005E36B8" w:rsidRPr="008D1995" w:rsidRDefault="005E36B8" w:rsidP="005E36B8">
      <w:pPr>
        <w:numPr>
          <w:ilvl w:val="0"/>
          <w:numId w:val="20"/>
        </w:numPr>
        <w:spacing w:after="0"/>
      </w:pPr>
      <w:r>
        <w:t>Sameskolan</w:t>
      </w:r>
    </w:p>
    <w:p w14:paraId="6137BC2F" w14:textId="77777777" w:rsidR="005E36B8" w:rsidRPr="008D1995" w:rsidRDefault="005E36B8" w:rsidP="005E36B8">
      <w:pPr>
        <w:numPr>
          <w:ilvl w:val="0"/>
          <w:numId w:val="20"/>
        </w:numPr>
        <w:spacing w:after="0"/>
      </w:pPr>
      <w:r>
        <w:t>Specialskolan</w:t>
      </w:r>
    </w:p>
    <w:p w14:paraId="323B5122" w14:textId="77777777" w:rsidR="005E36B8" w:rsidRPr="008D1995" w:rsidRDefault="005E36B8" w:rsidP="005E36B8">
      <w:pPr>
        <w:numPr>
          <w:ilvl w:val="0"/>
          <w:numId w:val="20"/>
        </w:numPr>
        <w:spacing w:after="0"/>
      </w:pPr>
      <w:r>
        <w:t>Gymnasieskolan inkl. introduktionsprogrammen</w:t>
      </w:r>
    </w:p>
    <w:p w14:paraId="28A45B12" w14:textId="77777777" w:rsidR="005E36B8" w:rsidRPr="008D1995" w:rsidRDefault="005E36B8" w:rsidP="005E36B8">
      <w:pPr>
        <w:numPr>
          <w:ilvl w:val="0"/>
          <w:numId w:val="20"/>
        </w:numPr>
        <w:spacing w:after="0"/>
      </w:pPr>
      <w:r>
        <w:t>Introduktionsprogrammen – programinriktat val tas bort och de nya kursplanerna i svenska gäller även för IM.</w:t>
      </w:r>
    </w:p>
    <w:p w14:paraId="44469396" w14:textId="77777777" w:rsidR="005E36B8" w:rsidRPr="008D1995" w:rsidRDefault="005E36B8" w:rsidP="005E36B8">
      <w:pPr>
        <w:numPr>
          <w:ilvl w:val="0"/>
          <w:numId w:val="20"/>
        </w:numPr>
        <w:spacing w:after="0"/>
      </w:pPr>
      <w:r>
        <w:t>Vidareutbildningen i form av ett fjärde tekniskt år – berörs av förändringarna på samma sätt som gymnasieskolan förutom att de inte berörs av nationella slutprov och yrkesprov.</w:t>
      </w:r>
    </w:p>
    <w:p w14:paraId="6298B75C" w14:textId="77777777" w:rsidR="005E36B8" w:rsidRPr="008D1995" w:rsidRDefault="005E36B8" w:rsidP="005E36B8">
      <w:pPr>
        <w:numPr>
          <w:ilvl w:val="0"/>
          <w:numId w:val="20"/>
        </w:numPr>
        <w:spacing w:after="0"/>
      </w:pPr>
      <w:r>
        <w:t>Anpassade gymnasieskolan</w:t>
      </w:r>
    </w:p>
    <w:p w14:paraId="17BF2468" w14:textId="77777777" w:rsidR="005E36B8" w:rsidRPr="008D1995" w:rsidRDefault="005E36B8" w:rsidP="005E36B8">
      <w:pPr>
        <w:numPr>
          <w:ilvl w:val="0"/>
          <w:numId w:val="20"/>
        </w:numPr>
        <w:spacing w:after="0"/>
      </w:pPr>
      <w:r>
        <w:t>Komvux på gymnasial nivå</w:t>
      </w:r>
    </w:p>
    <w:p w14:paraId="1AE47769" w14:textId="77777777" w:rsidR="005E36B8" w:rsidRPr="008D1995" w:rsidRDefault="005E36B8" w:rsidP="005E36B8">
      <w:pPr>
        <w:numPr>
          <w:ilvl w:val="0"/>
          <w:numId w:val="20"/>
        </w:numPr>
        <w:spacing w:after="0"/>
      </w:pPr>
      <w:r>
        <w:t>Komvux som anpassad utbildning på gymnasial nivå</w:t>
      </w:r>
    </w:p>
    <w:p w14:paraId="49C5B183" w14:textId="77777777" w:rsidR="005E36B8" w:rsidRPr="008D1995" w:rsidRDefault="005E36B8" w:rsidP="005E36B8">
      <w:pPr>
        <w:numPr>
          <w:ilvl w:val="0"/>
          <w:numId w:val="20"/>
        </w:numPr>
        <w:spacing w:after="0"/>
      </w:pPr>
      <w:r>
        <w:t>Komvux på grundläggande nivå</w:t>
      </w:r>
    </w:p>
    <w:p w14:paraId="4037DB89" w14:textId="77777777" w:rsidR="005E36B8" w:rsidRPr="008D1995" w:rsidRDefault="005E36B8" w:rsidP="005E36B8">
      <w:pPr>
        <w:numPr>
          <w:ilvl w:val="0"/>
          <w:numId w:val="20"/>
        </w:numPr>
        <w:spacing w:after="0"/>
      </w:pPr>
      <w:r>
        <w:t>Komvux som anpassad utbildning på grundläggande nivå</w:t>
      </w:r>
    </w:p>
    <w:p w14:paraId="39EDF4A8" w14:textId="77777777" w:rsidR="005E36B8" w:rsidRPr="008D1995" w:rsidRDefault="005E36B8" w:rsidP="005E36B8">
      <w:pPr>
        <w:numPr>
          <w:ilvl w:val="0"/>
          <w:numId w:val="20"/>
        </w:numPr>
        <w:spacing w:after="0"/>
      </w:pPr>
      <w:r>
        <w:t>Komvux i svenska som andraspråk</w:t>
      </w:r>
    </w:p>
    <w:p w14:paraId="78CF9B5B" w14:textId="77777777" w:rsidR="005E36B8" w:rsidRDefault="005E36B8" w:rsidP="005E36B8">
      <w:r>
        <w:t>Observera att förskoleklass inte ingår i denna tabell då förskoleklass ersätts med en ny åk 1 2028 för de obligatoriska skolformerna.</w:t>
      </w:r>
    </w:p>
    <w:p w14:paraId="4F87F974" w14:textId="0C17F5AE" w:rsidR="005E36B8" w:rsidRDefault="007C1EEA" w:rsidP="005E36B8">
      <w:pPr>
        <w:pStyle w:val="Rubrik3"/>
      </w:pPr>
      <w:bookmarkStart w:id="6" w:name="_Toc238378592"/>
      <w:r>
        <w:t>Bild</w:t>
      </w:r>
      <w:r w:rsidR="005E36B8">
        <w:t xml:space="preserve"> </w:t>
      </w:r>
      <w:r>
        <w:t>8</w:t>
      </w:r>
      <w:r w:rsidR="005E36B8">
        <w:t xml:space="preserve"> Förskolan</w:t>
      </w:r>
      <w:bookmarkEnd w:id="6"/>
    </w:p>
    <w:p w14:paraId="2E79B9AC" w14:textId="713C651E" w:rsidR="005E36B8" w:rsidRDefault="005E36B8" w:rsidP="005E36B8">
      <w:pPr>
        <w:rPr>
          <w:b/>
          <w:bCs/>
          <w:i/>
          <w:iCs/>
        </w:rPr>
      </w:pPr>
      <w:r>
        <w:rPr>
          <w:b/>
          <w:bCs/>
          <w:i/>
          <w:iCs/>
        </w:rPr>
        <w:t>Åren anger när det olika reformerna träder i kraft.</w:t>
      </w:r>
    </w:p>
    <w:p w14:paraId="085E71F2" w14:textId="19A1A550" w:rsidR="00614DE5" w:rsidRPr="00614DE5" w:rsidRDefault="00614DE5" w:rsidP="005E36B8">
      <w:r>
        <w:rPr>
          <w:b/>
        </w:rPr>
        <w:t>De olika reformerna beskrivs mer detaljerat i andra bilder i presentationen.</w:t>
      </w:r>
    </w:p>
    <w:p w14:paraId="0ED4CFDB" w14:textId="77777777" w:rsidR="005E36B8" w:rsidRPr="008D1995" w:rsidRDefault="005E36B8" w:rsidP="005E36B8">
      <w:r>
        <w:rPr>
          <w:b/>
          <w:bCs/>
          <w:sz w:val="28"/>
          <w:szCs w:val="28"/>
          <w:u w:val="single"/>
        </w:rPr>
        <w:t xml:space="preserve">2025 </w:t>
      </w:r>
      <w:r>
        <w:rPr>
          <w:b/>
          <w:bCs/>
        </w:rPr>
        <w:t xml:space="preserve">– </w:t>
      </w:r>
      <w:r>
        <w:rPr>
          <w:b/>
          <w:bCs/>
          <w:i/>
          <w:iCs/>
        </w:rPr>
        <w:t>tidigare genomförd och implementerad förändring</w:t>
      </w:r>
    </w:p>
    <w:p w14:paraId="1536CC45" w14:textId="77777777" w:rsidR="005E36B8" w:rsidRPr="008D1995" w:rsidRDefault="005E36B8" w:rsidP="005E36B8">
      <w:r>
        <w:rPr>
          <w:b/>
          <w:bCs/>
        </w:rPr>
        <w:t xml:space="preserve">Revidering av Lpfö18 </w:t>
      </w:r>
      <w:r>
        <w:t>med utgångspunkt i samma intentioner som övriga kommande reformer. För mer information s</w:t>
      </w:r>
      <w:r>
        <w:rPr>
          <w:b/>
          <w:bCs/>
        </w:rPr>
        <w:t xml:space="preserve">e: </w:t>
      </w:r>
      <w:hyperlink r:id="rId23" w:history="1">
        <w:r>
          <w:rPr>
            <w:rStyle w:val="Hyperlnk"/>
          </w:rPr>
          <w:t>Guide till ändringar i förskolans läroplan - Skolverket</w:t>
        </w:r>
      </w:hyperlink>
    </w:p>
    <w:p w14:paraId="72472005" w14:textId="77777777" w:rsidR="005E36B8" w:rsidRPr="00B55FC4" w:rsidRDefault="005E36B8" w:rsidP="005E36B8">
      <w:pPr>
        <w:rPr>
          <w:u w:val="single"/>
        </w:rPr>
      </w:pPr>
      <w:r>
        <w:rPr>
          <w:b/>
          <w:bCs/>
          <w:sz w:val="28"/>
          <w:szCs w:val="28"/>
          <w:u w:val="single"/>
        </w:rPr>
        <w:t>2026</w:t>
      </w:r>
    </w:p>
    <w:p w14:paraId="2DA45F6C" w14:textId="3F941B1F" w:rsidR="005E36B8" w:rsidRPr="008D1995" w:rsidRDefault="005E36B8" w:rsidP="005E36B8">
      <w:r>
        <w:rPr>
          <w:b/>
          <w:bCs/>
        </w:rPr>
        <w:t>Förändrade förutsättningar för utredningar av kränkande behandling</w:t>
      </w:r>
    </w:p>
    <w:p w14:paraId="15ED729A" w14:textId="2FE138AC" w:rsidR="005E36B8" w:rsidRPr="008D1995" w:rsidRDefault="005E36B8" w:rsidP="005E36B8">
      <w:r>
        <w:t>Skärpt och omformat ansvar vid kränkande behandling (6 kap. 10 § skollagen) (Prop. 2025/26:196 Tid för undervisningsuppdraget)</w:t>
      </w:r>
      <w:r>
        <w:br/>
        <w:t>Här görs tre viktiga förändringar som gäller all personal.</w:t>
      </w:r>
      <w:r>
        <w:br/>
        <w:t xml:space="preserve">a) Skärpt skyldighet att aktivt uppmärksamma kränkningar: En ny, starkare formulering innebär att </w:t>
      </w:r>
      <w:r>
        <w:rPr>
          <w:b/>
          <w:bCs/>
        </w:rPr>
        <w:t>all personal</w:t>
      </w:r>
      <w:r>
        <w:t xml:space="preserve"> ska aktivt uppmärksamma och motverka kränkande behandling, trakasserier och sexuella trakasserier — och se till att sådana händelser hanteras. Detta är en skärpning jämfört med tidigare.</w:t>
      </w:r>
      <w:r>
        <w:br/>
        <w:t>b) Anmälningsskyldighet ersätts av informationsskyldighet. I dag ska personal som får kännedom om kränkande behandling anmäla det till rektor. Det ändras till att personal ska informera rektor — men bara om det rör sig om allvarlig eller upprepad kränkande behandling.</w:t>
      </w:r>
      <w:r>
        <w:br/>
      </w:r>
      <w:r>
        <w:lastRenderedPageBreak/>
        <w:t>Skyldigheten gäller också alltid när kränkningen utförts av någon i personalen.</w:t>
      </w:r>
      <w:r>
        <w:br/>
        <w:t>Syftet är att minska administration: enstaka mindre allvarliga kränkningar som kan redas ut på plats behöver inte längre leda till en formell anmälan. 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r>
        <w:br/>
        <w:t>c) Utvidgat tillämpningsområde: Skyldigheten gäller nu uttryckligen även trakasserier och sexuella trakasserier enligt diskrimineringslagen — inte bara kränkande behandling enligt skollagen.</w:t>
      </w:r>
    </w:p>
    <w:p w14:paraId="5152328B" w14:textId="77777777" w:rsidR="005E36B8" w:rsidRPr="00B55FC4" w:rsidRDefault="005E36B8" w:rsidP="005E36B8">
      <w:pPr>
        <w:rPr>
          <w:u w:val="single"/>
        </w:rPr>
      </w:pPr>
      <w:r>
        <w:rPr>
          <w:b/>
          <w:bCs/>
          <w:sz w:val="28"/>
          <w:szCs w:val="28"/>
          <w:u w:val="single"/>
        </w:rPr>
        <w:t>2027</w:t>
      </w:r>
    </w:p>
    <w:p w14:paraId="5969EBF7" w14:textId="6E47F21A" w:rsidR="005E36B8" w:rsidRPr="008D1995" w:rsidRDefault="005E36B8" w:rsidP="005E36B8">
      <w:r>
        <w:rPr>
          <w:b/>
          <w:bCs/>
        </w:rPr>
        <w:t>Reglering av förskollärares och lärares tid för planering och uppföljning</w:t>
      </w:r>
      <w:r>
        <w:br/>
        <w:t xml:space="preserve">Genom proposition 2025/26:196 </w:t>
      </w:r>
      <w:r>
        <w:rPr>
          <w:i/>
          <w:iCs/>
        </w:rPr>
        <w:t>Tid för undervisningsuppdraget</w:t>
      </w:r>
      <w:r>
        <w:t xml:space="preserve"> definieras lärares och förskollärares hela undervisningsuppdrag i skollagen – det omfattar inte bara undervisning utan även planering och uppföljning. För förskollärare i förskolan ska det avsättas minst 5 timmar per vecka för planering och uppföljning av undervisningen.</w:t>
      </w:r>
    </w:p>
    <w:p w14:paraId="4F8E4B08" w14:textId="77777777" w:rsidR="005E36B8" w:rsidRPr="008D1995" w:rsidRDefault="005E36B8" w:rsidP="005E36B8">
      <w:r>
        <w:t>Det ska framgå av läroplanerna att rektorn ansvarar för att ge förskollärare och lärare förutsättningar att planera, genomföra och följa upp sin undervisning. (Lag 2026:1097.)</w:t>
      </w:r>
    </w:p>
    <w:p w14:paraId="20E145C1" w14:textId="77777777" w:rsidR="005E36B8" w:rsidRPr="00483C1E" w:rsidRDefault="005E36B8" w:rsidP="005E36B8">
      <w:pPr>
        <w:rPr>
          <w:sz w:val="28"/>
          <w:szCs w:val="28"/>
          <w:u w:val="single"/>
        </w:rPr>
      </w:pPr>
      <w:r w:rsidRPr="00483C1E">
        <w:rPr>
          <w:b/>
          <w:bCs/>
          <w:sz w:val="28"/>
          <w:szCs w:val="28"/>
          <w:u w:val="single"/>
        </w:rPr>
        <w:t>2028</w:t>
      </w:r>
    </w:p>
    <w:p w14:paraId="7D3DBA67" w14:textId="77777777" w:rsidR="005E36B8" w:rsidRPr="008D1995" w:rsidRDefault="005E36B8" w:rsidP="005E36B8">
      <w:r>
        <w:rPr>
          <w:b/>
          <w:bCs/>
        </w:rPr>
        <w:t xml:space="preserve">Justeringar i läroplanen </w:t>
      </w:r>
      <w:r>
        <w:t>(prop. 2025/26:194 Nya läroplaner för en stark kunskapsskola)</w:t>
      </w:r>
    </w:p>
    <w:p w14:paraId="4424F196" w14:textId="32C47831" w:rsidR="005E36B8" w:rsidRPr="008D1995" w:rsidRDefault="005E36B8" w:rsidP="005E36B8">
      <w:r>
        <w:t>I samtliga läroplaner ska det regleras att rektorn ansvarar för att förskollärare och lärare ges förutsättningar för att planera, genomföra och följa upp sin undervisning. I denna del omfattar uppdraget förutom de nya läroplanerna för grundskolan och motsvarade skolformer, även att ta fram förslag på revidering av de befintliga läroplanerna för förskolan, gymnasieskolan, anpassade gymnasieskolan och kommunal vuxenutbildning.</w:t>
      </w:r>
    </w:p>
    <w:p w14:paraId="5854DE2F" w14:textId="77777777" w:rsidR="005E36B8" w:rsidRPr="008D1995" w:rsidRDefault="005E36B8" w:rsidP="005E36B8">
      <w:r>
        <w:rPr>
          <w:b/>
          <w:bCs/>
        </w:rPr>
        <w:t>Övriga skollagsändringar som gäller förskola:</w:t>
      </w:r>
    </w:p>
    <w:p w14:paraId="4ADC90FB" w14:textId="77777777" w:rsidR="005E36B8" w:rsidRPr="008D1995" w:rsidRDefault="005E36B8" w:rsidP="005E36B8">
      <w:r>
        <w:t xml:space="preserve">Skollagens syftesparagraf ändras (prop. 2025/26:194 </w:t>
      </w:r>
      <w:r>
        <w:rPr>
          <w:i/>
          <w:iCs/>
        </w:rPr>
        <w:t>Nya läroplaner – för en stark kunskapsskola</w:t>
      </w:r>
      <w:r>
        <w:t>)</w:t>
      </w:r>
      <w:r>
        <w:br/>
        <w:t>Gäller hela skolväsendet, inklusive förskolan. I 1 kap. 4 § ändras formuleringen från att utbildningen syftar till att barn och elever ska "inhämta och utveckla kunskaper och värden" till att den syftar till att "</w:t>
      </w:r>
      <w:r>
        <w:rPr>
          <w:b/>
          <w:bCs/>
        </w:rPr>
        <w:t>förmedla och förankra</w:t>
      </w:r>
      <w:r>
        <w:t xml:space="preserve"> kunskaper och värden hos barn och elever". I 1 kap. 3 § förtydligas att läraren inte bara leder utan även </w:t>
      </w:r>
      <w:r>
        <w:rPr>
          <w:b/>
          <w:bCs/>
        </w:rPr>
        <w:t>bestämmer över</w:t>
      </w:r>
      <w:r>
        <w:t xml:space="preserve"> undervisningen.</w:t>
      </w:r>
    </w:p>
    <w:p w14:paraId="0AB2DA35" w14:textId="77777777" w:rsidR="005E36B8" w:rsidRPr="008D1995" w:rsidRDefault="005E36B8" w:rsidP="005E36B8">
      <w:r>
        <w:t>Nya regler om stöd ersätter "stöd och stimulans" i syftesparagrafen</w:t>
      </w:r>
      <w:r>
        <w:br/>
        <w:t xml:space="preserve">Meningen om att barn och elever ska ges stöd och stimulans tas bort ur 1 kap. 4 §. </w:t>
      </w:r>
      <w:r>
        <w:lastRenderedPageBreak/>
        <w:t xml:space="preserve">Motsvarande – men mer utvecklat – innehåll finns kvar i bestämmelsen om </w:t>
      </w:r>
      <w:r>
        <w:rPr>
          <w:b/>
          <w:bCs/>
        </w:rPr>
        <w:t>ledning och stimulans i 3 kap. 2 §</w:t>
      </w:r>
      <w:r>
        <w:t>, som nu gäller alla barn i samtliga skolformer och fritidshemmet.</w:t>
      </w:r>
    </w:p>
    <w:p w14:paraId="0A69E1BF" w14:textId="77777777" w:rsidR="005E36B8" w:rsidRDefault="005E36B8" w:rsidP="005E36B8">
      <w:r>
        <w:rPr>
          <w:b/>
          <w:bCs/>
        </w:rPr>
        <w:t>Förskolans skyldighet att lämna uppgifter vid övergång till skolan börjar tillämpas</w:t>
      </w:r>
      <w:r>
        <w:br/>
        <w:t>Ny bestämmelse i 3 kap. 12 j § skollagen: förskolan eller pedagogiska omsorgen ska, inför eller vid barnets övergång till grundskolan, anpassade grundskolan, specialskolan eller sameskolan, lämna de uppgifter om barnet som behövs för att underlätta skolgången.</w:t>
      </w:r>
    </w:p>
    <w:p w14:paraId="1B062299" w14:textId="61FC844B" w:rsidR="005E36B8" w:rsidRDefault="00032827" w:rsidP="005E36B8">
      <w:pPr>
        <w:pStyle w:val="Rubrik3"/>
      </w:pPr>
      <w:bookmarkStart w:id="7" w:name="_Toc238378593"/>
      <w:r>
        <w:t>Bild 9</w:t>
      </w:r>
      <w:r w:rsidR="005E36B8">
        <w:t xml:space="preserve"> Grundskolan</w:t>
      </w:r>
      <w:bookmarkEnd w:id="7"/>
    </w:p>
    <w:p w14:paraId="556A02A0" w14:textId="330868E6" w:rsidR="005E36B8" w:rsidRPr="00B55FC4" w:rsidRDefault="0060779A" w:rsidP="005E36B8">
      <w:pPr>
        <w:rPr>
          <w:i/>
          <w:iCs/>
        </w:rPr>
      </w:pPr>
      <w:r>
        <w:rPr>
          <w:b/>
          <w:i/>
          <w:iCs/>
        </w:rPr>
        <w:t>Åren anger när de olika reformerna träder i kraft.</w:t>
      </w:r>
    </w:p>
    <w:p w14:paraId="5EF3930F" w14:textId="77777777" w:rsidR="005E36B8" w:rsidRPr="008D1995" w:rsidRDefault="005E36B8" w:rsidP="005E36B8">
      <w:r>
        <w:rPr>
          <w:b/>
        </w:rPr>
        <w:t>De olika reformerna beskrivs mer detaljerat i andra bilder i presentationen.</w:t>
      </w:r>
    </w:p>
    <w:p w14:paraId="415D859C" w14:textId="77777777" w:rsidR="005E36B8" w:rsidRPr="002F0066" w:rsidRDefault="005E36B8" w:rsidP="005E36B8">
      <w:pPr>
        <w:rPr>
          <w:u w:val="single"/>
        </w:rPr>
      </w:pPr>
      <w:r>
        <w:rPr>
          <w:b/>
          <w:sz w:val="28"/>
          <w:szCs w:val="28"/>
          <w:u w:val="single"/>
        </w:rPr>
        <w:t>2026</w:t>
      </w:r>
    </w:p>
    <w:p w14:paraId="3BDB7F60" w14:textId="77777777" w:rsidR="005E36B8" w:rsidRDefault="005E36B8" w:rsidP="005E36B8">
      <w:pPr>
        <w:rPr>
          <w:b/>
        </w:rPr>
      </w:pPr>
      <w:r w:rsidRPr="00483C1E">
        <w:rPr>
          <w:b/>
          <w:u w:val="single"/>
        </w:rPr>
        <w:t>Bättre förutsättningar för trygghet och studiero</w:t>
      </w:r>
      <w:r>
        <w:rPr>
          <w:b/>
        </w:rPr>
        <w:t xml:space="preserve"> (2025/26:193)</w:t>
      </w:r>
    </w:p>
    <w:p w14:paraId="6EB24736" w14:textId="77777777" w:rsidR="005E36B8" w:rsidRPr="008D1995" w:rsidRDefault="005E36B8" w:rsidP="005E36B8">
      <w:r>
        <w:rPr>
          <w:b/>
        </w:rPr>
        <w:t>Mobilförbud</w:t>
      </w:r>
    </w:p>
    <w:p w14:paraId="4862CB71" w14:textId="77777777" w:rsidR="005E36B8" w:rsidRPr="008D1995" w:rsidRDefault="005E36B8" w:rsidP="005E36B8">
      <w:r>
        <w:t>Elevers mobiltelefoner ska samlas in vid skoldagens början och återlämnas vid skoldagens slut — obligatoriskt, beslutas inte längre av rektor utan gäller per lag.</w:t>
      </w:r>
    </w:p>
    <w:p w14:paraId="11238C64" w14:textId="77777777" w:rsidR="005E36B8" w:rsidRPr="008D1995" w:rsidRDefault="005E36B8" w:rsidP="005E36B8">
      <w:r>
        <w:t>Rektorn får också besluta att samla in övrig elektronisk kommunikationsutrustning (t.ex. smarta klockor)</w:t>
      </w:r>
    </w:p>
    <w:p w14:paraId="1BCD7FBE" w14:textId="3643CC43" w:rsidR="005E36B8" w:rsidRPr="008D1995" w:rsidRDefault="005E36B8" w:rsidP="005E36B8">
      <w:r>
        <w:t>Undantag får göras av rektor eller lärare vid pedagogisk användning, särskilda skäl för enskild elev, eller vid utbildning utanför skolenheten där insamling medför betydande praktiska svårigheter (t.ex. prao, simundervisning på stort avstånd)</w:t>
      </w:r>
      <w:r w:rsidR="008E40F4">
        <w:t>.</w:t>
      </w:r>
    </w:p>
    <w:p w14:paraId="35AA6455" w14:textId="77777777" w:rsidR="005E36B8" w:rsidRPr="008D1995" w:rsidRDefault="005E36B8" w:rsidP="005E36B8">
      <w:r>
        <w:t>Skolan ansvarar för insamlade mobiltelefoner och är ersättningsskyldig om de skadas eller försvinner.</w:t>
      </w:r>
    </w:p>
    <w:p w14:paraId="64D7CF38" w14:textId="77777777" w:rsidR="005E36B8" w:rsidRPr="008D1995" w:rsidRDefault="005E36B8" w:rsidP="005E36B8">
      <w:r>
        <w:t>Skriftliga rutiner för insamlingen ska finnas och beslutas av rektorn.</w:t>
      </w:r>
    </w:p>
    <w:p w14:paraId="463575FA" w14:textId="35E86CD0" w:rsidR="005E36B8" w:rsidRPr="008D1995" w:rsidRDefault="005E36B8" w:rsidP="005E36B8">
      <w:r>
        <w:rPr>
          <w:b/>
        </w:rPr>
        <w:t>Huvudmannens och rektorns ansvar</w:t>
      </w:r>
    </w:p>
    <w:p w14:paraId="0BFBE179" w14:textId="77777777" w:rsidR="005E36B8" w:rsidRPr="008D1995" w:rsidRDefault="005E36B8" w:rsidP="005E36B8">
      <w:r>
        <w:t>Huvudmannens ansvar för trygghet och studiero förtydligas i skollagen — ska inte bara arbeta förebyggande utan också aktivt upprätthålla trygghet och studiero. Rektorns ansvar för trygghet och studiero synliggörs uttryckligen i skollagen.</w:t>
      </w:r>
    </w:p>
    <w:p w14:paraId="590596C7" w14:textId="620005B9" w:rsidR="005E36B8" w:rsidRPr="008D1995" w:rsidRDefault="005E36B8" w:rsidP="005E36B8">
      <w:r>
        <w:rPr>
          <w:b/>
        </w:rPr>
        <w:t>Ordningsregler blir skolregler</w:t>
      </w:r>
    </w:p>
    <w:p w14:paraId="4676367F" w14:textId="77777777" w:rsidR="005E36B8" w:rsidRPr="008D1995" w:rsidRDefault="005E36B8" w:rsidP="005E36B8">
      <w:r>
        <w:t>Ordningsregler ersätts av "skolregler" som ska vara skolgemensamma (gälla hela skolenheten, inte bara enskilda klasser)</w:t>
      </w:r>
    </w:p>
    <w:p w14:paraId="401576AF" w14:textId="77777777" w:rsidR="005E36B8" w:rsidRPr="008D1995" w:rsidRDefault="005E36B8" w:rsidP="005E36B8">
      <w:r>
        <w:lastRenderedPageBreak/>
        <w:t>Skolreglerna ska innehålla en konsekvensplan som beskriver vilka åtgärder som kan vidtas vid regelöverträdelser.</w:t>
      </w:r>
    </w:p>
    <w:p w14:paraId="1276FB88" w14:textId="77777777" w:rsidR="005E36B8" w:rsidRPr="008D1995" w:rsidRDefault="005E36B8" w:rsidP="005E36B8">
      <w:r>
        <w:t>Skolreglerna ska förankras hos personalen.</w:t>
      </w:r>
    </w:p>
    <w:p w14:paraId="799C4FB8" w14:textId="4EC8BE34" w:rsidR="005E36B8" w:rsidRPr="008D1995" w:rsidRDefault="005E36B8" w:rsidP="005E36B8">
      <w:r>
        <w:rPr>
          <w:b/>
        </w:rPr>
        <w:t>Förväntansdokument</w:t>
      </w:r>
    </w:p>
    <w:p w14:paraId="7CAB3256" w14:textId="77777777" w:rsidR="005E36B8" w:rsidRPr="008D1995" w:rsidRDefault="005E36B8" w:rsidP="005E36B8">
      <w:r>
        <w:t>Varje skolenhet ska ta fram ett förväntansdokument med information om skolreglerna, gemensamma rutiner och förhållningssätt, samt en påminnelse om vårdnadshavares ansvar enligt föräldrabalken.</w:t>
      </w:r>
    </w:p>
    <w:p w14:paraId="4EB70E0B" w14:textId="77777777" w:rsidR="005E36B8" w:rsidRPr="008D1995" w:rsidRDefault="005E36B8" w:rsidP="005E36B8">
      <w:r>
        <w:t>Elever och vårdnadshavare ska informeras om dokumentet varje läsår.</w:t>
      </w:r>
    </w:p>
    <w:p w14:paraId="5FA29F20" w14:textId="77777777" w:rsidR="005E36B8" w:rsidRPr="008D1995" w:rsidRDefault="005E36B8" w:rsidP="005E36B8">
      <w:r>
        <w:t>Rektorn ansvarar för att det tas fram.</w:t>
      </w:r>
    </w:p>
    <w:p w14:paraId="7CBF7460" w14:textId="53879DBE" w:rsidR="005E36B8" w:rsidRPr="008D1995" w:rsidRDefault="005E36B8" w:rsidP="005E36B8">
      <w:r>
        <w:rPr>
          <w:b/>
        </w:rPr>
        <w:t xml:space="preserve">Utvisning ur undervisningslokalen </w:t>
      </w:r>
    </w:p>
    <w:p w14:paraId="57E07A57" w14:textId="77777777" w:rsidR="005E36B8" w:rsidRPr="008D1995" w:rsidRDefault="005E36B8" w:rsidP="005E36B8">
      <w:r>
        <w:t>Lärare får visa ut en elev direkt utan föregående uppmaning om uppträdandet inneburit våld, hot eller kränkning.</w:t>
      </w:r>
    </w:p>
    <w:p w14:paraId="59C231FF" w14:textId="77777777" w:rsidR="005E36B8" w:rsidRPr="008D1995" w:rsidRDefault="005E36B8" w:rsidP="005E36B8">
      <w:r>
        <w:t>Utvisning och kvarsittning ska inte längre behöva dokumenteras.</w:t>
      </w:r>
    </w:p>
    <w:p w14:paraId="0A04EE0A" w14:textId="30A342E7" w:rsidR="005E36B8" w:rsidRPr="008D1995" w:rsidRDefault="005E36B8" w:rsidP="005E36B8">
      <w:r>
        <w:rPr>
          <w:b/>
        </w:rPr>
        <w:t>Tillfällig omplacering</w:t>
      </w:r>
    </w:p>
    <w:p w14:paraId="7A2CA668" w14:textId="77777777" w:rsidR="005E36B8" w:rsidRPr="008D1995" w:rsidRDefault="005E36B8" w:rsidP="005E36B8">
      <w:r>
        <w:t>Rektorn får besluta om längre tillfälliga omplaceringar inom den egna skolenheten.</w:t>
      </w:r>
    </w:p>
    <w:p w14:paraId="1DF8ED80" w14:textId="77777777" w:rsidR="005E36B8" w:rsidRPr="008D1995" w:rsidRDefault="005E36B8" w:rsidP="005E36B8">
      <w:r>
        <w:t>Tillfällig placering utanför den egna skolenheten förlängs från fyra till åtta veckor som längsta tid.</w:t>
      </w:r>
    </w:p>
    <w:p w14:paraId="71BC1BF1" w14:textId="024A5B82" w:rsidR="005E36B8" w:rsidRPr="008D1995" w:rsidRDefault="005E36B8" w:rsidP="005E36B8">
      <w:r>
        <w:rPr>
          <w:b/>
        </w:rPr>
        <w:t>Nekat tillträde till skolenheten — ny åtgärd</w:t>
      </w:r>
    </w:p>
    <w:p w14:paraId="5888E196" w14:textId="2590134C" w:rsidR="005E36B8" w:rsidRDefault="005E36B8" w:rsidP="005E36B8">
      <w:r>
        <w:t>Ny disciplinär åtgärd: rektorn kan besluta att en elev nekas tillträde till skolenheten vid synnerliga skäl kopplat till andra elevers eller personalens säkerhet. Under perioden ska fjärr- eller distansundervisning erbjudas.</w:t>
      </w:r>
      <w:r>
        <w:br/>
      </w:r>
      <w:r>
        <w:rPr>
          <w:b/>
          <w:bCs/>
        </w:rPr>
        <w:t>2026–30 juni 2028 (nuvarande årskurser):</w:t>
      </w:r>
      <w:r>
        <w:t xml:space="preserve"> Gäller årskurs 7–9, dvs. hela nuvarande högstadiet. Årskurs 7 omfattas genom en särskild övergångsbestämmelse; årskurs 10 finns ännu inte i den nuvarande grundskolan.</w:t>
      </w:r>
      <w:r>
        <w:br/>
      </w:r>
      <w:r>
        <w:rPr>
          <w:b/>
          <w:bCs/>
        </w:rPr>
        <w:t>Fr.o.m. 1 juli 2028 (ny årskursnumrering):</w:t>
      </w:r>
      <w:r>
        <w:t xml:space="preserve"> Gäller årskurs 8–10 enligt den nya numreringen som gäller när tioåriga grundskolan är fullt införd.</w:t>
      </w:r>
    </w:p>
    <w:p w14:paraId="16432D35" w14:textId="77777777" w:rsidR="005E36B8" w:rsidRPr="008D1995" w:rsidRDefault="005E36B8" w:rsidP="005E36B8">
      <w:r>
        <w:t>Under perioden ska fjärr- eller distansundervisning erbjudas.</w:t>
      </w:r>
    </w:p>
    <w:p w14:paraId="2A2A0B71" w14:textId="79A5378E" w:rsidR="005E36B8" w:rsidRPr="008D1995" w:rsidRDefault="005E36B8" w:rsidP="005E36B8">
      <w:r>
        <w:rPr>
          <w:b/>
        </w:rPr>
        <w:t>Akutskola</w:t>
      </w:r>
    </w:p>
    <w:p w14:paraId="2A05C8F1" w14:textId="77777777" w:rsidR="005E36B8" w:rsidRPr="008D1995" w:rsidRDefault="005E36B8" w:rsidP="005E36B8">
      <w:r>
        <w:t>Möjligheten att bedriva akutskola (tillfällig undervisning utanför den egna skolenheten) utökas till att även kunna läggas på entreprenad hos annan huvudman.</w:t>
      </w:r>
    </w:p>
    <w:p w14:paraId="3AFA85B1" w14:textId="52513EAB" w:rsidR="005E36B8" w:rsidRPr="008D1995" w:rsidRDefault="005E36B8" w:rsidP="005E36B8">
      <w:r>
        <w:rPr>
          <w:b/>
        </w:rPr>
        <w:t>Längre och fler avstängningar</w:t>
      </w:r>
    </w:p>
    <w:p w14:paraId="37E79D5C" w14:textId="77777777" w:rsidR="005E36B8" w:rsidRPr="008D1995" w:rsidRDefault="005E36B8" w:rsidP="005E36B8">
      <w:r>
        <w:t>Maximal längd för en enskild avstängning utökas från en till två veckor.</w:t>
      </w:r>
    </w:p>
    <w:p w14:paraId="4B8CA5E4" w14:textId="77777777" w:rsidR="005E36B8" w:rsidRPr="008D1995" w:rsidRDefault="005E36B8" w:rsidP="005E36B8">
      <w:r>
        <w:lastRenderedPageBreak/>
        <w:t>Antal tillåtna avstängningar per kalenderhalvår utökas från två till tre.</w:t>
      </w:r>
    </w:p>
    <w:p w14:paraId="6DC50300" w14:textId="77777777" w:rsidR="005E36B8" w:rsidRPr="00483C1E" w:rsidRDefault="005E36B8" w:rsidP="005E36B8">
      <w:pPr>
        <w:rPr>
          <w:u w:val="single"/>
        </w:rPr>
      </w:pPr>
      <w:r w:rsidRPr="00483C1E">
        <w:rPr>
          <w:b/>
          <w:u w:val="single"/>
        </w:rPr>
        <w:t>Förändrade förutsättningar för utredningar av kränkande behandling</w:t>
      </w:r>
    </w:p>
    <w:p w14:paraId="3A111BC6" w14:textId="77777777" w:rsidR="005E36B8" w:rsidRDefault="005E36B8" w:rsidP="005E36B8">
      <w:r>
        <w:t>Skärpt och omformat ansvar vid kränkande behandling (6 kap. 10 § skollagen) (Prop. 2025/26:196 Tid för undervisningsuppdraget)</w:t>
      </w:r>
      <w:r>
        <w:br/>
        <w:t>Här görs tre viktiga förändringar som gäller all personal, inklusive lärare i grundskolan:</w:t>
      </w:r>
      <w:r>
        <w:br/>
        <w:t>a) Skärpt skyldighet att aktivt uppmärksamma kränkningar En ny, starkare formulering innebär att all personal ska aktivt uppmärksamma och motverka kränkande behandling, trakasserier och sexuella trakasserier — och se till att sådana händelser hanteras. Detta är en skärpning jämfört med tidigare.</w:t>
      </w:r>
      <w:r>
        <w:br/>
        <w:t xml:space="preserve">b) Anmälningsskyldighet ersätts av informationsskyldighet I dag ska personal som får kännedom om kränkande behandling anmäla det till rektor. Det ändras till att personal ska informera rektor — men bara om det rör sig om allvarlig eller upprepad kränkande behandling. </w:t>
      </w:r>
      <w:r>
        <w:br/>
        <w:t>Skyldigheten gäller också som tidigare alltid när kränkningen utförts av någon i personalen</w:t>
      </w:r>
      <w:r>
        <w:br/>
        <w:t>Syftet är att minska administration: enstaka mindre allvarliga kränkningar som kan redas ut på plats behöver inte längre leda till en formell anmälan.</w:t>
      </w:r>
    </w:p>
    <w:p w14:paraId="3D634FAD" w14:textId="77777777" w:rsidR="005E36B8" w:rsidRPr="008D1995" w:rsidRDefault="005E36B8" w:rsidP="005E36B8">
      <w:r>
        <w:t>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r>
        <w:br/>
        <w:t>c) Skollagens sjätte kapitel har till ändamål att motverka kränkande behandling av barn och elever. Kapitlet har nu också fått till ändamål att motverka trakasserier och sexuella trakasserier enligt diskrimineringslagen (2008:567)</w:t>
      </w:r>
    </w:p>
    <w:p w14:paraId="25F46409" w14:textId="11DE0F40" w:rsidR="005E36B8" w:rsidRPr="00B55FC4" w:rsidRDefault="005E36B8" w:rsidP="005E36B8">
      <w:pPr>
        <w:rPr>
          <w:b/>
          <w:bCs/>
        </w:rPr>
      </w:pPr>
      <w:r>
        <w:rPr>
          <w:b/>
          <w:bCs/>
        </w:rPr>
        <w:t>Ikraftträdande: 1 augusti 2026</w:t>
      </w:r>
    </w:p>
    <w:p w14:paraId="2BAE6BFC" w14:textId="77777777" w:rsidR="005E36B8" w:rsidRPr="002F0066" w:rsidRDefault="005E36B8" w:rsidP="005E36B8">
      <w:pPr>
        <w:rPr>
          <w:u w:val="single"/>
        </w:rPr>
      </w:pPr>
      <w:r>
        <w:rPr>
          <w:b/>
          <w:sz w:val="28"/>
          <w:szCs w:val="28"/>
          <w:u w:val="single"/>
        </w:rPr>
        <w:t>2027</w:t>
      </w:r>
    </w:p>
    <w:p w14:paraId="5D717DA9" w14:textId="77777777" w:rsidR="005E36B8" w:rsidRPr="00B55FC4" w:rsidRDefault="005E36B8" w:rsidP="005E36B8">
      <w:pPr>
        <w:rPr>
          <w:i/>
          <w:iCs/>
        </w:rPr>
      </w:pPr>
      <w:r>
        <w:rPr>
          <w:b/>
          <w:i/>
          <w:iCs/>
        </w:rPr>
        <w:t>Årskurserna anges som 1-9 eftersom tioårig grundskola gäller först från 2028.</w:t>
      </w:r>
    </w:p>
    <w:p w14:paraId="65EE9170" w14:textId="77777777" w:rsidR="005E36B8" w:rsidRPr="008D1995" w:rsidRDefault="005E36B8" w:rsidP="005E36B8">
      <w:r w:rsidRPr="00483C1E">
        <w:rPr>
          <w:b/>
          <w:u w:val="single"/>
        </w:rPr>
        <w:t>Reglering av undervisningsuppdraget</w:t>
      </w:r>
      <w:r>
        <w:rPr>
          <w:b/>
        </w:rPr>
        <w:t xml:space="preserve"> (prop. 2025/26:196 Tid för undervisningsuppdraget)</w:t>
      </w:r>
    </w:p>
    <w:p w14:paraId="0C4E55C0" w14:textId="77777777" w:rsidR="005E36B8" w:rsidRPr="008D1995" w:rsidRDefault="005E36B8" w:rsidP="005E36B8">
      <w:r>
        <w:t xml:space="preserve">Lagändringen innebär att regeringen ges ett bemyndigande att reglera tid för planering, genomförande och uppföljning av undervisningen i förordning. </w:t>
      </w:r>
    </w:p>
    <w:p w14:paraId="343C54FB" w14:textId="77777777" w:rsidR="005E36B8" w:rsidRPr="008D1995" w:rsidRDefault="005E36B8" w:rsidP="005E36B8">
      <w:r>
        <w:t>Regeringen har beslutat om en förordning för reglering av förskollärares och lärares undervisningsuppdrag (2026:1487).</w:t>
      </w:r>
    </w:p>
    <w:p w14:paraId="0994FDCC" w14:textId="77777777" w:rsidR="005E36B8" w:rsidRPr="008D1995" w:rsidRDefault="005E36B8" w:rsidP="005E36B8">
      <w:r>
        <w:t xml:space="preserve">Det är tiden för lärare för att undervisa, planera undervisningen och följa upp sin undervisning som regleras i olika intervall. </w:t>
      </w:r>
    </w:p>
    <w:p w14:paraId="33D94211" w14:textId="0EFBB7A9" w:rsidR="005E36B8" w:rsidRPr="00B55FC4" w:rsidRDefault="005E36B8" w:rsidP="005E36B8">
      <w:pPr>
        <w:rPr>
          <w:bCs/>
        </w:rPr>
      </w:pPr>
      <w:r>
        <w:rPr>
          <w:bCs/>
        </w:rPr>
        <w:t>Förordningen träder i kraft 1 juli 2027 och reglerar undervisningsuppdragets omfattning.</w:t>
      </w:r>
    </w:p>
    <w:p w14:paraId="30C8608A" w14:textId="77777777" w:rsidR="005E36B8" w:rsidRPr="008D1995" w:rsidRDefault="005E36B8" w:rsidP="005E36B8">
      <w:r>
        <w:rPr>
          <w:b/>
        </w:rPr>
        <w:lastRenderedPageBreak/>
        <w:t>Tak för undervisningstid per läsår (§ 3) Förordning 2026:1487</w:t>
      </w:r>
    </w:p>
    <w:p w14:paraId="122C6A39" w14:textId="77777777" w:rsidR="005E36B8" w:rsidRPr="008D1995" w:rsidRDefault="005E36B8" w:rsidP="005E36B8">
      <w:r>
        <w:rPr>
          <w:b/>
        </w:rPr>
        <w:t>Vid heltidstjänstgöring får undervisningstiden som mest vara:</w:t>
      </w:r>
    </w:p>
    <w:p w14:paraId="4CF3C940" w14:textId="77777777" w:rsidR="005E36B8" w:rsidRPr="008D1995" w:rsidRDefault="005E36B8" w:rsidP="005E36B8">
      <w:r>
        <w:rPr>
          <w:b/>
        </w:rPr>
        <w:t>550–650 timmar för lärare i åk 1–6 i grundskolan</w:t>
      </w:r>
    </w:p>
    <w:p w14:paraId="3F7C6D19" w14:textId="77777777" w:rsidR="005E36B8" w:rsidRPr="008D1995" w:rsidRDefault="005E36B8" w:rsidP="005E36B8">
      <w:r>
        <w:rPr>
          <w:b/>
        </w:rPr>
        <w:t>500–600 timmar för lärare i åk 7–9 i grundskolan,</w:t>
      </w:r>
    </w:p>
    <w:p w14:paraId="2372318C" w14:textId="77777777" w:rsidR="005E36B8" w:rsidRPr="008D1995" w:rsidRDefault="005E36B8" w:rsidP="005E36B8">
      <w:r>
        <w:t>Rektorn avgör var inom intervallet den enskilda läraren placeras, utifrån lärarens förutsättningar. Intervallet är ett tak — det finns ingen undre gräns.</w:t>
      </w:r>
    </w:p>
    <w:p w14:paraId="6EE39D0D" w14:textId="77777777" w:rsidR="005E36B8" w:rsidRPr="008D1995" w:rsidRDefault="005E36B8" w:rsidP="005E36B8">
      <w:r>
        <w:rPr>
          <w:b/>
        </w:rPr>
        <w:t>Tid för planering och uppföljning (§ 4)</w:t>
      </w:r>
    </w:p>
    <w:p w14:paraId="2D0CE9B8" w14:textId="77777777" w:rsidR="005E36B8" w:rsidRPr="008D1995" w:rsidRDefault="005E36B8" w:rsidP="005E36B8">
      <w:r>
        <w:t>För lärare i grundskolan årskurs 1–6 ska det avsättas tid för planering och uppföljning av undervisningen som minst motsvarar den undervisningstiden läraren har.</w:t>
      </w:r>
    </w:p>
    <w:p w14:paraId="636F0432" w14:textId="77777777" w:rsidR="005E36B8" w:rsidRPr="008D1995" w:rsidRDefault="005E36B8" w:rsidP="005E36B8">
      <w:r>
        <w:t>För lärare i årskurs 7–9 i grundskolan ska det avsättas tid för planering och uppföljning av undervisningen som minst motsvarar 110 % av den undervisningstiden läraren har.</w:t>
      </w:r>
    </w:p>
    <w:p w14:paraId="3500CF87" w14:textId="77777777" w:rsidR="005E36B8" w:rsidRPr="008D1995" w:rsidRDefault="005E36B8" w:rsidP="005E36B8">
      <w:r>
        <w:rPr>
          <w:b/>
        </w:rPr>
        <w:t>Faktorer rektorn ska beakta (§ 8)</w:t>
      </w:r>
    </w:p>
    <w:p w14:paraId="7B262DF4" w14:textId="77777777" w:rsidR="005E36B8" w:rsidRPr="008D1995" w:rsidRDefault="005E36B8" w:rsidP="005E36B8">
      <w:r>
        <w:t>Vid bedömningen av varje enskild lärares tid ska hänsyn tas till:</w:t>
      </w:r>
    </w:p>
    <w:p w14:paraId="02BDE786" w14:textId="77777777" w:rsidR="005E36B8" w:rsidRPr="008D1995" w:rsidRDefault="005E36B8" w:rsidP="005E36B8">
      <w:pPr>
        <w:pStyle w:val="Liststycke"/>
        <w:numPr>
          <w:ilvl w:val="0"/>
          <w:numId w:val="34"/>
        </w:numPr>
      </w:pPr>
      <w:r>
        <w:t>elevgruppernas storlek</w:t>
      </w:r>
    </w:p>
    <w:p w14:paraId="4A67B926" w14:textId="77777777" w:rsidR="005E36B8" w:rsidRPr="008D1995" w:rsidRDefault="005E36B8" w:rsidP="005E36B8">
      <w:pPr>
        <w:pStyle w:val="Liststycke"/>
        <w:numPr>
          <w:ilvl w:val="0"/>
          <w:numId w:val="34"/>
        </w:numPr>
      </w:pPr>
      <w:r>
        <w:t>antalet elever läraren regelbundet möter</w:t>
      </w:r>
    </w:p>
    <w:p w14:paraId="0836CCDD" w14:textId="77777777" w:rsidR="005E36B8" w:rsidRPr="008D1995" w:rsidRDefault="005E36B8" w:rsidP="005E36B8">
      <w:pPr>
        <w:pStyle w:val="Liststycke"/>
        <w:numPr>
          <w:ilvl w:val="0"/>
          <w:numId w:val="34"/>
        </w:numPr>
      </w:pPr>
      <w:r>
        <w:t>antalet elever i behov av särskilt stöd</w:t>
      </w:r>
    </w:p>
    <w:p w14:paraId="395DED89" w14:textId="77777777" w:rsidR="005E36B8" w:rsidRDefault="005E36B8" w:rsidP="005E36B8">
      <w:pPr>
        <w:pStyle w:val="Liststycke"/>
        <w:numPr>
          <w:ilvl w:val="0"/>
          <w:numId w:val="34"/>
        </w:numPr>
      </w:pPr>
      <w:r>
        <w:t>andra omständigheter av betydelse</w:t>
      </w:r>
    </w:p>
    <w:p w14:paraId="636E83E6" w14:textId="77777777" w:rsidR="005E36B8" w:rsidRDefault="005E36B8" w:rsidP="005E36B8">
      <w:pPr>
        <w:rPr>
          <w:b/>
          <w:bCs/>
        </w:rPr>
      </w:pPr>
      <w:r w:rsidRPr="00483C1E">
        <w:rPr>
          <w:b/>
          <w:bCs/>
        </w:rPr>
        <w:t>Lärare i fritidshem</w:t>
      </w:r>
    </w:p>
    <w:p w14:paraId="21C6F44F" w14:textId="69C184B7" w:rsidR="005E36B8" w:rsidRDefault="005E36B8" w:rsidP="005E36B8">
      <w:r>
        <w:t>För lärare i fritidshemmet ska det avsättas</w:t>
      </w:r>
      <w:r w:rsidRPr="00483C1E">
        <w:rPr>
          <w:b/>
          <w:bCs/>
        </w:rPr>
        <w:t xml:space="preserve"> minst 5 timmar </w:t>
      </w:r>
      <w:r>
        <w:t>per vecka för planering och uppföljning av undervisningen.</w:t>
      </w:r>
    </w:p>
    <w:p w14:paraId="689747CC" w14:textId="77777777" w:rsidR="005E36B8" w:rsidRPr="002F0066" w:rsidRDefault="005E36B8" w:rsidP="005E36B8">
      <w:pPr>
        <w:rPr>
          <w:u w:val="single"/>
        </w:rPr>
      </w:pPr>
      <w:r>
        <w:rPr>
          <w:b/>
          <w:sz w:val="28"/>
          <w:szCs w:val="28"/>
          <w:u w:val="single"/>
        </w:rPr>
        <w:t>2028</w:t>
      </w:r>
    </w:p>
    <w:p w14:paraId="0EAA59CB" w14:textId="77777777" w:rsidR="005E36B8" w:rsidRPr="00483C1E" w:rsidRDefault="005E36B8" w:rsidP="005E36B8">
      <w:pPr>
        <w:rPr>
          <w:u w:val="single"/>
        </w:rPr>
      </w:pPr>
      <w:r w:rsidRPr="00483C1E">
        <w:rPr>
          <w:b/>
          <w:u w:val="single"/>
        </w:rPr>
        <w:t>Tioårig grundskola</w:t>
      </w:r>
    </w:p>
    <w:p w14:paraId="38437DD0" w14:textId="77777777" w:rsidR="005E36B8" w:rsidRPr="008D1995" w:rsidRDefault="005E36B8" w:rsidP="005E36B8">
      <w:r>
        <w:rPr>
          <w:b/>
        </w:rPr>
        <w:t>Förändrad kunskapssyn och nytt syfte med utbildningen (prop. 2025/26:194 Nya läroplaner för en stark kunskapsskola)</w:t>
      </w:r>
    </w:p>
    <w:p w14:paraId="103E6FD4" w14:textId="77777777" w:rsidR="005E36B8" w:rsidRPr="008D1995" w:rsidRDefault="005E36B8" w:rsidP="005E36B8">
      <w:r>
        <w:t>Syftet med utbildningen i skollagen omformuleras: från att utbildningen syftar till att barn och elever ska "inhämta och utveckla kunskaper" till att den syftar till att "förmedla och förankra kunskaper och värden hos barn och elever" — en tydligare markering av lärarens aktiva och förmedlande roll.</w:t>
      </w:r>
    </w:p>
    <w:p w14:paraId="4654D4A2" w14:textId="77777777" w:rsidR="005E36B8" w:rsidRPr="008D1995" w:rsidRDefault="005E36B8" w:rsidP="005E36B8">
      <w:r>
        <w:t>Definitionen av undervisning i skollagen omformuleras för att tydliggöra att undervisning bestäms och leds av lärare och syftar till lärande genom att läraren förmedlar och förankrar kunskaper och värden.</w:t>
      </w:r>
    </w:p>
    <w:p w14:paraId="3F6E22AB" w14:textId="77777777" w:rsidR="005E36B8" w:rsidRPr="008D1995" w:rsidRDefault="005E36B8" w:rsidP="005E36B8">
      <w:r>
        <w:rPr>
          <w:b/>
        </w:rPr>
        <w:lastRenderedPageBreak/>
        <w:t>Ny samlad läroplan (prop. 2025/26:194 Nya läroplaner för en stark kunskapsskola)</w:t>
      </w:r>
    </w:p>
    <w:p w14:paraId="7F34CF76" w14:textId="77777777" w:rsidR="005E36B8" w:rsidRPr="008D1995" w:rsidRDefault="005E36B8" w:rsidP="005E36B8">
      <w:r>
        <w:t>En ny samlad läroplan för grundskolan införs som innehåller inledande delar, kursplaner och timplan i ett och samma dokument.</w:t>
      </w:r>
    </w:p>
    <w:p w14:paraId="2807DDCD" w14:textId="77777777" w:rsidR="005E36B8" w:rsidRPr="008D1995" w:rsidRDefault="005E36B8" w:rsidP="005E36B8">
      <w:r>
        <w:t>Läroplanens inledande delar får en ny, tydligare struktur med fyra delar: skolans värdegrund, skolans uppdrag, skolans mål och skolans riktlinjer.</w:t>
      </w:r>
    </w:p>
    <w:p w14:paraId="50D4C5BB" w14:textId="77777777" w:rsidR="005E36B8" w:rsidRPr="008D1995" w:rsidRDefault="005E36B8" w:rsidP="005E36B8">
      <w:r>
        <w:t xml:space="preserve">Kunskapssynen i läroplanen ändras: grundläggande och mer beständiga kunskaper betonas, särskilt i de lägre åldrarna; kursplanerna ska ange vad eleverna ska lära sig och </w:t>
      </w:r>
      <w:r>
        <w:rPr>
          <w:i/>
          <w:iCs/>
        </w:rPr>
        <w:t>när</w:t>
      </w:r>
      <w:r>
        <w:t xml:space="preserve"> de ska ha lärt sig det på ett mer precist sätt per stadium och i förekommande fall årskurs.</w:t>
      </w:r>
    </w:p>
    <w:p w14:paraId="0DB282FC" w14:textId="77777777" w:rsidR="005E36B8" w:rsidRPr="008D1995" w:rsidRDefault="005E36B8" w:rsidP="005E36B8">
      <w:r>
        <w:t>Kursplanernas struktur regleras i skollagen och ska bestå av: syfte, ämnets bidrag till skolans mål, mål och innehåll, undervisningsstrategier samt betygs- och bedömningskriterier.</w:t>
      </w:r>
    </w:p>
    <w:p w14:paraId="1457AE2E" w14:textId="77777777" w:rsidR="005E36B8" w:rsidRPr="008D1995" w:rsidRDefault="005E36B8" w:rsidP="005E36B8">
      <w:r>
        <w:rPr>
          <w:b/>
        </w:rPr>
        <w:t>Grundläggande svenska — ny kursplan (prop. 2025/26:194 Nya läroplaner för en stark kunskapsskola)</w:t>
      </w:r>
    </w:p>
    <w:p w14:paraId="02C1C9C5" w14:textId="77777777" w:rsidR="005E36B8" w:rsidRPr="008D1995" w:rsidRDefault="005E36B8" w:rsidP="005E36B8">
      <w:r>
        <w:t xml:space="preserve">En ny kursplan i </w:t>
      </w:r>
      <w:r>
        <w:rPr>
          <w:i/>
          <w:iCs/>
        </w:rPr>
        <w:t>grundläggande svenska</w:t>
      </w:r>
      <w:r>
        <w:t xml:space="preserve"> införs för elever som är nybörjare i svenska språket. Betyg sätts inte i grundläggande svenska.</w:t>
      </w:r>
    </w:p>
    <w:p w14:paraId="5F6640BD" w14:textId="77777777" w:rsidR="005E36B8" w:rsidRPr="00DD480D" w:rsidRDefault="005E36B8" w:rsidP="005E36B8">
      <w:pPr>
        <w:rPr>
          <w:b/>
          <w:bCs/>
        </w:rPr>
      </w:pPr>
      <w:r>
        <w:rPr>
          <w:b/>
          <w:bCs/>
        </w:rPr>
        <w:t>Förskollärare kan under vissa förutsättningar undervisa i åk 1.</w:t>
      </w:r>
    </w:p>
    <w:p w14:paraId="70CE7903" w14:textId="07263104" w:rsidR="005E36B8" w:rsidRPr="008D1995" w:rsidRDefault="005E36B8" w:rsidP="005E36B8">
      <w:r>
        <w:t>Regeringen beslutade den 23 juli 2026 om ändringar i behörighetsförordningen (SFS 2026:1520). Huvudregeln ska vara att utbildade lärare för åk 1-4 ska undervisa i det nya lågstadiet. För förskollärare som har arbet</w:t>
      </w:r>
      <w:r w:rsidR="00806373">
        <w:t>a</w:t>
      </w:r>
      <w:r>
        <w:t xml:space="preserve">t i förskoleklass behövs komplettering. Skolverket har fått i uppdrag att föreslå lämplig fortbildning. </w:t>
      </w:r>
      <w:r>
        <w:br/>
        <w:t>Det finns i förordningen en övergångsbestämmelse som innebär att legitimerad förskollärare som tidigare haft behörighet att undervisa i förskoleklassen, och som under delar av läsåret 2027/28 var anställd för undervisning i förskoleklassen, grundskolan, anpassade grundskolan, specialskolan eller sameskolan, är behörig att undervisa i bland annat grundskolans årskurs 1 under en sjuårig övergångsperiod.</w:t>
      </w:r>
    </w:p>
    <w:p w14:paraId="3C055D94" w14:textId="1618B2F6" w:rsidR="005E36B8" w:rsidRPr="008D1995" w:rsidRDefault="005E36B8" w:rsidP="005E36B8">
      <w:r>
        <w:rPr>
          <w:b/>
        </w:rPr>
        <w:t xml:space="preserve">Ny betygsskala (prop. 2025/26:197 Ett mer likvärdigt </w:t>
      </w:r>
      <w:r w:rsidR="00806373">
        <w:rPr>
          <w:b/>
        </w:rPr>
        <w:t>betygssystem</w:t>
      </w:r>
      <w:r>
        <w:rPr>
          <w:b/>
        </w:rPr>
        <w:t>)</w:t>
      </w:r>
    </w:p>
    <w:p w14:paraId="34E3C96A" w14:textId="77777777" w:rsidR="005E36B8" w:rsidRPr="008D1995" w:rsidRDefault="005E36B8" w:rsidP="005E36B8">
      <w:r>
        <w:t>Bokstavsbetyget A–F ersätts med en numerisk skala 1–10, där 1 är lägst och 10 är högst.</w:t>
      </w:r>
    </w:p>
    <w:p w14:paraId="21B2A866" w14:textId="77777777" w:rsidR="005E36B8" w:rsidRPr="008D1995" w:rsidRDefault="005E36B8" w:rsidP="005E36B8">
      <w:r>
        <w:t>Det finns ingen skarp gräns för godkänt — betygen 1–3 betecknar "begränsade kunskaper", 4–5 "godtagbara kunskaper", 6–7 "goda kunskaper", 8–9 "mycket goda kunskaper" och 10 "utmärkta kunskaper"</w:t>
      </w:r>
    </w:p>
    <w:p w14:paraId="5DF31011" w14:textId="77777777" w:rsidR="005E36B8" w:rsidRPr="008D1995" w:rsidRDefault="005E36B8" w:rsidP="005E36B8">
      <w:r>
        <w:t>Skalan är symmetrisk med jämna steg, vilket möjliggör kalibrering av betygsvärden.</w:t>
      </w:r>
    </w:p>
    <w:p w14:paraId="50BC5329" w14:textId="6EBC1FB9" w:rsidR="005E36B8" w:rsidRPr="00483C1E" w:rsidRDefault="00451967" w:rsidP="005E36B8">
      <w:pPr>
        <w:rPr>
          <w:u w:val="single"/>
        </w:rPr>
      </w:pPr>
      <w:r>
        <w:rPr>
          <w:b/>
          <w:u w:val="single"/>
        </w:rPr>
        <w:lastRenderedPageBreak/>
        <w:t>Förändrade regler om stöd</w:t>
      </w:r>
    </w:p>
    <w:p w14:paraId="63CF36D1" w14:textId="77777777" w:rsidR="005E36B8" w:rsidRPr="008D1995" w:rsidRDefault="005E36B8" w:rsidP="005E36B8">
      <w:r>
        <w:rPr>
          <w:b/>
        </w:rPr>
        <w:t>Ny bestämmelse om ledning och stimulans (prop. 2025/26:195 Förbättrat stöd i skolan)</w:t>
      </w:r>
    </w:p>
    <w:p w14:paraId="1F76D17C" w14:textId="3811F1C1" w:rsidR="005E36B8" w:rsidRPr="008D1995" w:rsidRDefault="005E36B8" w:rsidP="005E36B8">
      <w:r>
        <w:t xml:space="preserve">Bestämmelsen om ledning och stimulans förtydligas: alla elever ska ges den ledning och stimulans de behöver i syfte att </w:t>
      </w:r>
      <w:r>
        <w:rPr>
          <w:i/>
          <w:iCs/>
        </w:rPr>
        <w:t>kunna följa undervisningen</w:t>
      </w:r>
      <w:r>
        <w:t>.</w:t>
      </w:r>
    </w:p>
    <w:p w14:paraId="2C4F488E" w14:textId="77777777" w:rsidR="005E36B8" w:rsidRPr="008D1995" w:rsidRDefault="005E36B8" w:rsidP="005E36B8">
      <w:r>
        <w:rPr>
          <w:b/>
        </w:rPr>
        <w:t>Standardiserade tester införs (prop. 2025/26:195 Förbättrat stöd i skolan)</w:t>
      </w:r>
    </w:p>
    <w:p w14:paraId="789F4680" w14:textId="77777777" w:rsidR="005E36B8" w:rsidRPr="008D1995" w:rsidRDefault="005E36B8" w:rsidP="005E36B8">
      <w:r>
        <w:t>Standardiserade tester införs för att identifiera elever med behov av stöd i läs-, skriv- och matematikutveckling.</w:t>
      </w:r>
    </w:p>
    <w:p w14:paraId="11609151" w14:textId="237442EB" w:rsidR="005E36B8" w:rsidRPr="00DD480D" w:rsidRDefault="005E36B8" w:rsidP="005E36B8">
      <w:pPr>
        <w:rPr>
          <w:bCs/>
        </w:rPr>
      </w:pPr>
      <w:r>
        <w:rPr>
          <w:bCs/>
        </w:rPr>
        <w:t>I grundskolan genomförs tester i årskurs 1, 2, 3, 5 och 8, i början av höstterminen i respektive årskurs</w:t>
      </w:r>
      <w:r w:rsidR="00EC21FA">
        <w:rPr>
          <w:bCs/>
        </w:rPr>
        <w:t>.</w:t>
      </w:r>
    </w:p>
    <w:p w14:paraId="40B38ACC" w14:textId="77777777" w:rsidR="005E36B8" w:rsidRPr="008D1995" w:rsidRDefault="005E36B8" w:rsidP="005E36B8">
      <w:r>
        <w:t>Om testresultatet visar på behov som inte kan hanteras inom ledning och stimulans ska stödundervisning skyndsamt planeras eller anmälan om särskilt stöd göras.</w:t>
      </w:r>
    </w:p>
    <w:p w14:paraId="42E07AB1" w14:textId="77777777" w:rsidR="005E36B8" w:rsidRPr="008D1995" w:rsidRDefault="005E36B8" w:rsidP="005E36B8">
      <w:r>
        <w:rPr>
          <w:b/>
        </w:rPr>
        <w:t>Stödundervisning — ny rättighet (prop. 2025/26:195 Förbättrat stöd i skolan)</w:t>
      </w:r>
    </w:p>
    <w:p w14:paraId="38CFB630" w14:textId="77777777" w:rsidR="005E36B8" w:rsidRPr="008D1995" w:rsidRDefault="005E36B8" w:rsidP="005E36B8">
      <w:r>
        <w:t>En ny reglerad form av stöd införs: stödundervisning i svenska, svenska som andraspråk och matematik.</w:t>
      </w:r>
    </w:p>
    <w:p w14:paraId="138D19C5" w14:textId="77777777" w:rsidR="005E36B8" w:rsidRPr="008D1995" w:rsidRDefault="005E36B8" w:rsidP="005E36B8">
      <w:r>
        <w:t xml:space="preserve">Läraren ska anmäla till rektorn om en elev riskerar att inte kunna följa undervisningen och har svårt att tillgodogöra sig kunskaperna — rektorn är då skyldig att se till att eleven </w:t>
      </w:r>
      <w:r>
        <w:rPr>
          <w:i/>
          <w:iCs/>
        </w:rPr>
        <w:t>skyndsamt</w:t>
      </w:r>
      <w:r>
        <w:t xml:space="preserve"> (inom en till två veckor) ges stödundervisning.</w:t>
      </w:r>
    </w:p>
    <w:p w14:paraId="2722553D" w14:textId="77777777" w:rsidR="005E36B8" w:rsidRPr="008D1995" w:rsidRDefault="005E36B8" w:rsidP="005E36B8">
      <w:pPr>
        <w:pStyle w:val="Liststycke"/>
        <w:numPr>
          <w:ilvl w:val="0"/>
          <w:numId w:val="39"/>
        </w:numPr>
      </w:pPr>
      <w:r>
        <w:t>Stödundervisning ges som enskild undervisning eller i liten grupp.</w:t>
      </w:r>
    </w:p>
    <w:p w14:paraId="6B2CC140" w14:textId="77777777" w:rsidR="005E36B8" w:rsidRPr="008D1995" w:rsidRDefault="005E36B8" w:rsidP="005E36B8">
      <w:pPr>
        <w:pStyle w:val="Liststycke"/>
        <w:numPr>
          <w:ilvl w:val="0"/>
          <w:numId w:val="39"/>
        </w:numPr>
      </w:pPr>
      <w:r>
        <w:t>Stödundervisning bör inte ges längre än två månader per termin.</w:t>
      </w:r>
    </w:p>
    <w:p w14:paraId="2EFEA804" w14:textId="77777777" w:rsidR="005E36B8" w:rsidRPr="008D1995" w:rsidRDefault="005E36B8" w:rsidP="005E36B8">
      <w:pPr>
        <w:pStyle w:val="Liststycke"/>
        <w:numPr>
          <w:ilvl w:val="0"/>
          <w:numId w:val="39"/>
        </w:numPr>
      </w:pPr>
      <w:r>
        <w:t>Stödundervisningen ska utvärderas senast inom en månad efter att den påbörjat.</w:t>
      </w:r>
    </w:p>
    <w:p w14:paraId="7A806D5A" w14:textId="77777777" w:rsidR="005E36B8" w:rsidRPr="008D1995" w:rsidRDefault="005E36B8" w:rsidP="005E36B8">
      <w:pPr>
        <w:pStyle w:val="Liststycke"/>
        <w:numPr>
          <w:ilvl w:val="0"/>
          <w:numId w:val="39"/>
        </w:numPr>
      </w:pPr>
      <w:r>
        <w:t>Samråd med speciallärare eller specialpedagog ska ske vid behov av bedömning och planering.</w:t>
      </w:r>
    </w:p>
    <w:p w14:paraId="2BF015F9" w14:textId="77777777" w:rsidR="005E36B8" w:rsidRPr="008D1995" w:rsidRDefault="005E36B8" w:rsidP="005E36B8">
      <w:r>
        <w:rPr>
          <w:b/>
        </w:rPr>
        <w:t>Utredning om särskilt stöd ska inledas snabbare (prop. 2025/26:195 Förbättrat stöd i skolan)</w:t>
      </w:r>
    </w:p>
    <w:p w14:paraId="3487CA19" w14:textId="77777777" w:rsidR="005E36B8" w:rsidRPr="008D1995" w:rsidRDefault="005E36B8" w:rsidP="005E36B8">
      <w:r>
        <w:t>Tröskeln för när en utredning om särskilt stöd ska inledas sänks — läraren (inte enbart rektorn) ges ett tydligare ansvar att anmäla, och utredningen ska inledas snabbare än i dag.</w:t>
      </w:r>
    </w:p>
    <w:p w14:paraId="5860F659" w14:textId="77777777" w:rsidR="005E36B8" w:rsidRPr="008D1995" w:rsidRDefault="005E36B8" w:rsidP="005E36B8">
      <w:r>
        <w:rPr>
          <w:b/>
        </w:rPr>
        <w:t>Särskilt stöd i liten grupp eller enskilt — enklare att besluta om (prop. 2025/26:195 Förbättrat stöd i skolan)</w:t>
      </w:r>
    </w:p>
    <w:p w14:paraId="1AD7A94C" w14:textId="77777777" w:rsidR="005E36B8" w:rsidRPr="008D1995" w:rsidRDefault="005E36B8" w:rsidP="005E36B8">
      <w:r>
        <w:lastRenderedPageBreak/>
        <w:t>Kravet på att det ska finnas "särskilda skäl" för att ge särskilt stöd i särskild undervisningsgrupp eller som enskild undervisning tas bort — det räcker att åtgärdsprogrammet anger detta som den form av stöd eleven behöver.</w:t>
      </w:r>
    </w:p>
    <w:p w14:paraId="5E8690D7" w14:textId="77777777" w:rsidR="005E36B8" w:rsidRPr="008D1995" w:rsidRDefault="005E36B8" w:rsidP="005E36B8">
      <w:r>
        <w:rPr>
          <w:b/>
        </w:rPr>
        <w:t>Anpassad studiegång — sista utväg (prop. 2025/26:195 Förbättrat stöd i skolan)</w:t>
      </w:r>
    </w:p>
    <w:p w14:paraId="6B6F65D7" w14:textId="77777777" w:rsidR="005E36B8" w:rsidRPr="008D1995" w:rsidRDefault="005E36B8" w:rsidP="005E36B8">
      <w:r>
        <w:t xml:space="preserve">Anpassad studiegång får bara beslutas om </w:t>
      </w:r>
      <w:r>
        <w:rPr>
          <w:i/>
          <w:iCs/>
        </w:rPr>
        <w:t>alla andra möjligheter till särskilt stöd är uttömda eller bedöms olämpliga.</w:t>
      </w:r>
    </w:p>
    <w:p w14:paraId="2BA2CBDD" w14:textId="77777777" w:rsidR="005E36B8" w:rsidRPr="008D1995" w:rsidRDefault="005E36B8" w:rsidP="005E36B8">
      <w:r>
        <w:t>Beslutet ska föregås av information till eleven och vårdnadshavarna om beslutets konsekvenser.</w:t>
      </w:r>
    </w:p>
    <w:p w14:paraId="1F73A059" w14:textId="77777777" w:rsidR="005E36B8" w:rsidRPr="008D1995" w:rsidRDefault="005E36B8" w:rsidP="005E36B8">
      <w:r>
        <w:t>I grundskolan ska den anpassade studiegången utformas så att eleven så långt som möjligt får förutsättningar att nå behörighet till gymnasieskolans nationella program.</w:t>
      </w:r>
    </w:p>
    <w:p w14:paraId="31DB3F9D" w14:textId="77777777" w:rsidR="005E36B8" w:rsidRPr="008D1995" w:rsidRDefault="005E36B8" w:rsidP="005E36B8">
      <w:r>
        <w:rPr>
          <w:b/>
        </w:rPr>
        <w:t>Överklaganderätten justeras (prop. 2025/26:195 Förbättrat stöd i skolan)</w:t>
      </w:r>
    </w:p>
    <w:p w14:paraId="4324363D" w14:textId="77777777" w:rsidR="005E36B8" w:rsidRPr="008D1995" w:rsidRDefault="005E36B8" w:rsidP="005E36B8">
      <w:r>
        <w:t>Möjligheten att överklaga beslut om särskilt stöd i särskild undervisningsgrupp eller enskild undervisning (nuvarande 3 kap. 11 §) tas bort ur överklagandebestämmelserna — i stället kan åtgärdsprogrammet som helhet överklagas.</w:t>
      </w:r>
    </w:p>
    <w:p w14:paraId="5F419195" w14:textId="77777777" w:rsidR="005E36B8" w:rsidRPr="008D1995" w:rsidRDefault="005E36B8" w:rsidP="005E36B8">
      <w:r>
        <w:rPr>
          <w:b/>
        </w:rPr>
        <w:t>Färre och förändrade krav på information och dokumentation</w:t>
      </w:r>
    </w:p>
    <w:p w14:paraId="717AEFA5" w14:textId="77777777" w:rsidR="005E36B8" w:rsidRPr="008D1995" w:rsidRDefault="005E36B8" w:rsidP="005E36B8">
      <w:r>
        <w:t xml:space="preserve">Kravet på </w:t>
      </w:r>
      <w:r>
        <w:rPr>
          <w:i/>
          <w:iCs/>
        </w:rPr>
        <w:t>fortlöpande</w:t>
      </w:r>
      <w:r>
        <w:t xml:space="preserve"> information till vårdnadshavare om elevens utveckling tas bort — informationen ska i stället ges vid tillfällen som </w:t>
      </w:r>
      <w:r>
        <w:rPr>
          <w:i/>
          <w:iCs/>
        </w:rPr>
        <w:t>personalen</w:t>
      </w:r>
      <w:r>
        <w:t xml:space="preserve"> bestämmer.</w:t>
      </w:r>
    </w:p>
    <w:p w14:paraId="14488A13" w14:textId="3E3807FD" w:rsidR="005E36B8" w:rsidRPr="008D1995" w:rsidRDefault="005E36B8" w:rsidP="005E36B8">
      <w:r>
        <w:t xml:space="preserve">Utvecklingssamtal ska äga rum minst </w:t>
      </w:r>
      <w:r>
        <w:rPr>
          <w:i/>
          <w:iCs/>
        </w:rPr>
        <w:t>en gång per läsår</w:t>
      </w:r>
      <w:r>
        <w:t xml:space="preserve"> i stället för en gång per termin (rektorn ska dock kunna besluta om fler samtal om det finns särskilda skäl)</w:t>
      </w:r>
      <w:r w:rsidR="00EC21FA">
        <w:t>.</w:t>
      </w:r>
    </w:p>
    <w:p w14:paraId="3DE5BB91" w14:textId="77777777" w:rsidR="005E36B8" w:rsidRPr="008D1995" w:rsidRDefault="005E36B8" w:rsidP="005E36B8">
      <w:r>
        <w:t xml:space="preserve">De skriftliga individuella utvecklingsplanerna (IUP) för elever i årskurs 1–5 görs om till en </w:t>
      </w:r>
      <w:r>
        <w:rPr>
          <w:i/>
          <w:iCs/>
        </w:rPr>
        <w:t>plan för kunskapsutveckling</w:t>
      </w:r>
      <w:r>
        <w:t xml:space="preserve"> med fokus enbart på kunskapsmålen, inte på elevens övriga utveckling.</w:t>
      </w:r>
    </w:p>
    <w:p w14:paraId="31597A26" w14:textId="77777777" w:rsidR="005E36B8" w:rsidRPr="00DD480D" w:rsidRDefault="005E36B8" w:rsidP="005E36B8">
      <w:pPr>
        <w:rPr>
          <w:u w:val="single"/>
        </w:rPr>
      </w:pPr>
      <w:r>
        <w:rPr>
          <w:b/>
          <w:sz w:val="28"/>
          <w:szCs w:val="28"/>
          <w:u w:val="single"/>
        </w:rPr>
        <w:t>2031</w:t>
      </w:r>
    </w:p>
    <w:p w14:paraId="50AFE0CA" w14:textId="3E4D34BF" w:rsidR="005E36B8" w:rsidRPr="008D1995" w:rsidRDefault="005E36B8" w:rsidP="005E36B8">
      <w:r w:rsidRPr="00483C1E">
        <w:rPr>
          <w:b/>
          <w:u w:val="single"/>
        </w:rPr>
        <w:t>Nationella slutprov</w:t>
      </w:r>
      <w:r>
        <w:rPr>
          <w:b/>
        </w:rPr>
        <w:t xml:space="preserve"> — nya prov med central rättning (prop. 2025/26:197 Ett mer likvärdigt </w:t>
      </w:r>
      <w:r w:rsidR="00806373">
        <w:rPr>
          <w:b/>
        </w:rPr>
        <w:t>betygssystem</w:t>
      </w:r>
      <w:r>
        <w:rPr>
          <w:b/>
        </w:rPr>
        <w:t>)</w:t>
      </w:r>
    </w:p>
    <w:p w14:paraId="064F8F2F" w14:textId="77777777" w:rsidR="005E36B8" w:rsidRPr="008D1995" w:rsidRDefault="005E36B8" w:rsidP="005E36B8">
      <w:r>
        <w:t>Nationella slutprov införs i grundskolan och ska rättas centralt.</w:t>
      </w:r>
    </w:p>
    <w:p w14:paraId="3534C3D5" w14:textId="77777777" w:rsidR="005E36B8" w:rsidRPr="008D1995" w:rsidRDefault="005E36B8" w:rsidP="005E36B8">
      <w:r>
        <w:t>Proven ska fungera som ett objektivt, externt mått på elevens kunskapsnivå och ligga till grund för kalibrering av betygsvärden och beräkning av meritvärde.</w:t>
      </w:r>
    </w:p>
    <w:p w14:paraId="4449A057" w14:textId="77777777" w:rsidR="005E36B8" w:rsidRPr="008D1995" w:rsidRDefault="005E36B8" w:rsidP="005E36B8">
      <w:r>
        <w:t>Elever som inte kan genomföra provet vid ordinarie tillfälle på grund av t.ex. sjukdom ska erbjudas omprov.</w:t>
      </w:r>
    </w:p>
    <w:p w14:paraId="5798FAE7" w14:textId="77777777" w:rsidR="005E36B8" w:rsidRPr="008D1995" w:rsidRDefault="005E36B8" w:rsidP="005E36B8">
      <w:r>
        <w:lastRenderedPageBreak/>
        <w:t>Det ska även vara möjligt att efter avslutad utbildning genomföra ett slutprov man missat, eller göra om ett prov mot avgift.</w:t>
      </w:r>
    </w:p>
    <w:p w14:paraId="22DE4CD5" w14:textId="77777777" w:rsidR="005E36B8" w:rsidRPr="008D1995" w:rsidRDefault="005E36B8" w:rsidP="005E36B8">
      <w:r>
        <w:t>Slutproven kommer inte att kunna användas som bedömningsstöd för läraren.</w:t>
      </w:r>
    </w:p>
    <w:p w14:paraId="453643D9" w14:textId="77777777" w:rsidR="005E36B8" w:rsidRPr="008D1995" w:rsidRDefault="005E36B8" w:rsidP="005E36B8">
      <w:r>
        <w:t>Skolverket har fått ett uppdrag kring de nationella slutproven och denna text uppdateras utifrån det pågående arbetet.</w:t>
      </w:r>
    </w:p>
    <w:p w14:paraId="4DD5A5B6" w14:textId="06974DDB" w:rsidR="005E36B8" w:rsidRPr="008D1995" w:rsidRDefault="005E36B8" w:rsidP="005E36B8">
      <w:r>
        <w:rPr>
          <w:b/>
        </w:rPr>
        <w:t xml:space="preserve">Nytt meritvärde </w:t>
      </w:r>
      <w:r>
        <w:rPr>
          <w:b/>
          <w:iCs/>
        </w:rPr>
        <w:t xml:space="preserve">(prop. 2025/26:197 Ett mer likvärdigt </w:t>
      </w:r>
      <w:r w:rsidR="00806373">
        <w:rPr>
          <w:b/>
          <w:iCs/>
        </w:rPr>
        <w:t>betygssystem</w:t>
      </w:r>
      <w:r>
        <w:rPr>
          <w:b/>
          <w:iCs/>
        </w:rPr>
        <w:t>)</w:t>
      </w:r>
      <w:r w:rsidR="00EC21FA">
        <w:rPr>
          <w:b/>
          <w:iCs/>
        </w:rPr>
        <w:t>.</w:t>
      </w:r>
    </w:p>
    <w:p w14:paraId="184314B5" w14:textId="77777777" w:rsidR="005E36B8" w:rsidRPr="008D1995" w:rsidRDefault="005E36B8" w:rsidP="005E36B8">
      <w:r>
        <w:t xml:space="preserve">Meritvärdet ska bestå av dels ett </w:t>
      </w:r>
      <w:r>
        <w:rPr>
          <w:i/>
          <w:iCs/>
        </w:rPr>
        <w:t>kalibrerat betygsvärde</w:t>
      </w:r>
      <w:r>
        <w:t xml:space="preserve">, lärarens betyg justerat mot nationella slutprovsresultat på skolenhetsnivå, dels elevens egna </w:t>
      </w:r>
      <w:r>
        <w:rPr>
          <w:i/>
          <w:iCs/>
        </w:rPr>
        <w:t>slutprovsresultat.</w:t>
      </w:r>
    </w:p>
    <w:p w14:paraId="607E1235" w14:textId="77777777" w:rsidR="005E36B8" w:rsidRPr="008D1995" w:rsidRDefault="005E36B8" w:rsidP="005E36B8">
      <w:r>
        <w:t>Syftet är att motverka betygsinflation och öka likvärdigheten mellan skolenheter.</w:t>
      </w:r>
    </w:p>
    <w:p w14:paraId="5F8D6CC5" w14:textId="77777777" w:rsidR="005E36B8" w:rsidRPr="008D1995" w:rsidRDefault="005E36B8" w:rsidP="005E36B8">
      <w:r>
        <w:t>Huvudmän ska lämna uppgifter om betyg till en utsedd myndighet för att möjliggöra kalibreringen.</w:t>
      </w:r>
    </w:p>
    <w:p w14:paraId="4F92A286" w14:textId="75926EF9" w:rsidR="005E36B8" w:rsidRPr="008D1995" w:rsidRDefault="005E36B8" w:rsidP="005E36B8">
      <w:r>
        <w:rPr>
          <w:b/>
        </w:rPr>
        <w:t xml:space="preserve">Ny behörighetsgräns till gymnasieskolan (prop. 2025/26:197 Ett mer likvärdigt </w:t>
      </w:r>
      <w:r w:rsidR="00806373">
        <w:rPr>
          <w:b/>
        </w:rPr>
        <w:t>betygssystem</w:t>
      </w:r>
      <w:r>
        <w:rPr>
          <w:b/>
        </w:rPr>
        <w:t>)</w:t>
      </w:r>
      <w:r w:rsidR="00EC21FA">
        <w:rPr>
          <w:b/>
        </w:rPr>
        <w:t>.</w:t>
      </w:r>
    </w:p>
    <w:p w14:paraId="4771CA2B" w14:textId="77777777" w:rsidR="005E36B8" w:rsidRPr="008D1995" w:rsidRDefault="005E36B8" w:rsidP="005E36B8">
      <w:r>
        <w:t>För behörighet till ett nationellt program i gymnasieskolan ska det krävas ett meritvärde om lägst 4 från grundskolan — en övergång från dagens krav på godkända betyg (E) i ett antal ämnen.</w:t>
      </w:r>
    </w:p>
    <w:p w14:paraId="7365A524" w14:textId="6CE9C122" w:rsidR="005E36B8" w:rsidRPr="008D1995" w:rsidRDefault="005E36B8" w:rsidP="005E36B8">
      <w:r>
        <w:rPr>
          <w:b/>
        </w:rPr>
        <w:t xml:space="preserve">Rapporteringsskyldighet för betyg (prop. 2025/26:197 Ett mer likvärdigt </w:t>
      </w:r>
      <w:r w:rsidR="00806373">
        <w:rPr>
          <w:b/>
        </w:rPr>
        <w:t>betygssystem</w:t>
      </w:r>
      <w:r>
        <w:rPr>
          <w:b/>
        </w:rPr>
        <w:t>)</w:t>
      </w:r>
    </w:p>
    <w:p w14:paraId="1D7D47E6" w14:textId="77777777" w:rsidR="005E36B8" w:rsidRPr="008D1995" w:rsidRDefault="005E36B8" w:rsidP="005E36B8">
      <w:r>
        <w:t>Huvudmän för grundskolan ska rapportera uppgifter om betyg till en utsedd myndighet — nödvändigt för att systemet med kalibrering ska fungera.</w:t>
      </w:r>
    </w:p>
    <w:p w14:paraId="18DBE845" w14:textId="5187D838" w:rsidR="005E36B8" w:rsidRDefault="00032827" w:rsidP="005E36B8">
      <w:pPr>
        <w:pStyle w:val="Rubrik3"/>
      </w:pPr>
      <w:bookmarkStart w:id="8" w:name="_Toc238378594"/>
      <w:r>
        <w:t>Bild 10</w:t>
      </w:r>
      <w:r w:rsidR="005E36B8">
        <w:t xml:space="preserve"> Anpassad grundskola</w:t>
      </w:r>
      <w:bookmarkEnd w:id="8"/>
    </w:p>
    <w:p w14:paraId="476A6DF7" w14:textId="5EB9F49D" w:rsidR="005E36B8" w:rsidRPr="00031880" w:rsidRDefault="0060779A" w:rsidP="005E36B8">
      <w:pPr>
        <w:rPr>
          <w:i/>
          <w:iCs/>
        </w:rPr>
      </w:pPr>
      <w:r>
        <w:rPr>
          <w:b/>
          <w:bCs/>
          <w:i/>
          <w:iCs/>
        </w:rPr>
        <w:t>Åren anger när de olika reformerna träder i kraft.</w:t>
      </w:r>
    </w:p>
    <w:p w14:paraId="590980D5" w14:textId="77777777" w:rsidR="005E36B8" w:rsidRPr="008D1995" w:rsidRDefault="005E36B8" w:rsidP="005E36B8">
      <w:r>
        <w:rPr>
          <w:b/>
          <w:bCs/>
        </w:rPr>
        <w:t>De olika reformerna beskrivs mer detaljerat i andra bilder i presentationen.</w:t>
      </w:r>
    </w:p>
    <w:p w14:paraId="5CA05EFE" w14:textId="77777777" w:rsidR="005E36B8" w:rsidRPr="00031880" w:rsidRDefault="005E36B8" w:rsidP="005E36B8">
      <w:pPr>
        <w:rPr>
          <w:u w:val="single"/>
        </w:rPr>
      </w:pPr>
      <w:r>
        <w:rPr>
          <w:b/>
          <w:bCs/>
          <w:sz w:val="28"/>
          <w:szCs w:val="28"/>
          <w:u w:val="single"/>
        </w:rPr>
        <w:t>2026</w:t>
      </w:r>
    </w:p>
    <w:p w14:paraId="0F691A88" w14:textId="77777777" w:rsidR="005E36B8" w:rsidRPr="008D1995" w:rsidRDefault="005E36B8" w:rsidP="005E36B8">
      <w:r>
        <w:rPr>
          <w:b/>
          <w:bCs/>
        </w:rPr>
        <w:t xml:space="preserve">Mobilförbud </w:t>
      </w:r>
      <w:r>
        <w:t>(prop.2025/26:193 Bättre förutsättningar för trygghet och studiero)</w:t>
      </w:r>
    </w:p>
    <w:p w14:paraId="4E2B883B" w14:textId="77777777" w:rsidR="005E36B8" w:rsidRPr="008D1995" w:rsidRDefault="005E36B8" w:rsidP="005E36B8">
      <w:r>
        <w:t>Elevers mobiltelefoner ska samlas in vid skoldagens början och återlämnas vid skoldagens slut — obligatoriskt, beslutas inte längre av rektor utan gäller per lag.</w:t>
      </w:r>
    </w:p>
    <w:p w14:paraId="77161B71" w14:textId="0DB82AF0" w:rsidR="005E36B8" w:rsidRPr="008D1995" w:rsidRDefault="005E36B8" w:rsidP="005E36B8">
      <w:r>
        <w:t>Rektorn får också besluta att samla in övrig elektronisk kommunikationsutrustning (t.ex. smarta klockor)</w:t>
      </w:r>
      <w:r w:rsidR="00EC21FA">
        <w:t>.</w:t>
      </w:r>
    </w:p>
    <w:p w14:paraId="2627C05A" w14:textId="6D5402FD" w:rsidR="005E36B8" w:rsidRPr="008D1995" w:rsidRDefault="005E36B8" w:rsidP="005E36B8">
      <w:r>
        <w:t>Undantag får göras av rektor eller lärare vid pedagogisk användning, särskilda skäl för enskild elev, eller vid utbildning utanför skolenheten där insamling medför betydande praktiska svårigheter (t.ex. prao, simundervisning på stort avstånd)</w:t>
      </w:r>
      <w:r w:rsidR="00EC21FA">
        <w:t>.</w:t>
      </w:r>
    </w:p>
    <w:p w14:paraId="5E0B11BD" w14:textId="77777777" w:rsidR="005E36B8" w:rsidRPr="008D1995" w:rsidRDefault="005E36B8" w:rsidP="005E36B8">
      <w:r>
        <w:lastRenderedPageBreak/>
        <w:t>Skolan ansvarar för insamlade mobiltelefoner och är ersättningsskyldig om de skadas eller försvinner.</w:t>
      </w:r>
    </w:p>
    <w:p w14:paraId="69B45FB7" w14:textId="77777777" w:rsidR="005E36B8" w:rsidRPr="008D1995" w:rsidRDefault="005E36B8" w:rsidP="005E36B8">
      <w:r>
        <w:t>Skriftliga rutiner för insamlingen ska finnas och beslutas av rektorn.</w:t>
      </w:r>
    </w:p>
    <w:p w14:paraId="47C8EA70" w14:textId="4B03A0E4" w:rsidR="005E36B8" w:rsidRPr="008D1995" w:rsidRDefault="005E36B8" w:rsidP="005E36B8">
      <w:r>
        <w:rPr>
          <w:b/>
          <w:bCs/>
        </w:rPr>
        <w:t xml:space="preserve">Huvudmannens och rektorns ansvar </w:t>
      </w:r>
      <w:r>
        <w:t>(prop.2025/26:193 Bättre förutsättningar för trygghet och studiero)</w:t>
      </w:r>
      <w:r w:rsidR="00EC21FA">
        <w:t>.</w:t>
      </w:r>
    </w:p>
    <w:p w14:paraId="01D6A74E" w14:textId="77777777" w:rsidR="005E36B8" w:rsidRPr="008D1995" w:rsidRDefault="005E36B8" w:rsidP="005E36B8">
      <w:r>
        <w:t>Huvudmannens ansvar för trygghet och studiero förtydligas i skollagen — ska inte bara arbeta förebyggande utan också aktivt upprätthålla trygghet och studiero.</w:t>
      </w:r>
    </w:p>
    <w:p w14:paraId="22DCFBEF" w14:textId="77777777" w:rsidR="005E36B8" w:rsidRPr="008D1995" w:rsidRDefault="005E36B8" w:rsidP="005E36B8">
      <w:r>
        <w:t>Rektorns ansvar för trygghet och studiero synliggörs uttryckligen i skollagen</w:t>
      </w:r>
    </w:p>
    <w:p w14:paraId="12B9B3D4" w14:textId="77777777" w:rsidR="005E36B8" w:rsidRPr="008D1995" w:rsidRDefault="005E36B8" w:rsidP="005E36B8">
      <w:r>
        <w:rPr>
          <w:b/>
          <w:bCs/>
        </w:rPr>
        <w:t xml:space="preserve">Ordningsregler blir skolregler </w:t>
      </w:r>
      <w:r>
        <w:t>(prop.2025/26:193 Bättre förutsättningar för trygghet och studiero)</w:t>
      </w:r>
    </w:p>
    <w:p w14:paraId="793498BD" w14:textId="654023C4" w:rsidR="005E36B8" w:rsidRPr="008D1995" w:rsidRDefault="005E36B8" w:rsidP="005E36B8">
      <w:r>
        <w:t>Ordningsregler ersätts av "skolregler" som ska vara skolgemensamma (gälla hela skolenheten, inte bara enskilda klasser)</w:t>
      </w:r>
      <w:r w:rsidR="00EC21FA">
        <w:t>.</w:t>
      </w:r>
    </w:p>
    <w:p w14:paraId="71D48ADC" w14:textId="77777777" w:rsidR="005E36B8" w:rsidRPr="008D1995" w:rsidRDefault="005E36B8" w:rsidP="005E36B8">
      <w:r>
        <w:t>Skolreglerna ska innehålla en konsekvensplan som beskriver vilka åtgärder som kan vidtas vid regelöverträdelser.</w:t>
      </w:r>
    </w:p>
    <w:p w14:paraId="01E01209" w14:textId="77777777" w:rsidR="005E36B8" w:rsidRPr="008D1995" w:rsidRDefault="005E36B8" w:rsidP="005E36B8">
      <w:r>
        <w:t>Skolreglerna ska förankras hos personalen.</w:t>
      </w:r>
    </w:p>
    <w:p w14:paraId="0C209D58" w14:textId="68A90758" w:rsidR="005E36B8" w:rsidRPr="008D1995" w:rsidRDefault="005E36B8" w:rsidP="005E36B8">
      <w:r>
        <w:rPr>
          <w:b/>
          <w:bCs/>
        </w:rPr>
        <w:t xml:space="preserve">Förväntansdokument </w:t>
      </w:r>
      <w:r>
        <w:t>(prop.2025/26:193 Bättre förutsättningar för trygghet och studiero)</w:t>
      </w:r>
      <w:r w:rsidR="00EC21FA">
        <w:t>.</w:t>
      </w:r>
    </w:p>
    <w:p w14:paraId="5A40E3AE" w14:textId="77777777" w:rsidR="005E36B8" w:rsidRPr="008D1995" w:rsidRDefault="005E36B8" w:rsidP="005E36B8">
      <w:r>
        <w:t>Varje skolenhet ska ta fram ett förväntansdokument med information om skolreglerna, gemensamma rutiner och förhållningssätt, samt en påminnelse om vårdnadshavares ansvar enligt föräldrabalken.</w:t>
      </w:r>
    </w:p>
    <w:p w14:paraId="066B6937" w14:textId="77777777" w:rsidR="005E36B8" w:rsidRPr="008D1995" w:rsidRDefault="005E36B8" w:rsidP="005E36B8">
      <w:r>
        <w:t>Elever och vårdnadshavare ska informeras om dokumentet varje läsår.</w:t>
      </w:r>
    </w:p>
    <w:p w14:paraId="61B01375" w14:textId="77777777" w:rsidR="005E36B8" w:rsidRPr="008D1995" w:rsidRDefault="005E36B8" w:rsidP="005E36B8">
      <w:r>
        <w:t>Rektorn ansvarar för att det tas fram.</w:t>
      </w:r>
    </w:p>
    <w:p w14:paraId="3AE75D59" w14:textId="378B9F73" w:rsidR="005E36B8" w:rsidRPr="008D1995" w:rsidRDefault="005E36B8" w:rsidP="005E36B8">
      <w:r>
        <w:rPr>
          <w:b/>
          <w:bCs/>
        </w:rPr>
        <w:t xml:space="preserve">Utvisning ur undervisningslokalen </w:t>
      </w:r>
      <w:r>
        <w:t>(prop.2025/26:193 Bättre förutsättningar för trygghet och studiero)</w:t>
      </w:r>
      <w:r w:rsidR="00EC21FA">
        <w:t>.</w:t>
      </w:r>
    </w:p>
    <w:p w14:paraId="58F5041C" w14:textId="77777777" w:rsidR="005E36B8" w:rsidRPr="008D1995" w:rsidRDefault="005E36B8" w:rsidP="005E36B8">
      <w:r>
        <w:t>Lärare får visa ut en elev direkt utan föregående uppmaning om uppträdandet inneburit våld, hot eller kränkning. Utvisning och kvarsittning ska inte längre behöva dokumenteras.</w:t>
      </w:r>
    </w:p>
    <w:p w14:paraId="4AAB8BC6" w14:textId="0270C883" w:rsidR="005E36B8" w:rsidRPr="008D1995" w:rsidRDefault="005E36B8" w:rsidP="005E36B8">
      <w:r>
        <w:rPr>
          <w:b/>
          <w:bCs/>
        </w:rPr>
        <w:t xml:space="preserve">Tillfällig omplacering </w:t>
      </w:r>
      <w:r>
        <w:t>(prop.2025/26:193 Bättre förutsättningar för trygghet och studiero)</w:t>
      </w:r>
      <w:r w:rsidR="00EC21FA">
        <w:t>.</w:t>
      </w:r>
    </w:p>
    <w:p w14:paraId="321E1075" w14:textId="77777777" w:rsidR="005E36B8" w:rsidRPr="008D1995" w:rsidRDefault="005E36B8" w:rsidP="005E36B8">
      <w:r>
        <w:t>Rektorn får besluta om längre tillfälliga omplaceringar inom den egna skolenheten.</w:t>
      </w:r>
    </w:p>
    <w:p w14:paraId="466A3710" w14:textId="77777777" w:rsidR="005E36B8" w:rsidRPr="008D1995" w:rsidRDefault="005E36B8" w:rsidP="005E36B8">
      <w:r>
        <w:t>Tillfällig placering utanför den egna skolenheten förlängs från fyra till åtta veckor som längsta tid.</w:t>
      </w:r>
    </w:p>
    <w:p w14:paraId="73CF437D" w14:textId="77777777" w:rsidR="005E36B8" w:rsidRPr="008D1995" w:rsidRDefault="005E36B8" w:rsidP="005E36B8">
      <w:r>
        <w:rPr>
          <w:b/>
          <w:bCs/>
        </w:rPr>
        <w:lastRenderedPageBreak/>
        <w:t>Utvisning utan föregående tillsägelse</w:t>
      </w:r>
      <w:r>
        <w:t xml:space="preserve"> ska vara möjlig om elevens uppträdande inneburit våld, hot eller kränkningar.</w:t>
      </w:r>
    </w:p>
    <w:p w14:paraId="715D1B14" w14:textId="77777777" w:rsidR="005E36B8" w:rsidRPr="008D1995" w:rsidRDefault="005E36B8" w:rsidP="005E36B8">
      <w:r>
        <w:t>I dessa allvarligare situationer ska läraren eller handledaren kunna agera omedelbart utan att först ge eleven en tillrättavisning.</w:t>
      </w:r>
    </w:p>
    <w:p w14:paraId="1BE4B419" w14:textId="77777777" w:rsidR="005E36B8" w:rsidRPr="008D1995" w:rsidRDefault="005E36B8" w:rsidP="005E36B8">
      <w:r>
        <w:rPr>
          <w:b/>
          <w:bCs/>
        </w:rPr>
        <w:t>Viktigt att notera för anpassad grundskola</w:t>
      </w:r>
    </w:p>
    <w:p w14:paraId="2FDDD0DD" w14:textId="77777777" w:rsidR="005E36B8" w:rsidRPr="008D1995" w:rsidRDefault="005E36B8" w:rsidP="005E36B8">
      <w:r>
        <w:t>Propositionen lyfter särskilt fram att:</w:t>
      </w:r>
    </w:p>
    <w:p w14:paraId="6BA28773" w14:textId="77777777" w:rsidR="005E36B8" w:rsidRPr="008D1995" w:rsidRDefault="005E36B8" w:rsidP="005E36B8">
      <w:r>
        <w:t xml:space="preserve">Åtgärden alltid ska vara </w:t>
      </w:r>
      <w:r>
        <w:rPr>
          <w:b/>
          <w:bCs/>
        </w:rPr>
        <w:t>proportionerlig</w:t>
      </w:r>
      <w:r>
        <w:t xml:space="preserve"> och hänsyn ska tas till </w:t>
      </w:r>
      <w:r>
        <w:rPr>
          <w:b/>
          <w:bCs/>
        </w:rPr>
        <w:t>elevernas ålder, mognad och förutsättningar.</w:t>
      </w:r>
    </w:p>
    <w:p w14:paraId="55332676" w14:textId="77777777" w:rsidR="005E36B8" w:rsidRPr="008D1995" w:rsidRDefault="005E36B8" w:rsidP="005E36B8">
      <w:r>
        <w:t xml:space="preserve">Disciplinära åtgärder får </w:t>
      </w:r>
      <w:r>
        <w:rPr>
          <w:b/>
          <w:bCs/>
        </w:rPr>
        <w:t>inte</w:t>
      </w:r>
      <w:r>
        <w:t xml:space="preserve"> tillämpas diskriminerande — exempelvis på grund av funktionsnedsättning.</w:t>
      </w:r>
    </w:p>
    <w:p w14:paraId="2657550F" w14:textId="77777777" w:rsidR="005E36B8" w:rsidRPr="008D1995" w:rsidRDefault="005E36B8" w:rsidP="005E36B8">
      <w:r>
        <w:t xml:space="preserve">Utvisning får </w:t>
      </w:r>
      <w:r>
        <w:rPr>
          <w:b/>
          <w:bCs/>
        </w:rPr>
        <w:t>aldrig</w:t>
      </w:r>
      <w:r>
        <w:t xml:space="preserve"> vara ett alternativ till det stöd eleven har rätt till.</w:t>
      </w:r>
    </w:p>
    <w:p w14:paraId="7F66F244" w14:textId="77777777" w:rsidR="005E36B8" w:rsidRPr="008D1995" w:rsidRDefault="005E36B8" w:rsidP="005E36B8">
      <w:r>
        <w:t xml:space="preserve">En bedömning ska göras i </w:t>
      </w:r>
      <w:r>
        <w:rPr>
          <w:b/>
          <w:bCs/>
        </w:rPr>
        <w:t>varje enskilt fall.</w:t>
      </w:r>
    </w:p>
    <w:p w14:paraId="2B692865" w14:textId="77777777" w:rsidR="005E36B8" w:rsidRPr="008D1995" w:rsidRDefault="005E36B8" w:rsidP="005E36B8">
      <w:r>
        <w:t>Propositionen anger om en elev i anpassade grundskolan vid upprepade tillfällen stört ordningen ska skolan utreda saken och samråda med vårdnadshavare.</w:t>
      </w:r>
    </w:p>
    <w:p w14:paraId="7C3F70BF" w14:textId="77777777" w:rsidR="005E36B8" w:rsidRPr="008D1995" w:rsidRDefault="005E36B8" w:rsidP="005E36B8">
      <w:r>
        <w:rPr>
          <w:b/>
          <w:bCs/>
        </w:rPr>
        <w:t>Förändrade förutsättningar för utredningar av kränkande behandling</w:t>
      </w:r>
    </w:p>
    <w:p w14:paraId="28D54939" w14:textId="77777777" w:rsidR="005E36B8" w:rsidRPr="008D1995" w:rsidRDefault="005E36B8" w:rsidP="005E36B8">
      <w:r>
        <w:t>Skärpt och omformat ansvar vid kränkande behandling (6 kap. 10 § skollagen) (Prop. 2025/26:196 Tid för undervisningsuppdraget)</w:t>
      </w:r>
      <w:r>
        <w:br/>
        <w:t>Här görs tre viktiga förändringar som gäller all personal, inklusive lärare i gymnasieskolan:</w:t>
      </w:r>
      <w:r>
        <w:br/>
        <w:t xml:space="preserve">a) Skärpt skyldighet att aktivt uppmärksamma kränkningar: En ny, starkare formulering innebär att </w:t>
      </w:r>
      <w:r>
        <w:rPr>
          <w:b/>
          <w:bCs/>
        </w:rPr>
        <w:t>all personal</w:t>
      </w:r>
      <w:r>
        <w:t xml:space="preserve"> ska aktivt uppmärksamma och motverka kränkande behandling, trakasserier och sexuella trakasserier — och se till att sådana händelser hanteras. Detta är en skärpning jämfört med tidigare.</w:t>
      </w:r>
      <w:r>
        <w:br/>
        <w:t xml:space="preserve">b) Anmälningsskyldighet ersätts av informationsskyldighet: I dag ska personal som får kännedom om kränkande behandling anmäla det till rektor. Det ändras till att personal ska informera rektor — men bara om det rör sig om allvarlig eller upprepad kränkande behandling. </w:t>
      </w:r>
      <w:r>
        <w:br/>
        <w:t>Skyldigheten gäller också som tidigare alltid när kränkningen utförts av någon i personalen.</w:t>
      </w:r>
      <w:r>
        <w:br/>
        <w:t>Syftet är att minska administration: enstaka mindre allvarliga kränkningar som kan redas ut på plats behöver inte längre leda till en formell anmälan. 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r>
        <w:br/>
        <w:t>c) Skollagens sjätte kapitel har till ändamål att motverka kränkande behandling av barn och elever. Kapitlet har nu också fått till ändamål att motverka trakasserier och sexuella trakasserier enligt diskrimineringslagen (2008:567)</w:t>
      </w:r>
      <w:r>
        <w:br/>
      </w:r>
      <w:r>
        <w:rPr>
          <w:b/>
          <w:bCs/>
        </w:rPr>
        <w:t>Ikraftträdande: 1 augusti 2026.</w:t>
      </w:r>
    </w:p>
    <w:p w14:paraId="1966D0AC" w14:textId="77777777" w:rsidR="005E36B8" w:rsidRPr="00031880" w:rsidRDefault="005E36B8" w:rsidP="005E36B8">
      <w:pPr>
        <w:rPr>
          <w:b/>
          <w:bCs/>
          <w:sz w:val="28"/>
          <w:szCs w:val="28"/>
          <w:u w:val="single"/>
        </w:rPr>
      </w:pPr>
      <w:r>
        <w:rPr>
          <w:b/>
          <w:bCs/>
          <w:sz w:val="28"/>
          <w:szCs w:val="28"/>
          <w:u w:val="single"/>
        </w:rPr>
        <w:lastRenderedPageBreak/>
        <w:t>2027</w:t>
      </w:r>
    </w:p>
    <w:p w14:paraId="18601C78" w14:textId="77777777" w:rsidR="005E36B8" w:rsidRPr="008D1995" w:rsidRDefault="005E36B8" w:rsidP="005E36B8">
      <w:r>
        <w:rPr>
          <w:b/>
          <w:bCs/>
        </w:rPr>
        <w:t>OBS! Årskurserna anges 1-9 eftersom tioårig anpassad grundskola gäller först från 2028.</w:t>
      </w:r>
    </w:p>
    <w:p w14:paraId="3A30F419" w14:textId="77777777" w:rsidR="005E36B8" w:rsidRPr="008D1995" w:rsidRDefault="005E36B8" w:rsidP="005E36B8">
      <w:r w:rsidRPr="005E36B8">
        <w:rPr>
          <w:b/>
          <w:bCs/>
          <w:u w:val="single"/>
        </w:rPr>
        <w:t>Reglering av undervisningsuppdraget</w:t>
      </w:r>
      <w:r>
        <w:rPr>
          <w:b/>
          <w:bCs/>
        </w:rPr>
        <w:t xml:space="preserve"> </w:t>
      </w:r>
      <w:r>
        <w:t>(prop. 2025/26:196 Tid för undervisningsuppdraget)</w:t>
      </w:r>
    </w:p>
    <w:p w14:paraId="03112805" w14:textId="77777777" w:rsidR="005E36B8" w:rsidRPr="008D1995" w:rsidRDefault="005E36B8" w:rsidP="005E36B8">
      <w:r>
        <w:t xml:space="preserve">Lagändringen innebär att regeringen ges ett bemyndigande att reglera tid för planering, genomförande och uppföljning av undervisningen i förordning. </w:t>
      </w:r>
    </w:p>
    <w:p w14:paraId="4438FF7D" w14:textId="77777777" w:rsidR="005E36B8" w:rsidRPr="008D1995" w:rsidRDefault="005E36B8" w:rsidP="005E36B8">
      <w:r>
        <w:t>Regeringen har beslutat om en förordning för reglering av förskollärares och lärares undervisningsuppdrag (2026:1487).</w:t>
      </w:r>
    </w:p>
    <w:p w14:paraId="59AE36AD" w14:textId="77777777" w:rsidR="005E36B8" w:rsidRPr="008D1995" w:rsidRDefault="005E36B8" w:rsidP="005E36B8">
      <w:r>
        <w:t xml:space="preserve">Det är tiden för lärare och för att undervisa, planera undervisningen och följa upp sin undervisning som regleras i olika intervall. </w:t>
      </w:r>
    </w:p>
    <w:p w14:paraId="0B747AA5" w14:textId="3BC8F2E0" w:rsidR="005E36B8" w:rsidRPr="008D1995" w:rsidRDefault="005E36B8" w:rsidP="005E36B8">
      <w:r>
        <w:t xml:space="preserve">Förordningen träder i kraft </w:t>
      </w:r>
      <w:r>
        <w:rPr>
          <w:b/>
          <w:bCs/>
        </w:rPr>
        <w:t>1 juli 2027</w:t>
      </w:r>
      <w:r>
        <w:t xml:space="preserve"> och reglerar undervisningsuppdragets omfattning.</w:t>
      </w:r>
    </w:p>
    <w:p w14:paraId="0E91BFB8" w14:textId="77777777" w:rsidR="005E36B8" w:rsidRPr="008D1995" w:rsidRDefault="005E36B8" w:rsidP="005E36B8">
      <w:r>
        <w:rPr>
          <w:b/>
          <w:bCs/>
        </w:rPr>
        <w:t>Tak för undervisningstid per läsår (§ 3) Förordning 2026:1487</w:t>
      </w:r>
    </w:p>
    <w:p w14:paraId="0874BD08" w14:textId="77777777" w:rsidR="005E36B8" w:rsidRPr="008D1995" w:rsidRDefault="005E36B8" w:rsidP="005E36B8">
      <w:r>
        <w:t xml:space="preserve">Vid heltidstjänstgöring får undervisningstiden </w:t>
      </w:r>
      <w:r>
        <w:rPr>
          <w:b/>
          <w:bCs/>
        </w:rPr>
        <w:t>som mest</w:t>
      </w:r>
      <w:r>
        <w:t xml:space="preserve"> vara:</w:t>
      </w:r>
    </w:p>
    <w:p w14:paraId="01847E74" w14:textId="77777777" w:rsidR="005E36B8" w:rsidRPr="008D1995" w:rsidRDefault="005E36B8" w:rsidP="005E36B8">
      <w:r>
        <w:rPr>
          <w:b/>
          <w:bCs/>
        </w:rPr>
        <w:t>550–650 timmar</w:t>
      </w:r>
      <w:r>
        <w:t xml:space="preserve"> för lärare i </w:t>
      </w:r>
      <w:r>
        <w:rPr>
          <w:b/>
          <w:bCs/>
        </w:rPr>
        <w:t>åk 1–6</w:t>
      </w:r>
      <w:r>
        <w:t xml:space="preserve"> anpassade grundskolan,</w:t>
      </w:r>
    </w:p>
    <w:p w14:paraId="52F3D180" w14:textId="77777777" w:rsidR="005E36B8" w:rsidRPr="008D1995" w:rsidRDefault="005E36B8" w:rsidP="005E36B8">
      <w:r>
        <w:rPr>
          <w:b/>
          <w:bCs/>
        </w:rPr>
        <w:t>500–600 timmar</w:t>
      </w:r>
      <w:r>
        <w:t xml:space="preserve"> för lärare i </w:t>
      </w:r>
      <w:r>
        <w:rPr>
          <w:b/>
          <w:bCs/>
        </w:rPr>
        <w:t>åk 7–9</w:t>
      </w:r>
      <w:r>
        <w:t xml:space="preserve"> anpassade grundskolan</w:t>
      </w:r>
    </w:p>
    <w:p w14:paraId="6EB8FF87" w14:textId="77777777" w:rsidR="005E36B8" w:rsidRPr="008D1995" w:rsidRDefault="005E36B8" w:rsidP="005E36B8">
      <w:r>
        <w:t>Rektorn avgör var inom intervallet den enskilda läraren placeras, utifrån lärarens förutsättningar. Intervallet är ett tak — det finns ingen undre gräns.</w:t>
      </w:r>
    </w:p>
    <w:p w14:paraId="4A2FD627" w14:textId="77777777" w:rsidR="005E36B8" w:rsidRPr="008D1995" w:rsidRDefault="005E36B8" w:rsidP="005E36B8">
      <w:r>
        <w:rPr>
          <w:b/>
          <w:bCs/>
        </w:rPr>
        <w:t>Tid för planering och uppföljning (§ 4)</w:t>
      </w:r>
    </w:p>
    <w:p w14:paraId="2837769A" w14:textId="77777777" w:rsidR="005E36B8" w:rsidRPr="008D1995" w:rsidRDefault="005E36B8" w:rsidP="005E36B8">
      <w:r>
        <w:t>För lärare i anpassade grundskolans årskurs 1–6 ska det avsättas tid för planering och uppföljning av undervisningen som minst motsvarar den undervisningstiden läraren har.</w:t>
      </w:r>
    </w:p>
    <w:p w14:paraId="72CDC304" w14:textId="77777777" w:rsidR="005E36B8" w:rsidRDefault="005E36B8" w:rsidP="005E36B8">
      <w:r>
        <w:t>För lärare i årskurs 7–9 i anpassade grundskolan ska det avsättas tid för planering och uppföljning av undervisningen som minst motsvarar 110 % av den undervisningstiden läraren har.</w:t>
      </w:r>
    </w:p>
    <w:p w14:paraId="3D208A56" w14:textId="77777777" w:rsidR="005E36B8" w:rsidRDefault="005E36B8" w:rsidP="005E36B8">
      <w:pPr>
        <w:rPr>
          <w:b/>
          <w:bCs/>
        </w:rPr>
      </w:pPr>
      <w:r w:rsidRPr="00483C1E">
        <w:rPr>
          <w:b/>
          <w:bCs/>
        </w:rPr>
        <w:t>Lärare i fritidshem</w:t>
      </w:r>
    </w:p>
    <w:p w14:paraId="21394B61" w14:textId="271A5871" w:rsidR="005E36B8" w:rsidRPr="008D1995" w:rsidRDefault="005E36B8" w:rsidP="005E36B8">
      <w:r>
        <w:t>För lärare i fritidshemmet ska det avsättas</w:t>
      </w:r>
      <w:r w:rsidRPr="00483C1E">
        <w:rPr>
          <w:b/>
          <w:bCs/>
        </w:rPr>
        <w:t xml:space="preserve"> minst 5 timmar </w:t>
      </w:r>
      <w:r>
        <w:t>per vecka för planering och uppföljning av undervisningen.</w:t>
      </w:r>
    </w:p>
    <w:p w14:paraId="5ABF5ED2" w14:textId="77777777" w:rsidR="005E36B8" w:rsidRPr="008D1995" w:rsidRDefault="005E36B8" w:rsidP="005E36B8">
      <w:r>
        <w:rPr>
          <w:b/>
          <w:bCs/>
        </w:rPr>
        <w:t>Faktorer rektorn ska beakta (§ 8)</w:t>
      </w:r>
    </w:p>
    <w:p w14:paraId="7AA58D8E" w14:textId="77777777" w:rsidR="005E36B8" w:rsidRPr="008D1995" w:rsidRDefault="005E36B8" w:rsidP="005E36B8">
      <w:r>
        <w:t>Vid bedömningen av varje enskild lärares tid ska hänsyn tas till:</w:t>
      </w:r>
    </w:p>
    <w:p w14:paraId="3C3476AC" w14:textId="77777777" w:rsidR="005E36B8" w:rsidRPr="008D1995" w:rsidRDefault="005E36B8" w:rsidP="005E36B8">
      <w:pPr>
        <w:pStyle w:val="Liststycke"/>
        <w:numPr>
          <w:ilvl w:val="0"/>
          <w:numId w:val="22"/>
        </w:numPr>
      </w:pPr>
      <w:r>
        <w:t>elevgruppernas storlek</w:t>
      </w:r>
    </w:p>
    <w:p w14:paraId="43B98884" w14:textId="77777777" w:rsidR="005E36B8" w:rsidRPr="008D1995" w:rsidRDefault="005E36B8" w:rsidP="005E36B8">
      <w:pPr>
        <w:pStyle w:val="Liststycke"/>
        <w:numPr>
          <w:ilvl w:val="0"/>
          <w:numId w:val="22"/>
        </w:numPr>
      </w:pPr>
      <w:r>
        <w:t>antalet elever läraren regelbundet möter</w:t>
      </w:r>
    </w:p>
    <w:p w14:paraId="3FB6F63C" w14:textId="77777777" w:rsidR="005E36B8" w:rsidRPr="008D1995" w:rsidRDefault="005E36B8" w:rsidP="005E36B8">
      <w:pPr>
        <w:pStyle w:val="Liststycke"/>
        <w:numPr>
          <w:ilvl w:val="0"/>
          <w:numId w:val="22"/>
        </w:numPr>
      </w:pPr>
      <w:r>
        <w:t>antalet elever i behov av särskilt stöd</w:t>
      </w:r>
    </w:p>
    <w:p w14:paraId="6911442B" w14:textId="77777777" w:rsidR="005E36B8" w:rsidRPr="008D1995" w:rsidRDefault="005E36B8" w:rsidP="005E36B8">
      <w:pPr>
        <w:pStyle w:val="Liststycke"/>
        <w:numPr>
          <w:ilvl w:val="0"/>
          <w:numId w:val="22"/>
        </w:numPr>
      </w:pPr>
      <w:r>
        <w:lastRenderedPageBreak/>
        <w:t>andra omständigheter av betydelse</w:t>
      </w:r>
    </w:p>
    <w:p w14:paraId="567126CC" w14:textId="247F9862" w:rsidR="005E36B8" w:rsidRPr="008D1995" w:rsidRDefault="005E36B8" w:rsidP="005E36B8">
      <w:r>
        <w:t xml:space="preserve">Förordningsmotivet lyfter särskilt fram att anpassad </w:t>
      </w:r>
      <w:r w:rsidR="00143392">
        <w:t>grund</w:t>
      </w:r>
      <w:r>
        <w:t xml:space="preserve">skola är ett sådant sammanhang där </w:t>
      </w:r>
      <w:r>
        <w:rPr>
          <w:b/>
          <w:bCs/>
        </w:rPr>
        <w:t>elever med behov av särskilt stöd</w:t>
      </w:r>
      <w:r>
        <w:t xml:space="preserve"> kräver extra tid för planering och uppföljning. Det nämns också att om en lärare undervisar elever som är mottagna i anpassad grundskola men får sin utbildning i grundskolan (integrerade elever), ska även detta vägas in.</w:t>
      </w:r>
    </w:p>
    <w:p w14:paraId="4DEA3FA4" w14:textId="4AE5FA1E" w:rsidR="005E36B8" w:rsidRPr="008D1995" w:rsidRDefault="005E36B8" w:rsidP="005E36B8">
      <w:r>
        <w:rPr>
          <w:b/>
          <w:bCs/>
        </w:rPr>
        <w:t>Möjlighet till undantag (§ 11)</w:t>
      </w:r>
    </w:p>
    <w:p w14:paraId="2E98671F" w14:textId="77777777" w:rsidR="005E36B8" w:rsidRPr="008D1995" w:rsidRDefault="005E36B8" w:rsidP="005E36B8">
      <w:r>
        <w:t>Undantag från taken får göras restriktivt i tre situationer:</w:t>
      </w:r>
    </w:p>
    <w:p w14:paraId="27B8E35C" w14:textId="77777777" w:rsidR="005E36B8" w:rsidRPr="008D1995" w:rsidRDefault="005E36B8" w:rsidP="005E36B8">
      <w:pPr>
        <w:pStyle w:val="Liststycke"/>
        <w:numPr>
          <w:ilvl w:val="0"/>
          <w:numId w:val="23"/>
        </w:numPr>
      </w:pPr>
      <w:r>
        <w:t xml:space="preserve">om läraren själv bedömer att det inte påverkar kvaliteten negativt (endast på </w:t>
      </w:r>
      <w:r>
        <w:rPr>
          <w:b/>
          <w:bCs/>
        </w:rPr>
        <w:t>lärarens eget initiativ</w:t>
      </w:r>
      <w:r>
        <w:t>)</w:t>
      </w:r>
    </w:p>
    <w:p w14:paraId="7AF704C1" w14:textId="77777777" w:rsidR="005E36B8" w:rsidRPr="008D1995" w:rsidRDefault="005E36B8" w:rsidP="005E36B8">
      <w:pPr>
        <w:pStyle w:val="Liststycke"/>
        <w:numPr>
          <w:ilvl w:val="0"/>
          <w:numId w:val="23"/>
        </w:numPr>
      </w:pPr>
      <w:r>
        <w:t>vid enstaka vikariat ett fåtal gånger per termin</w:t>
      </w:r>
    </w:p>
    <w:p w14:paraId="717E5320" w14:textId="77777777" w:rsidR="005E36B8" w:rsidRPr="008D1995" w:rsidRDefault="005E36B8" w:rsidP="005E36B8">
      <w:pPr>
        <w:pStyle w:val="Liststycke"/>
        <w:numPr>
          <w:ilvl w:val="0"/>
          <w:numId w:val="23"/>
        </w:numPr>
      </w:pPr>
      <w:r>
        <w:t>vid undervisning av en enskild elev eller en mindre grupp (10 elever eller färre)</w:t>
      </w:r>
    </w:p>
    <w:p w14:paraId="1647EBF0" w14:textId="77777777" w:rsidR="005E36B8" w:rsidRPr="00031880" w:rsidRDefault="005E36B8" w:rsidP="005E36B8">
      <w:pPr>
        <w:rPr>
          <w:u w:val="single"/>
        </w:rPr>
      </w:pPr>
      <w:r>
        <w:rPr>
          <w:b/>
          <w:bCs/>
          <w:sz w:val="28"/>
          <w:szCs w:val="28"/>
          <w:u w:val="single"/>
        </w:rPr>
        <w:t>2028</w:t>
      </w:r>
    </w:p>
    <w:p w14:paraId="60330CA9" w14:textId="77777777" w:rsidR="005E36B8" w:rsidRPr="00483C1E" w:rsidRDefault="005E36B8" w:rsidP="005E36B8">
      <w:r w:rsidRPr="005E36B8">
        <w:rPr>
          <w:b/>
          <w:bCs/>
          <w:u w:val="single"/>
        </w:rPr>
        <w:t>Tioårig anpassad grundskola</w:t>
      </w:r>
      <w:r w:rsidRPr="00483C1E">
        <w:rPr>
          <w:b/>
          <w:bCs/>
        </w:rPr>
        <w:t xml:space="preserve"> (prop 2024/25:193)</w:t>
      </w:r>
    </w:p>
    <w:p w14:paraId="21798B42" w14:textId="77777777" w:rsidR="005E36B8" w:rsidRPr="008D1995" w:rsidRDefault="005E36B8" w:rsidP="005E36B8">
      <w:r>
        <w:rPr>
          <w:b/>
          <w:bCs/>
        </w:rPr>
        <w:t>Huvudmän får en ny skyldighet: att inrätta en egen årskurs 1 inom anpassad grundskola</w:t>
      </w:r>
      <w:r>
        <w:t>, för de sexåringar som redan tidigt bedöms tillhöra målgruppen.</w:t>
      </w:r>
    </w:p>
    <w:p w14:paraId="4EE030FA" w14:textId="38BFA218" w:rsidR="005E36B8" w:rsidRPr="008D1995" w:rsidRDefault="005E36B8" w:rsidP="005E36B8">
      <w:r>
        <w:t>Regeringen är tydlig med att detta är ett utökat åliggande – inte bara en omflyttning av samma verksamhet.</w:t>
      </w:r>
    </w:p>
    <w:p w14:paraId="09C3C409" w14:textId="77777777" w:rsidR="005E36B8" w:rsidRPr="008D1995" w:rsidRDefault="005E36B8" w:rsidP="005E36B8">
      <w:r>
        <w:rPr>
          <w:b/>
          <w:bCs/>
        </w:rPr>
        <w:t>Mottagandeprocessen måste tidigareläggas.</w:t>
      </w:r>
    </w:p>
    <w:p w14:paraId="36443F3F" w14:textId="77777777" w:rsidR="005E36B8" w:rsidRPr="008D1995" w:rsidRDefault="005E36B8" w:rsidP="005E36B8">
      <w:r>
        <w:t>För de barn som ska börja direkt i nya åk 1 behöver hela utredningsprocessen inför mottagande (pedagogisk, psykologisk, medicinsk och social bedömning samt samråd med vårdnadshavare, enligt 7 kap. 5 § skollagen) vara genomförd redan under förskoleåldern. Regeringen bedömer att det i första hand blir elever som läser ämnesområden som identifieras så tidigt – uppskattningsvis ca 660 elever per årskull nationellt.</w:t>
      </w:r>
    </w:p>
    <w:p w14:paraId="733B33A4" w14:textId="77777777" w:rsidR="005E36B8" w:rsidRPr="008D1995" w:rsidRDefault="005E36B8" w:rsidP="005E36B8">
      <w:r>
        <w:rPr>
          <w:b/>
          <w:bCs/>
        </w:rPr>
        <w:t>Godkännande för enskilda huvudmän</w:t>
      </w:r>
    </w:p>
    <w:p w14:paraId="41392007" w14:textId="2ABA51A8" w:rsidR="005E36B8" w:rsidRPr="008D1995" w:rsidRDefault="005E36B8" w:rsidP="005E36B8">
      <w:r>
        <w:t>Om en skola redan har godkännande för såväl förskoleklass som anpassad grundskola, ska detta gälla automatiskt som godkännande även för nya åk 1.</w:t>
      </w:r>
    </w:p>
    <w:p w14:paraId="478E735A" w14:textId="77777777" w:rsidR="005E36B8" w:rsidRPr="008D1995" w:rsidRDefault="005E36B8" w:rsidP="005E36B8">
      <w:r>
        <w:rPr>
          <w:b/>
          <w:bCs/>
        </w:rPr>
        <w:t>Ekonomisk kompensation</w:t>
      </w:r>
    </w:p>
    <w:p w14:paraId="3EEC101F" w14:textId="77777777" w:rsidR="005E36B8" w:rsidRPr="008D1995" w:rsidRDefault="005E36B8" w:rsidP="005E36B8">
      <w:r>
        <w:t>Kommunerna ska kompenseras för merkostnaden – regeringen räknar med ca 298 miljoner kronor per år från 2029 (17 miljoner kr 2028, halvårseffekt), samt ersättning för skolskjuts inom den befintliga kostnadsramen.</w:t>
      </w:r>
    </w:p>
    <w:p w14:paraId="01335998" w14:textId="77777777" w:rsidR="005E36B8" w:rsidRPr="008D1995" w:rsidRDefault="005E36B8" w:rsidP="005E36B8">
      <w:r>
        <w:rPr>
          <w:b/>
          <w:bCs/>
        </w:rPr>
        <w:t xml:space="preserve">Förändrad kunskapssyn och nytt syfte med utbildningen </w:t>
      </w:r>
      <w:r>
        <w:t>(prop. 2025/26:194 Nya läroplaner för en stark kunskapsskola)</w:t>
      </w:r>
    </w:p>
    <w:p w14:paraId="2A00D803" w14:textId="77777777" w:rsidR="005E36B8" w:rsidRPr="008D1995" w:rsidRDefault="005E36B8" w:rsidP="005E36B8">
      <w:r>
        <w:lastRenderedPageBreak/>
        <w:t>Syftet med utbildningen i skollagen omformuleras: från att utbildningen syftar till att barn och elever ska "inhämta och utveckla kunskaper" till att den syftar till att "förmedla och förankra kunskaper och värden hos barn och elever" — en tydligare markering av lärarens aktiva och förmedlande roll.</w:t>
      </w:r>
    </w:p>
    <w:p w14:paraId="7D6BC2FA" w14:textId="77777777" w:rsidR="005E36B8" w:rsidRPr="008D1995" w:rsidRDefault="005E36B8" w:rsidP="005E36B8">
      <w:r>
        <w:t>Definitionen av undervisning i skollagen omformuleras för att tydliggöra att undervisning bestäms och leds av lärare och syftar till lärande genom att läraren förmedlar och förankrar kunskaper och värden.</w:t>
      </w:r>
    </w:p>
    <w:p w14:paraId="2A23FF00" w14:textId="77777777" w:rsidR="005E36B8" w:rsidRPr="008D1995" w:rsidRDefault="005E36B8" w:rsidP="005E36B8">
      <w:r>
        <w:rPr>
          <w:b/>
          <w:bCs/>
        </w:rPr>
        <w:t xml:space="preserve">Ny samlad läroplan </w:t>
      </w:r>
      <w:r>
        <w:t>(prop. 2025/26:194 Nya läroplaner för en stark kunskapsskola)</w:t>
      </w:r>
    </w:p>
    <w:p w14:paraId="41FA5CC5" w14:textId="1E32A5A0" w:rsidR="005E36B8" w:rsidRPr="008D1995" w:rsidRDefault="005E36B8" w:rsidP="005E36B8">
      <w:r>
        <w:t xml:space="preserve">En ny samlad läroplan för </w:t>
      </w:r>
      <w:r w:rsidR="00143392">
        <w:t xml:space="preserve">anpassade </w:t>
      </w:r>
      <w:r>
        <w:t>grundskolan införs som innehåller inledande delar, kursplaner och timplan i ett och samma dokument (i dag är dessa separata)</w:t>
      </w:r>
    </w:p>
    <w:p w14:paraId="3CC5CD21" w14:textId="77777777" w:rsidR="005E36B8" w:rsidRPr="008D1995" w:rsidRDefault="005E36B8" w:rsidP="005E36B8">
      <w:r>
        <w:t>Läroplanens inledande delar får en ny, tydligare struktur med fyra delar: skolans värdegrund, skolans uppdrag, skolans mål och skolans riktlinjer.</w:t>
      </w:r>
    </w:p>
    <w:p w14:paraId="0B5B437B" w14:textId="77777777" w:rsidR="005E36B8" w:rsidRPr="008D1995" w:rsidRDefault="005E36B8" w:rsidP="005E36B8">
      <w:r>
        <w:t xml:space="preserve">Kunskapssynen i läroplanen ändras: grundläggande och mer beständiga kunskaper betonas, särskilt i de lägre åldrarna; kursplanerna ska ange vad eleverna ska lära sig och </w:t>
      </w:r>
      <w:r>
        <w:rPr>
          <w:i/>
          <w:iCs/>
        </w:rPr>
        <w:t>när</w:t>
      </w:r>
      <w:r>
        <w:t xml:space="preserve"> de ska ha lärt sig det på ett mer precist sätt per stadium och årskurs.</w:t>
      </w:r>
    </w:p>
    <w:p w14:paraId="47388D04" w14:textId="77777777" w:rsidR="005E36B8" w:rsidRPr="008D1995" w:rsidRDefault="005E36B8" w:rsidP="005E36B8">
      <w:r>
        <w:t>Kursplanernas struktur regleras i skollagen och ska bestå av: syfte, ämnets bidrag till skolans mål, mål och innehåll, undervisningsstrategier samt betygs- och bedömningskriterier.</w:t>
      </w:r>
    </w:p>
    <w:p w14:paraId="5F86A94B" w14:textId="77777777" w:rsidR="005E36B8" w:rsidRPr="008D1995" w:rsidRDefault="005E36B8" w:rsidP="005E36B8">
      <w:r>
        <w:rPr>
          <w:b/>
          <w:bCs/>
        </w:rPr>
        <w:t xml:space="preserve">Grundläggande svenska — ny kursplan </w:t>
      </w:r>
      <w:r>
        <w:t>(prop. 2025/26:194 Nya läroplaner för en stark kunskapsskola)</w:t>
      </w:r>
    </w:p>
    <w:p w14:paraId="4C199017" w14:textId="77777777" w:rsidR="005E36B8" w:rsidRPr="008D1995" w:rsidRDefault="005E36B8" w:rsidP="005E36B8">
      <w:r>
        <w:t xml:space="preserve">En ny kursplan i </w:t>
      </w:r>
      <w:r>
        <w:rPr>
          <w:i/>
          <w:iCs/>
        </w:rPr>
        <w:t>grundläggande svenska</w:t>
      </w:r>
      <w:r>
        <w:t xml:space="preserve"> införs för elever som är nybörjare i svenska språket. Betyg sätts inte i grundläggande svenska.</w:t>
      </w:r>
    </w:p>
    <w:p w14:paraId="0BB9A723" w14:textId="320EAB2A" w:rsidR="005E36B8" w:rsidRPr="008D1995" w:rsidRDefault="005E36B8" w:rsidP="005E36B8">
      <w:r>
        <w:rPr>
          <w:b/>
          <w:bCs/>
        </w:rPr>
        <w:t xml:space="preserve">Ny betygsskala </w:t>
      </w:r>
      <w:r>
        <w:t xml:space="preserve">(prop. 2025/26:197 Ett mer likvärdigt </w:t>
      </w:r>
      <w:r w:rsidR="00806373">
        <w:t>betygssystem</w:t>
      </w:r>
      <w:r>
        <w:t>)</w:t>
      </w:r>
    </w:p>
    <w:p w14:paraId="6C4DA8F4" w14:textId="77777777" w:rsidR="005E36B8" w:rsidRPr="008D1995" w:rsidRDefault="005E36B8" w:rsidP="005E36B8">
      <w:r>
        <w:t>Bokstavsbetyget A–E ersätts med en numerisk skala 1–10, där 1 är lägst och 10 är högst.</w:t>
      </w:r>
    </w:p>
    <w:p w14:paraId="7A577E2A" w14:textId="77777777" w:rsidR="005E36B8" w:rsidRPr="008D1995" w:rsidRDefault="005E36B8" w:rsidP="005E36B8">
      <w:r>
        <w:t>Det finns ingen skarp gräns för godkänt — betygen 1–3 betecknar "begränsade kunskaper", 4–5 "godtagbara kunskaper", 6–7 "goda kunskaper", 8–9 "mycket goda kunskaper" och 10 "utmärkta kunskaper".</w:t>
      </w:r>
    </w:p>
    <w:p w14:paraId="09901642" w14:textId="77777777" w:rsidR="005E36B8" w:rsidRPr="008D1995" w:rsidRDefault="005E36B8" w:rsidP="005E36B8">
      <w:r>
        <w:t>Skalan är symmetrisk med jämna steg, vilket möjliggör kalibrering av betygsvärden.</w:t>
      </w:r>
    </w:p>
    <w:p w14:paraId="77B2A556" w14:textId="72E98767" w:rsidR="005E36B8" w:rsidRPr="008D1995" w:rsidRDefault="005E36B8" w:rsidP="005E36B8">
      <w:r>
        <w:t xml:space="preserve">I dagsläget sätts inget betyg i anpassade grundskolan om eleven inte når upp till godkänt. Detta ändras när den skarpa godkäntgränsen tas bort. Betyg kommer att sättas även om eleven har ”mindre än godtagbara kunskaper”. Betyg </w:t>
      </w:r>
      <w:r w:rsidR="00806373">
        <w:t>sätts enbart</w:t>
      </w:r>
      <w:r>
        <w:t xml:space="preserve"> i anpassade grundskolan om eleven eller elevens vårdnadshavare begär det. Betyg sätts inte per automatik.</w:t>
      </w:r>
    </w:p>
    <w:p w14:paraId="1B7DB966" w14:textId="79821F10" w:rsidR="005E36B8" w:rsidRPr="008D1995" w:rsidRDefault="00451967" w:rsidP="005E36B8">
      <w:r>
        <w:rPr>
          <w:b/>
          <w:bCs/>
          <w:u w:val="single"/>
        </w:rPr>
        <w:lastRenderedPageBreak/>
        <w:t>Förändrade regler om stöd</w:t>
      </w:r>
      <w:r w:rsidR="005E36B8">
        <w:rPr>
          <w:b/>
          <w:bCs/>
        </w:rPr>
        <w:t xml:space="preserve"> </w:t>
      </w:r>
      <w:r w:rsidR="005E36B8">
        <w:t>(prop. 2025/26:195 Förbättrat stöd i skolan)</w:t>
      </w:r>
    </w:p>
    <w:p w14:paraId="413E39EC" w14:textId="77777777" w:rsidR="005E36B8" w:rsidRPr="008D1995" w:rsidRDefault="005E36B8" w:rsidP="005E36B8">
      <w:r>
        <w:rPr>
          <w:b/>
          <w:bCs/>
        </w:rPr>
        <w:t xml:space="preserve">Ny bestämmelse om ledning och stimulans </w:t>
      </w:r>
      <w:r>
        <w:t>(prop. 2025/26:195 Förbättrat stöd i skolan)</w:t>
      </w:r>
    </w:p>
    <w:p w14:paraId="0B40F199" w14:textId="77777777" w:rsidR="005E36B8" w:rsidRPr="008D1995" w:rsidRDefault="005E36B8" w:rsidP="005E36B8">
      <w:r>
        <w:t xml:space="preserve">Bestämmelsen om ledning och stimulans förtydligas: alla elever ska ges den ledning och stimulans de behöver i syfte att </w:t>
      </w:r>
      <w:r>
        <w:rPr>
          <w:i/>
          <w:iCs/>
        </w:rPr>
        <w:t>kunna följa undervisningen</w:t>
      </w:r>
      <w:r>
        <w:t xml:space="preserve"> — ett tydligare fokus på att den ordinarie undervisningen ska vara tillgänglig för alla.</w:t>
      </w:r>
    </w:p>
    <w:p w14:paraId="55812C69" w14:textId="77777777" w:rsidR="005E36B8" w:rsidRPr="008D1995" w:rsidRDefault="005E36B8" w:rsidP="005E36B8">
      <w:r>
        <w:rPr>
          <w:b/>
          <w:bCs/>
        </w:rPr>
        <w:t xml:space="preserve">Standardiserade tester införs </w:t>
      </w:r>
      <w:r>
        <w:t>(prop. 2025/26:195 Förbättrat stöd i skolan)</w:t>
      </w:r>
    </w:p>
    <w:p w14:paraId="579189F7" w14:textId="77777777" w:rsidR="005E36B8" w:rsidRPr="008D1995" w:rsidRDefault="005E36B8" w:rsidP="005E36B8">
      <w:r>
        <w:t>Standardiserade tester (enklare screening) införs för att identifiera elever med behov av stöd i läs-, skriv- och matematikutveckling.</w:t>
      </w:r>
    </w:p>
    <w:p w14:paraId="0566B00F" w14:textId="48DB52D4" w:rsidR="005E36B8" w:rsidRPr="008D1995" w:rsidRDefault="005E36B8" w:rsidP="005E36B8">
      <w:r>
        <w:t xml:space="preserve">I anpassade grundskolan genomförs tester i </w:t>
      </w:r>
      <w:r>
        <w:rPr>
          <w:b/>
          <w:bCs/>
        </w:rPr>
        <w:t>årskurs 1, 2, 3, 5 och 8</w:t>
      </w:r>
      <w:r>
        <w:t>, i början av höstterminen i respektive årskurs</w:t>
      </w:r>
      <w:r w:rsidR="00EC21FA">
        <w:t>.</w:t>
      </w:r>
    </w:p>
    <w:p w14:paraId="4F7CF56E" w14:textId="77777777" w:rsidR="005E36B8" w:rsidRPr="008D1995" w:rsidRDefault="005E36B8" w:rsidP="005E36B8">
      <w:r>
        <w:t>Om testresultatet visar på behov som inte kan hanteras inom ledning och stimulans ska stödundervisning skyndsamt planeras eller anmälan om särskilt stöd göras.</w:t>
      </w:r>
    </w:p>
    <w:p w14:paraId="07E06FD4" w14:textId="77777777" w:rsidR="005E36B8" w:rsidRPr="008D1995" w:rsidRDefault="005E36B8" w:rsidP="005E36B8">
      <w:r>
        <w:rPr>
          <w:b/>
          <w:bCs/>
        </w:rPr>
        <w:t xml:space="preserve">Stödundervisning — ny rättighet </w:t>
      </w:r>
      <w:r>
        <w:t>(prop. 2025/26:195 Förbättrat stöd i skolan)</w:t>
      </w:r>
    </w:p>
    <w:p w14:paraId="482EDCF3" w14:textId="77777777" w:rsidR="005E36B8" w:rsidRPr="008D1995" w:rsidRDefault="005E36B8" w:rsidP="005E36B8">
      <w:r>
        <w:t>En ny reglerad form av stöd införs för elever som läser ämnen: stödundervisning i svenska, svenska som andraspråk och matematik.</w:t>
      </w:r>
    </w:p>
    <w:p w14:paraId="48DF3450" w14:textId="77777777" w:rsidR="005E36B8" w:rsidRPr="008D1995" w:rsidRDefault="005E36B8" w:rsidP="005E36B8">
      <w:r>
        <w:t xml:space="preserve">Läraren ska anmäla till rektorn om en elev riskerar att inte kunna följa undervisningen och ha svårt att tillgodogöra sig kunskaperna — rektorn är då skyldig att se till att eleven </w:t>
      </w:r>
      <w:r>
        <w:rPr>
          <w:i/>
          <w:iCs/>
        </w:rPr>
        <w:t>skyndsamt</w:t>
      </w:r>
      <w:r>
        <w:t xml:space="preserve"> (inom en till två veckor) ges stödundervisning.</w:t>
      </w:r>
    </w:p>
    <w:p w14:paraId="35E6B954" w14:textId="77777777" w:rsidR="005E36B8" w:rsidRPr="008D1995" w:rsidRDefault="005E36B8" w:rsidP="005E36B8">
      <w:pPr>
        <w:pStyle w:val="Liststycke"/>
        <w:numPr>
          <w:ilvl w:val="0"/>
          <w:numId w:val="24"/>
        </w:numPr>
      </w:pPr>
      <w:r>
        <w:t>Stödundervisning ges som enskild undervisning eller i liten grupp.</w:t>
      </w:r>
    </w:p>
    <w:p w14:paraId="6F60A44E" w14:textId="77777777" w:rsidR="005E36B8" w:rsidRPr="008D1995" w:rsidRDefault="005E36B8" w:rsidP="005E36B8">
      <w:pPr>
        <w:pStyle w:val="Liststycke"/>
        <w:numPr>
          <w:ilvl w:val="0"/>
          <w:numId w:val="24"/>
        </w:numPr>
      </w:pPr>
      <w:r>
        <w:t>Stödundervisning bör inte ges längre än två månader per termin.</w:t>
      </w:r>
    </w:p>
    <w:p w14:paraId="698C278A" w14:textId="77777777" w:rsidR="005E36B8" w:rsidRPr="008D1995" w:rsidRDefault="005E36B8" w:rsidP="005E36B8">
      <w:pPr>
        <w:pStyle w:val="Liststycke"/>
        <w:numPr>
          <w:ilvl w:val="0"/>
          <w:numId w:val="24"/>
        </w:numPr>
      </w:pPr>
      <w:r>
        <w:t>Stödundervisningen ska utvärderas senast inom en månad efter att den påbörjats.</w:t>
      </w:r>
    </w:p>
    <w:p w14:paraId="40D5C5DB" w14:textId="77777777" w:rsidR="005E36B8" w:rsidRPr="008D1995" w:rsidRDefault="005E36B8" w:rsidP="005E36B8">
      <w:pPr>
        <w:pStyle w:val="Liststycke"/>
        <w:numPr>
          <w:ilvl w:val="0"/>
          <w:numId w:val="24"/>
        </w:numPr>
      </w:pPr>
      <w:r>
        <w:t>Samråd med speciallärare eller specialpedagog ska ske vid behov av bedömning och planering.</w:t>
      </w:r>
    </w:p>
    <w:p w14:paraId="64142B89" w14:textId="77777777" w:rsidR="005E36B8" w:rsidRPr="008D1995" w:rsidRDefault="005E36B8" w:rsidP="005E36B8">
      <w:r>
        <w:rPr>
          <w:b/>
          <w:bCs/>
        </w:rPr>
        <w:t xml:space="preserve">Utredning om särskilt stöd ska inledas snabbare </w:t>
      </w:r>
      <w:r>
        <w:t>(prop. 2025/26:195 Förbättrat stöd i skolan)</w:t>
      </w:r>
    </w:p>
    <w:p w14:paraId="74D723D2" w14:textId="77777777" w:rsidR="005E36B8" w:rsidRPr="008D1995" w:rsidRDefault="005E36B8" w:rsidP="005E36B8">
      <w:r>
        <w:t>Tröskeln för när en utredning om särskilt stöd ska inledas sänks — läraren (inte enbart rektorn) ges ett tydligare ansvar att anmäla, och utredningen ska inledas snabbare än i dag.</w:t>
      </w:r>
    </w:p>
    <w:p w14:paraId="7C86358F" w14:textId="77777777" w:rsidR="005E36B8" w:rsidRPr="008D1995" w:rsidRDefault="005E36B8" w:rsidP="005E36B8">
      <w:r>
        <w:rPr>
          <w:b/>
          <w:bCs/>
        </w:rPr>
        <w:t xml:space="preserve">Särskilt stöd i liten grupp eller enskilt — enklare att besluta om </w:t>
      </w:r>
      <w:r>
        <w:t>(prop. 2025/26:195 Förbättrat stöd i skolan)</w:t>
      </w:r>
    </w:p>
    <w:p w14:paraId="43C19BF8" w14:textId="77777777" w:rsidR="005E36B8" w:rsidRPr="008D1995" w:rsidRDefault="005E36B8" w:rsidP="005E36B8">
      <w:r>
        <w:t>Kravet på att det ska finnas "särskilda skäl" för att ge särskilt stöd i särskild undervisningsgrupp eller som enskild undervisning tas bort — det räcker att åtgärdsprogrammet anger detta som den form av stöd eleven behöver.</w:t>
      </w:r>
    </w:p>
    <w:p w14:paraId="75895E05" w14:textId="77777777" w:rsidR="005E36B8" w:rsidRPr="008D1995" w:rsidRDefault="005E36B8" w:rsidP="005E36B8">
      <w:r>
        <w:rPr>
          <w:b/>
          <w:bCs/>
        </w:rPr>
        <w:lastRenderedPageBreak/>
        <w:t xml:space="preserve">Anpassad studiegång — sista utväg </w:t>
      </w:r>
      <w:r>
        <w:t>(prop. 2025/26:195 Förbättrat stöd i skolan)</w:t>
      </w:r>
    </w:p>
    <w:p w14:paraId="31E8D95B" w14:textId="77777777" w:rsidR="005E36B8" w:rsidRPr="008D1995" w:rsidRDefault="005E36B8" w:rsidP="005E36B8">
      <w:r>
        <w:t xml:space="preserve">Anpassad studiegång får bara beslutas om </w:t>
      </w:r>
      <w:r>
        <w:rPr>
          <w:i/>
          <w:iCs/>
        </w:rPr>
        <w:t>alla andra möjligheter till särskilt stöd är uttömda eller bedöms olämpliga.</w:t>
      </w:r>
    </w:p>
    <w:p w14:paraId="4CE7557E" w14:textId="77777777" w:rsidR="005E36B8" w:rsidRPr="008D1995" w:rsidRDefault="005E36B8" w:rsidP="005E36B8">
      <w:r>
        <w:t>Beslutet ska föregås av information till eleven och vårdnadshavarna om beslutets konsekvenser.</w:t>
      </w:r>
    </w:p>
    <w:p w14:paraId="61C7B004" w14:textId="77777777" w:rsidR="005E36B8" w:rsidRPr="008D1995" w:rsidRDefault="005E36B8" w:rsidP="005E36B8">
      <w:r>
        <w:t xml:space="preserve">Anpassad studiegång som åtgärd: </w:t>
      </w:r>
      <w:r>
        <w:rPr>
          <w:b/>
          <w:bCs/>
        </w:rPr>
        <w:t>ja</w:t>
      </w:r>
      <w:r>
        <w:t xml:space="preserve">, gäller även anpassad grundskola. </w:t>
      </w:r>
    </w:p>
    <w:p w14:paraId="44B88336" w14:textId="77777777" w:rsidR="005E36B8" w:rsidRPr="008D1995" w:rsidRDefault="005E36B8" w:rsidP="005E36B8">
      <w:r>
        <w:t xml:space="preserve">Kravet på att utformas mot gymnasiebehörighet: </w:t>
      </w:r>
      <w:r>
        <w:rPr>
          <w:b/>
          <w:bCs/>
        </w:rPr>
        <w:t>nej</w:t>
      </w:r>
      <w:r>
        <w:t>, det gäller inte anpassad grundskola.</w:t>
      </w:r>
    </w:p>
    <w:p w14:paraId="758E8ED2" w14:textId="77777777" w:rsidR="005E36B8" w:rsidRPr="008D1995" w:rsidRDefault="005E36B8" w:rsidP="005E36B8">
      <w:r>
        <w:rPr>
          <w:b/>
          <w:bCs/>
        </w:rPr>
        <w:t xml:space="preserve">Överklaganderätten justeras </w:t>
      </w:r>
      <w:r>
        <w:t>(prop. 2025/26:195 Förbättrat stöd i skolan)</w:t>
      </w:r>
    </w:p>
    <w:p w14:paraId="790A172E" w14:textId="77777777" w:rsidR="005E36B8" w:rsidRPr="008D1995" w:rsidRDefault="005E36B8" w:rsidP="005E36B8">
      <w:r>
        <w:t>Möjligheten att överklaga beslut om särskilt stöd i särskild undervisningsgrupp eller enskild undervisning (nuvarande 3 kap. 11 §) tas bort ur överklagandebestämmelserna — i stället kan åtgärdsprogrammet som helhet överklagas.</w:t>
      </w:r>
    </w:p>
    <w:p w14:paraId="2F2EC9E8" w14:textId="04EAC37A" w:rsidR="005E36B8" w:rsidRPr="005E36B8" w:rsidRDefault="005E36B8" w:rsidP="005E36B8">
      <w:r w:rsidRPr="005E36B8">
        <w:rPr>
          <w:b/>
          <w:bCs/>
          <w:u w:val="single"/>
        </w:rPr>
        <w:t>Färre och förändrade krav på information och dokumentation</w:t>
      </w:r>
      <w:r>
        <w:rPr>
          <w:b/>
          <w:bCs/>
        </w:rPr>
        <w:t xml:space="preserve"> </w:t>
      </w:r>
      <w:r>
        <w:t>(</w:t>
      </w:r>
      <w:r w:rsidRPr="005E36B8">
        <w:t>prop. 2025/26:196 Tid för undervisningsuppdraget)</w:t>
      </w:r>
    </w:p>
    <w:p w14:paraId="0959CF12" w14:textId="77777777" w:rsidR="005E36B8" w:rsidRPr="008D1995" w:rsidRDefault="005E36B8" w:rsidP="005E36B8">
      <w:r>
        <w:t xml:space="preserve">Kravet på </w:t>
      </w:r>
      <w:r>
        <w:rPr>
          <w:i/>
          <w:iCs/>
        </w:rPr>
        <w:t>fortlöpande</w:t>
      </w:r>
      <w:r>
        <w:t xml:space="preserve"> information till vårdnadshavare om elevens utveckling tas bort — informationen ska i stället ges vid tillfällen som </w:t>
      </w:r>
      <w:r>
        <w:rPr>
          <w:i/>
          <w:iCs/>
        </w:rPr>
        <w:t>personalen</w:t>
      </w:r>
      <w:r>
        <w:t xml:space="preserve"> bestämmer.</w:t>
      </w:r>
    </w:p>
    <w:p w14:paraId="55699558" w14:textId="77777777" w:rsidR="005E36B8" w:rsidRPr="008D1995" w:rsidRDefault="005E36B8" w:rsidP="005E36B8">
      <w:r>
        <w:t xml:space="preserve">Utvecklingssamtal ska äga rum minst </w:t>
      </w:r>
      <w:r>
        <w:rPr>
          <w:i/>
          <w:iCs/>
        </w:rPr>
        <w:t>en gång per läsår</w:t>
      </w:r>
      <w:r>
        <w:t xml:space="preserve"> i stället för en gång per termin (rektorn ska dock kunna besluta om fler samtal om det finns särskilda skäl)</w:t>
      </w:r>
    </w:p>
    <w:p w14:paraId="4E932676" w14:textId="77777777" w:rsidR="005E36B8" w:rsidRPr="008D1995" w:rsidRDefault="005E36B8" w:rsidP="005E36B8">
      <w:r>
        <w:t xml:space="preserve">De skriftliga individuella utvecklingsplanerna (IUP) för elever i årskurs 1–6 görs om till en </w:t>
      </w:r>
      <w:r>
        <w:rPr>
          <w:i/>
          <w:iCs/>
        </w:rPr>
        <w:t>plan för kunskapsutveckling</w:t>
      </w:r>
      <w:r>
        <w:t xml:space="preserve"> med fokus enbart på kunskapsmålen, inte på elevens övriga utveckling.</w:t>
      </w:r>
    </w:p>
    <w:p w14:paraId="7E37605E" w14:textId="4C855CAD" w:rsidR="005E36B8" w:rsidRDefault="00032827" w:rsidP="005E36B8">
      <w:pPr>
        <w:pStyle w:val="Rubrik3"/>
      </w:pPr>
      <w:bookmarkStart w:id="9" w:name="_Toc238378595"/>
      <w:r>
        <w:t>Bild 11</w:t>
      </w:r>
      <w:r w:rsidR="005E36B8">
        <w:t xml:space="preserve"> Specialskolan</w:t>
      </w:r>
      <w:bookmarkEnd w:id="9"/>
    </w:p>
    <w:p w14:paraId="2D78FEBF" w14:textId="14B560EF" w:rsidR="005E36B8" w:rsidRPr="00031880" w:rsidRDefault="0060779A" w:rsidP="005E36B8">
      <w:pPr>
        <w:rPr>
          <w:i/>
          <w:iCs/>
        </w:rPr>
      </w:pPr>
      <w:r>
        <w:rPr>
          <w:b/>
          <w:bCs/>
          <w:i/>
          <w:iCs/>
        </w:rPr>
        <w:t>Åren anger när de olika reformerna träder i kraft.</w:t>
      </w:r>
    </w:p>
    <w:p w14:paraId="15D19DF6" w14:textId="77777777" w:rsidR="005E36B8" w:rsidRPr="008D1995" w:rsidRDefault="005E36B8" w:rsidP="005E36B8">
      <w:r>
        <w:rPr>
          <w:b/>
          <w:bCs/>
        </w:rPr>
        <w:t>De olika reformerna beskrivs mer detaljerat i andra bilder i presentationen.</w:t>
      </w:r>
    </w:p>
    <w:p w14:paraId="25A59F2A" w14:textId="77777777" w:rsidR="005E36B8" w:rsidRDefault="005E36B8" w:rsidP="005E36B8">
      <w:pPr>
        <w:rPr>
          <w:b/>
          <w:bCs/>
          <w:sz w:val="28"/>
          <w:szCs w:val="28"/>
          <w:u w:val="single"/>
        </w:rPr>
      </w:pPr>
      <w:r>
        <w:rPr>
          <w:b/>
          <w:bCs/>
          <w:sz w:val="28"/>
          <w:szCs w:val="28"/>
          <w:u w:val="single"/>
        </w:rPr>
        <w:t>2026</w:t>
      </w:r>
    </w:p>
    <w:p w14:paraId="797F4C3C" w14:textId="0949996A" w:rsidR="00EE5997" w:rsidRPr="00EE5997" w:rsidRDefault="00EE5997" w:rsidP="005E36B8">
      <w:pPr>
        <w:rPr>
          <w:b/>
          <w:bCs/>
          <w:u w:val="single"/>
        </w:rPr>
      </w:pPr>
      <w:r w:rsidRPr="00EE5997">
        <w:rPr>
          <w:b/>
          <w:bCs/>
          <w:u w:val="single"/>
        </w:rPr>
        <w:t>Bättre förutsättningar för trygghet och studiero (prop.2025/26:193)</w:t>
      </w:r>
    </w:p>
    <w:p w14:paraId="5DD7DBF5" w14:textId="312BEF92" w:rsidR="005E36B8" w:rsidRPr="008D1995" w:rsidRDefault="005E36B8" w:rsidP="005E36B8">
      <w:r>
        <w:rPr>
          <w:b/>
          <w:bCs/>
        </w:rPr>
        <w:t xml:space="preserve">Mobilförbud </w:t>
      </w:r>
    </w:p>
    <w:p w14:paraId="3D1E2DB5" w14:textId="77777777" w:rsidR="005E36B8" w:rsidRPr="008D1995" w:rsidRDefault="005E36B8" w:rsidP="005E36B8">
      <w:r>
        <w:t>Elevers mobiltelefoner ska samlas in vid skoldagens början och återlämnas vid skoldagens slut — obligatoriskt, beslutas inte längre av rektor utan gäller per lag.</w:t>
      </w:r>
    </w:p>
    <w:p w14:paraId="49CC3B37" w14:textId="65C2C02E" w:rsidR="005E36B8" w:rsidRPr="008D1995" w:rsidRDefault="005E36B8" w:rsidP="005E36B8">
      <w:r>
        <w:t>Rektorn får också besluta att samla in övrig elektronisk kommunikationsutrustning (t.ex. smarta klockor)</w:t>
      </w:r>
      <w:r w:rsidR="00EC21FA">
        <w:t>.</w:t>
      </w:r>
    </w:p>
    <w:p w14:paraId="3B088B3E" w14:textId="7B538D88" w:rsidR="005E36B8" w:rsidRPr="008D1995" w:rsidRDefault="005E36B8" w:rsidP="005E36B8">
      <w:r>
        <w:lastRenderedPageBreak/>
        <w:t>Undantag får göras av rektor eller lärare vid pedagogisk användning, särskilda skäl för enskild elev, eller vid utbildning utanför skolenheten där insamling medför betydande praktiska svårigheter (t.ex. prao, simundervisning på stort avstånd)</w:t>
      </w:r>
      <w:r w:rsidR="00EC21FA">
        <w:t>.</w:t>
      </w:r>
    </w:p>
    <w:p w14:paraId="51D29054" w14:textId="77777777" w:rsidR="005E36B8" w:rsidRPr="008D1995" w:rsidRDefault="005E36B8" w:rsidP="005E36B8">
      <w:r>
        <w:t>Skolan ansvarar för insamlade mobiltelefoner och är ersättningsskyldig om de skadas eller försvinner.</w:t>
      </w:r>
    </w:p>
    <w:p w14:paraId="15F7D94F" w14:textId="77777777" w:rsidR="005E36B8" w:rsidRPr="008D1995" w:rsidRDefault="005E36B8" w:rsidP="005E36B8">
      <w:r>
        <w:t>Skriftliga rutiner för insamlingen ska finnas och beslutas av rektorn.</w:t>
      </w:r>
    </w:p>
    <w:p w14:paraId="605869AA" w14:textId="678F1B2C" w:rsidR="005E36B8" w:rsidRPr="008D1995" w:rsidRDefault="005E36B8" w:rsidP="005E36B8">
      <w:r>
        <w:rPr>
          <w:b/>
          <w:bCs/>
        </w:rPr>
        <w:t>Huvudmannens och rektorns ansvar</w:t>
      </w:r>
    </w:p>
    <w:p w14:paraId="3ADA80EA" w14:textId="77777777" w:rsidR="005E36B8" w:rsidRPr="008D1995" w:rsidRDefault="005E36B8" w:rsidP="005E36B8">
      <w:r>
        <w:t>Huvudmannens ansvar för trygghet och studiero förtydligas i skollagen — ska inte bara arbeta förebyggande utan också aktivt upprätthålla trygghet och studiero.</w:t>
      </w:r>
    </w:p>
    <w:p w14:paraId="6B9068E5" w14:textId="2206BCDE" w:rsidR="005E36B8" w:rsidRPr="008D1995" w:rsidRDefault="005E36B8" w:rsidP="005E36B8">
      <w:r>
        <w:t>Rektorns ansvar för trygghet och studiero synliggörs uttryckligen i skollagen</w:t>
      </w:r>
      <w:r w:rsidR="00EC21FA">
        <w:t>.</w:t>
      </w:r>
    </w:p>
    <w:p w14:paraId="1E151BDE" w14:textId="4F699F07" w:rsidR="005E36B8" w:rsidRPr="008D1995" w:rsidRDefault="005E36B8" w:rsidP="005E36B8">
      <w:r>
        <w:rPr>
          <w:b/>
          <w:bCs/>
        </w:rPr>
        <w:t>Ordningsregler blir skolregler</w:t>
      </w:r>
    </w:p>
    <w:p w14:paraId="2ADAE519" w14:textId="778844A5" w:rsidR="005E36B8" w:rsidRPr="008D1995" w:rsidRDefault="005E36B8" w:rsidP="005E36B8">
      <w:r>
        <w:t>Ordningsregler ersätts av "skolregler" som ska vara skolgemensamma (gälla hela skolenheten, inte bara enskilda klasser)</w:t>
      </w:r>
      <w:r w:rsidR="00EC21FA">
        <w:t>.</w:t>
      </w:r>
    </w:p>
    <w:p w14:paraId="2A93B491" w14:textId="77777777" w:rsidR="005E36B8" w:rsidRPr="008D1995" w:rsidRDefault="005E36B8" w:rsidP="005E36B8">
      <w:r>
        <w:t>Skolreglerna ska innehålla en konsekvensplan som beskriver vilka åtgärder som kan vidtas vid regelöverträdelser.</w:t>
      </w:r>
    </w:p>
    <w:p w14:paraId="7F82F943" w14:textId="77777777" w:rsidR="005E36B8" w:rsidRPr="008D1995" w:rsidRDefault="005E36B8" w:rsidP="005E36B8">
      <w:r>
        <w:t>Skolreglerna ska förankras hos personalen.</w:t>
      </w:r>
    </w:p>
    <w:p w14:paraId="5EA17055" w14:textId="41BE7064" w:rsidR="005E36B8" w:rsidRPr="008D1995" w:rsidRDefault="005E36B8" w:rsidP="005E36B8">
      <w:r>
        <w:rPr>
          <w:b/>
          <w:bCs/>
        </w:rPr>
        <w:t>Förväntansdokument</w:t>
      </w:r>
    </w:p>
    <w:p w14:paraId="725F436B" w14:textId="77777777" w:rsidR="005E36B8" w:rsidRPr="008D1995" w:rsidRDefault="005E36B8" w:rsidP="005E36B8">
      <w:r>
        <w:t>Varje skolenhet ska ta fram ett förväntansdokument med information om skolreglerna, gemensamma rutiner och förhållningssätt, samt en påminnelse om vårdnadshavares ansvar enligt föräldrabalken.</w:t>
      </w:r>
    </w:p>
    <w:p w14:paraId="4BAA5835" w14:textId="77777777" w:rsidR="005E36B8" w:rsidRPr="008D1995" w:rsidRDefault="005E36B8" w:rsidP="005E36B8">
      <w:r>
        <w:t>Elever och vårdnadshavare ska informeras om dokumentet varje läsår.</w:t>
      </w:r>
    </w:p>
    <w:p w14:paraId="6106B84D" w14:textId="77777777" w:rsidR="005E36B8" w:rsidRPr="008D1995" w:rsidRDefault="005E36B8" w:rsidP="005E36B8">
      <w:r>
        <w:t>Rektorn ansvarar för att det tas fram.</w:t>
      </w:r>
    </w:p>
    <w:p w14:paraId="59D95403" w14:textId="41EA8F4F" w:rsidR="005E36B8" w:rsidRPr="008D1995" w:rsidRDefault="005E36B8" w:rsidP="005E36B8">
      <w:r>
        <w:rPr>
          <w:b/>
          <w:bCs/>
        </w:rPr>
        <w:t>Utvisning ur undervisningslokalen</w:t>
      </w:r>
    </w:p>
    <w:p w14:paraId="0178E277" w14:textId="77777777" w:rsidR="005E36B8" w:rsidRPr="008D1995" w:rsidRDefault="005E36B8" w:rsidP="005E36B8">
      <w:r>
        <w:t>Lärare får visa ut en elev direkt utan föregående uppmaning om uppträdandet inneburit våld, hot eller kränkning.</w:t>
      </w:r>
    </w:p>
    <w:p w14:paraId="1594ADE0" w14:textId="77777777" w:rsidR="005E36B8" w:rsidRPr="008D1995" w:rsidRDefault="005E36B8" w:rsidP="005E36B8">
      <w:r>
        <w:t>Utvisning och kvarsittning ska inte längre behöva dokumenteras.</w:t>
      </w:r>
    </w:p>
    <w:p w14:paraId="03DF1829" w14:textId="5E88A183" w:rsidR="005E36B8" w:rsidRPr="008D1995" w:rsidRDefault="005E36B8" w:rsidP="005E36B8">
      <w:r>
        <w:rPr>
          <w:b/>
          <w:bCs/>
        </w:rPr>
        <w:t>Tillfällig omplacering</w:t>
      </w:r>
    </w:p>
    <w:p w14:paraId="20AE9B33" w14:textId="77777777" w:rsidR="005E36B8" w:rsidRPr="008D1995" w:rsidRDefault="005E36B8" w:rsidP="005E36B8">
      <w:r>
        <w:t>Rektorn får besluta om längre tillfälliga omplaceringar inom den egna skolenheten.</w:t>
      </w:r>
    </w:p>
    <w:p w14:paraId="6584BB7E" w14:textId="77777777" w:rsidR="005E36B8" w:rsidRPr="008D1995" w:rsidRDefault="005E36B8" w:rsidP="005E36B8">
      <w:r>
        <w:t>Tillfällig placering utanför den egna skolenheten förlängs från fyra till åtta veckor som längsta tid.</w:t>
      </w:r>
    </w:p>
    <w:p w14:paraId="3019CFAA" w14:textId="1394F03F" w:rsidR="005E36B8" w:rsidRDefault="005E36B8" w:rsidP="005E36B8">
      <w:r>
        <w:rPr>
          <w:b/>
          <w:bCs/>
        </w:rPr>
        <w:lastRenderedPageBreak/>
        <w:t>Nekat tillträde till skolenheten — ny åtgärd</w:t>
      </w:r>
      <w:r>
        <w:br/>
        <w:t>Ny disciplinär åtgärd: rektorn kan besluta att en elev nekas tillträde till skolenheten vid synnerliga skäl kopplat till andra elevers eller personalens säkerhet. Under perioden ska fjärr- eller distansundervisning erbjudas.</w:t>
      </w:r>
      <w:r>
        <w:br/>
      </w:r>
      <w:r>
        <w:rPr>
          <w:b/>
          <w:bCs/>
        </w:rPr>
        <w:t>2026–30 juni 2028 (nuvarande årskurser):</w:t>
      </w:r>
      <w:r>
        <w:t xml:space="preserve"> Gäller årskurs 7–10, dvs. hela nuvarande högstadiet i specialskolan (som i dag är tioårig). Årskurs 7 omfattas genom en särskild övergångsbestämmelse; årskurs 11 finns ännu inte i den nuvarande specialskolan.</w:t>
      </w:r>
      <w:r>
        <w:br/>
      </w:r>
      <w:r>
        <w:rPr>
          <w:b/>
          <w:bCs/>
        </w:rPr>
        <w:t>Fr.o.m. 1 juli 2028 (ny årskursnumrering):</w:t>
      </w:r>
      <w:r>
        <w:t xml:space="preserve"> Gäller årskurs 8–11 enligt den nya numreringen som gäller när elvaåriga specialskolan är fullt införd.</w:t>
      </w:r>
    </w:p>
    <w:p w14:paraId="69408AB7" w14:textId="77777777" w:rsidR="005E36B8" w:rsidRDefault="005E36B8" w:rsidP="005E36B8">
      <w:r>
        <w:t>Under perioden ska fjärr- eller distansundervisning erbjudas.</w:t>
      </w:r>
    </w:p>
    <w:p w14:paraId="6C168623" w14:textId="3AA91A4C" w:rsidR="005E36B8" w:rsidRPr="008D1995" w:rsidRDefault="005E36B8" w:rsidP="005E36B8">
      <w:r>
        <w:rPr>
          <w:b/>
          <w:bCs/>
        </w:rPr>
        <w:t>Akutskola</w:t>
      </w:r>
    </w:p>
    <w:p w14:paraId="3724EFFD" w14:textId="77777777" w:rsidR="005E36B8" w:rsidRPr="008D1995" w:rsidRDefault="005E36B8" w:rsidP="005E36B8">
      <w:r>
        <w:t>Möjligheten att bedriva akutskola (tillfällig undervisning utanför den egna skolenheten) utökas till att även kunna läggas på entreprenad hos annan huvudman.</w:t>
      </w:r>
    </w:p>
    <w:p w14:paraId="1F179FBE" w14:textId="0462AB2E" w:rsidR="005E36B8" w:rsidRPr="008D1995" w:rsidRDefault="005E36B8" w:rsidP="005E36B8">
      <w:r>
        <w:rPr>
          <w:b/>
          <w:bCs/>
        </w:rPr>
        <w:t>Längre och fler avstängningar</w:t>
      </w:r>
    </w:p>
    <w:p w14:paraId="685805E7" w14:textId="77777777" w:rsidR="005E36B8" w:rsidRPr="008D1995" w:rsidRDefault="005E36B8" w:rsidP="005E36B8">
      <w:r>
        <w:t>Maximal längd för en enskild avstängning utökas från en till två veckor.</w:t>
      </w:r>
    </w:p>
    <w:p w14:paraId="13E74C82" w14:textId="77777777" w:rsidR="005E36B8" w:rsidRPr="008D1995" w:rsidRDefault="005E36B8" w:rsidP="005E36B8">
      <w:r>
        <w:t>Antal tillåtna avstängningar per kalenderhalvår utökas från två till tre.</w:t>
      </w:r>
    </w:p>
    <w:p w14:paraId="2B6EC5AF" w14:textId="77777777" w:rsidR="005E36B8" w:rsidRPr="00EE5997" w:rsidRDefault="005E36B8" w:rsidP="005E36B8">
      <w:pPr>
        <w:rPr>
          <w:u w:val="single"/>
        </w:rPr>
      </w:pPr>
      <w:r w:rsidRPr="00EE5997">
        <w:rPr>
          <w:b/>
          <w:bCs/>
          <w:u w:val="single"/>
        </w:rPr>
        <w:t>Förändrade förutsättningar för utredningar av kränkande behandling</w:t>
      </w:r>
    </w:p>
    <w:p w14:paraId="53A295BA" w14:textId="77777777" w:rsidR="005E36B8" w:rsidRPr="008D1995" w:rsidRDefault="005E36B8" w:rsidP="005E36B8">
      <w:r>
        <w:t>Skärpt och omformat ansvar vid kränkande behandling (6 kap. 10 § skollagen) (Prop. 2025/26:196 Tid för undervisningsuppdraget)</w:t>
      </w:r>
      <w:r>
        <w:br/>
        <w:t>Här görs tre viktiga förändringar som gäller all personal, inklusive lärare i gymnasieskolan:</w:t>
      </w:r>
      <w:r>
        <w:br/>
        <w:t>a) Skärpt skyldighet att aktivt uppmärksamma kränkningar En ny, starkare formulering innebär att all personal ska aktivt uppmärksamma och motverka kränkande behandling, trakasserier och sexuella trakasserier — och se till att sådana händelser hanteras. Detta är en skärpning jämfört med tidigare.</w:t>
      </w:r>
      <w:r>
        <w:br/>
        <w:t xml:space="preserve">b) Anmälningsskyldighet ersätts av informationsskyldighet I dag ska personal som får kännedom om kränkande behandling anmäla det till rektor. Det ändras till att personal ska informera rektor — men bara om det rör sig om allvarlig eller upprepad kränkande behandling. </w:t>
      </w:r>
      <w:r>
        <w:br/>
        <w:t>Skyldigheten gäller också som tidigare alltid när kränkningen utförts av någon i personalen.</w:t>
      </w:r>
      <w:r>
        <w:br/>
        <w:t>Syftet är att minska administration: enstaka mindre allvarliga kränkningar som kan redas ut på plats behöver inte längre leda till en formell anmälan. 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r>
        <w:br/>
        <w:t xml:space="preserve">c) Skollagens sjätte kapitel har till ändamål att motverka kränkande behandling av </w:t>
      </w:r>
      <w:r>
        <w:lastRenderedPageBreak/>
        <w:t>barn och elever. Kapitlet har nu också fått till ändamål att motverka trakasserier och sexuella trakasserier enligt diskrimineringslagen (2008:567)</w:t>
      </w:r>
      <w:r>
        <w:br/>
        <w:t>Ikraftträdande: 1 augusti 2026 (tidigast av alla ändringar i propositionen).</w:t>
      </w:r>
    </w:p>
    <w:p w14:paraId="1F56E188" w14:textId="77777777" w:rsidR="005E36B8" w:rsidRPr="00B90987" w:rsidRDefault="005E36B8" w:rsidP="005E36B8">
      <w:pPr>
        <w:rPr>
          <w:u w:val="single"/>
        </w:rPr>
      </w:pPr>
      <w:r>
        <w:rPr>
          <w:b/>
          <w:bCs/>
          <w:sz w:val="28"/>
          <w:szCs w:val="28"/>
          <w:u w:val="single"/>
        </w:rPr>
        <w:t>2027</w:t>
      </w:r>
    </w:p>
    <w:p w14:paraId="6316D387" w14:textId="77777777" w:rsidR="005E36B8" w:rsidRPr="00B90987" w:rsidRDefault="005E36B8" w:rsidP="005E36B8">
      <w:pPr>
        <w:rPr>
          <w:i/>
          <w:iCs/>
        </w:rPr>
      </w:pPr>
      <w:r>
        <w:rPr>
          <w:b/>
          <w:bCs/>
          <w:i/>
          <w:iCs/>
        </w:rPr>
        <w:t>Årskurserna anges som 1-10 eftersom elvaårig specialskola gäller först från 2028.</w:t>
      </w:r>
    </w:p>
    <w:p w14:paraId="7DBDD9ED" w14:textId="77777777" w:rsidR="005E36B8" w:rsidRPr="008D1995" w:rsidRDefault="005E36B8" w:rsidP="005E36B8">
      <w:r w:rsidRPr="00EE5997">
        <w:rPr>
          <w:b/>
          <w:bCs/>
          <w:u w:val="single"/>
        </w:rPr>
        <w:t>Reglering av undervisningsuppdraget</w:t>
      </w:r>
      <w:r>
        <w:rPr>
          <w:b/>
          <w:bCs/>
        </w:rPr>
        <w:t xml:space="preserve"> </w:t>
      </w:r>
      <w:r>
        <w:t>(prop. 2025/26:196 Tid för undervisningsuppdraget)</w:t>
      </w:r>
    </w:p>
    <w:p w14:paraId="775E4AE9" w14:textId="584DC7D2" w:rsidR="005E36B8" w:rsidRPr="008D1995" w:rsidRDefault="005E36B8" w:rsidP="005E36B8">
      <w:r>
        <w:t>Lagändringen innebär att regeringen ges ett bemyndigande att reglera tid för planering, genomförande och uppföljning av undervisningen i förordning.</w:t>
      </w:r>
    </w:p>
    <w:p w14:paraId="776CC98C" w14:textId="77777777" w:rsidR="005E36B8" w:rsidRPr="008D1995" w:rsidRDefault="005E36B8" w:rsidP="005E36B8">
      <w:r>
        <w:t>Regeringen har beslutat om en förordning för reglering av förskollärares och lärares undervisningsuppdrag (2026:1487).</w:t>
      </w:r>
    </w:p>
    <w:p w14:paraId="237CF845" w14:textId="3AF7A166" w:rsidR="005E36B8" w:rsidRPr="008D1995" w:rsidRDefault="005E36B8" w:rsidP="005E36B8">
      <w:r>
        <w:t>Det är tiden för lärare och förskollärare för att undervisa, planera undervisningen och följa upp sin undervisning som regleras i olika intervall.</w:t>
      </w:r>
    </w:p>
    <w:p w14:paraId="0C4D4503" w14:textId="48F7A54A" w:rsidR="005E36B8" w:rsidRPr="008D1995" w:rsidRDefault="005E36B8" w:rsidP="005E36B8">
      <w:r>
        <w:t xml:space="preserve">Förordningen träder i kraft </w:t>
      </w:r>
      <w:r>
        <w:rPr>
          <w:b/>
          <w:bCs/>
        </w:rPr>
        <w:t>1 juli 2027</w:t>
      </w:r>
      <w:r>
        <w:t xml:space="preserve"> och reglerar undervisningsuppdragets omfattning.</w:t>
      </w:r>
    </w:p>
    <w:p w14:paraId="0B5D44AE" w14:textId="77777777" w:rsidR="005E36B8" w:rsidRPr="008D1995" w:rsidRDefault="005E36B8" w:rsidP="005E36B8">
      <w:r>
        <w:rPr>
          <w:b/>
          <w:bCs/>
        </w:rPr>
        <w:t>Tak för undervisningstid per läsår (§ 3) Förordning 2026:1487</w:t>
      </w:r>
    </w:p>
    <w:p w14:paraId="142090B8" w14:textId="77777777" w:rsidR="005E36B8" w:rsidRPr="008D1995" w:rsidRDefault="005E36B8" w:rsidP="005E36B8">
      <w:r>
        <w:t xml:space="preserve">Vid heltidstjänstgöring får undervisningstiden </w:t>
      </w:r>
      <w:r>
        <w:rPr>
          <w:b/>
          <w:bCs/>
        </w:rPr>
        <w:t>som mest</w:t>
      </w:r>
      <w:r>
        <w:t xml:space="preserve"> vara:</w:t>
      </w:r>
    </w:p>
    <w:p w14:paraId="405C9D96" w14:textId="77777777" w:rsidR="005E36B8" w:rsidRPr="008D1995" w:rsidRDefault="005E36B8" w:rsidP="005E36B8">
      <w:r>
        <w:rPr>
          <w:b/>
          <w:bCs/>
        </w:rPr>
        <w:t>550–650 timmar</w:t>
      </w:r>
      <w:r>
        <w:t xml:space="preserve"> för lärare i årskurserna 1–7 i specialskolan,</w:t>
      </w:r>
    </w:p>
    <w:p w14:paraId="3C166CEB" w14:textId="77777777" w:rsidR="005E36B8" w:rsidRPr="008D1995" w:rsidRDefault="005E36B8" w:rsidP="005E36B8">
      <w:r>
        <w:rPr>
          <w:b/>
          <w:bCs/>
        </w:rPr>
        <w:t>500–600 timmar</w:t>
      </w:r>
      <w:r>
        <w:t xml:space="preserve"> för lärare i årskurserna 8–10 i specialskolan,</w:t>
      </w:r>
    </w:p>
    <w:p w14:paraId="435D3CA7" w14:textId="77777777" w:rsidR="005E36B8" w:rsidRPr="008D1995" w:rsidRDefault="005E36B8" w:rsidP="005E36B8">
      <w:r>
        <w:t>Rektorn avgör var inom intervallet den enskilda läraren placeras, utifrån lärarens förutsättningar. Intervallet är ett tak — det finns ingen undre gräns.</w:t>
      </w:r>
    </w:p>
    <w:p w14:paraId="6AEC9EDE" w14:textId="77777777" w:rsidR="005E36B8" w:rsidRPr="008D1995" w:rsidRDefault="005E36B8" w:rsidP="005E36B8">
      <w:r>
        <w:rPr>
          <w:b/>
          <w:bCs/>
        </w:rPr>
        <w:t>Tid för planering och uppföljning (§ 4)</w:t>
      </w:r>
    </w:p>
    <w:p w14:paraId="1297A070" w14:textId="77777777" w:rsidR="005E36B8" w:rsidRPr="008D1995" w:rsidRDefault="005E36B8" w:rsidP="005E36B8">
      <w:r>
        <w:t>För lärare i specialskolans årskurs 1–7 ska det avsättas tid för planering och uppföljning av undervisningen som minst motsvarar den undervisningstiden läraren har.</w:t>
      </w:r>
    </w:p>
    <w:p w14:paraId="5DF2B0D8" w14:textId="77777777" w:rsidR="005E36B8" w:rsidRDefault="005E36B8" w:rsidP="005E36B8">
      <w:r>
        <w:t>För lärare i årskurs 8–10 i specialskolan ska det avsättas tid för planering och uppföljning av undervisningen som minst motsvarar 110 % av den undervisningstiden läraren har.</w:t>
      </w:r>
    </w:p>
    <w:p w14:paraId="19357B03" w14:textId="77777777" w:rsidR="00EE5997" w:rsidRDefault="00EE5997" w:rsidP="00EE5997">
      <w:pPr>
        <w:rPr>
          <w:b/>
          <w:bCs/>
        </w:rPr>
      </w:pPr>
      <w:r w:rsidRPr="00483C1E">
        <w:rPr>
          <w:b/>
          <w:bCs/>
        </w:rPr>
        <w:t>Lärare i fritidshem</w:t>
      </w:r>
    </w:p>
    <w:p w14:paraId="06A23E1C" w14:textId="48B068A2" w:rsidR="00EE5997" w:rsidRPr="008D1995" w:rsidRDefault="00EE5997" w:rsidP="005E36B8">
      <w:r>
        <w:t>För lärare i fritidshemmet ska det avsättas</w:t>
      </w:r>
      <w:r w:rsidRPr="00483C1E">
        <w:rPr>
          <w:b/>
          <w:bCs/>
        </w:rPr>
        <w:t xml:space="preserve"> minst 5 timmar </w:t>
      </w:r>
      <w:r>
        <w:t>per vecka för planering och uppföljning av undervisningen.</w:t>
      </w:r>
    </w:p>
    <w:p w14:paraId="4277253C" w14:textId="77777777" w:rsidR="005E36B8" w:rsidRPr="008D1995" w:rsidRDefault="005E36B8" w:rsidP="005E36B8">
      <w:r>
        <w:rPr>
          <w:b/>
          <w:bCs/>
        </w:rPr>
        <w:t>Faktorer rektorn ska beakta (§ 8)</w:t>
      </w:r>
    </w:p>
    <w:p w14:paraId="6FDC55AC" w14:textId="77777777" w:rsidR="005E36B8" w:rsidRPr="008D1995" w:rsidRDefault="005E36B8" w:rsidP="005E36B8">
      <w:r>
        <w:t>Vid bedömningen av varje enskild lärares tid ska hänsyn tas till:</w:t>
      </w:r>
    </w:p>
    <w:p w14:paraId="72CF9062" w14:textId="77777777" w:rsidR="005E36B8" w:rsidRPr="008D1995" w:rsidRDefault="005E36B8" w:rsidP="005E36B8">
      <w:pPr>
        <w:pStyle w:val="Liststycke"/>
        <w:numPr>
          <w:ilvl w:val="0"/>
          <w:numId w:val="25"/>
        </w:numPr>
      </w:pPr>
      <w:r>
        <w:lastRenderedPageBreak/>
        <w:t>elevgruppernas storlek</w:t>
      </w:r>
    </w:p>
    <w:p w14:paraId="1FE2E4D5" w14:textId="77777777" w:rsidR="005E36B8" w:rsidRPr="008D1995" w:rsidRDefault="005E36B8" w:rsidP="005E36B8">
      <w:pPr>
        <w:pStyle w:val="Liststycke"/>
        <w:numPr>
          <w:ilvl w:val="0"/>
          <w:numId w:val="25"/>
        </w:numPr>
      </w:pPr>
      <w:r>
        <w:t>antalet elever läraren regelbundet möter</w:t>
      </w:r>
    </w:p>
    <w:p w14:paraId="5E718223" w14:textId="77777777" w:rsidR="005E36B8" w:rsidRPr="008D1995" w:rsidRDefault="005E36B8" w:rsidP="005E36B8">
      <w:pPr>
        <w:pStyle w:val="Liststycke"/>
        <w:numPr>
          <w:ilvl w:val="0"/>
          <w:numId w:val="25"/>
        </w:numPr>
      </w:pPr>
      <w:r>
        <w:t>antalet elever i behov av särskilt stöd</w:t>
      </w:r>
    </w:p>
    <w:p w14:paraId="439A72D9" w14:textId="77777777" w:rsidR="005E36B8" w:rsidRPr="008D1995" w:rsidRDefault="005E36B8" w:rsidP="005E36B8">
      <w:pPr>
        <w:pStyle w:val="Liststycke"/>
        <w:numPr>
          <w:ilvl w:val="0"/>
          <w:numId w:val="25"/>
        </w:numPr>
      </w:pPr>
      <w:r>
        <w:t>andra omständigheter av betydelse</w:t>
      </w:r>
    </w:p>
    <w:p w14:paraId="1734CB85" w14:textId="77777777" w:rsidR="005E36B8" w:rsidRDefault="005E36B8" w:rsidP="005E36B8">
      <w:pPr>
        <w:rPr>
          <w:b/>
          <w:bCs/>
          <w:sz w:val="28"/>
          <w:szCs w:val="28"/>
          <w:u w:val="single"/>
        </w:rPr>
      </w:pPr>
      <w:r w:rsidRPr="00BA2727">
        <w:rPr>
          <w:b/>
          <w:bCs/>
          <w:sz w:val="28"/>
          <w:szCs w:val="28"/>
          <w:u w:val="single"/>
        </w:rPr>
        <w:t>2028</w:t>
      </w:r>
    </w:p>
    <w:p w14:paraId="31ED2079" w14:textId="08FF2297" w:rsidR="00EE5997" w:rsidRPr="00EE5997" w:rsidRDefault="00EE5997" w:rsidP="005E36B8">
      <w:pPr>
        <w:rPr>
          <w:u w:val="single"/>
        </w:rPr>
      </w:pPr>
      <w:r w:rsidRPr="00EE5997">
        <w:rPr>
          <w:b/>
          <w:bCs/>
          <w:u w:val="single"/>
        </w:rPr>
        <w:t>Elvaårig specialskola</w:t>
      </w:r>
    </w:p>
    <w:p w14:paraId="5F707B3E" w14:textId="2752AD3B" w:rsidR="005E36B8" w:rsidRPr="008D1995" w:rsidRDefault="005E36B8" w:rsidP="005E36B8">
      <w:r>
        <w:rPr>
          <w:b/>
          <w:bCs/>
        </w:rPr>
        <w:t xml:space="preserve">Förändrad kunskapssyn och nytt syfte med utbildningen </w:t>
      </w:r>
      <w:r>
        <w:t>(prop. 2025/26:194 Nya läroplaner för en stark kunskapsskola)</w:t>
      </w:r>
      <w:r w:rsidR="002F0ADB">
        <w:t>.</w:t>
      </w:r>
    </w:p>
    <w:p w14:paraId="7934CFC3" w14:textId="77777777" w:rsidR="005E36B8" w:rsidRPr="008D1995" w:rsidRDefault="005E36B8" w:rsidP="005E36B8">
      <w:r>
        <w:t>Syftet med utbildningen i skollagen omformuleras: från att utbildningen syftar till att barn och elever ska "inhämta och utveckla kunskaper" till att den syftar till att "förmedla och förankra kunskaper och värden hos barn och elever" — en tydligare markering av lärarens aktiva och förmedlande roll.</w:t>
      </w:r>
    </w:p>
    <w:p w14:paraId="7A136EA9" w14:textId="77777777" w:rsidR="005E36B8" w:rsidRPr="008D1995" w:rsidRDefault="005E36B8" w:rsidP="005E36B8">
      <w:r>
        <w:t>Definitionen av undervisning i skollagen omformuleras för att tydliggöra att undervisning bestäms och leds av lärare och syftar till lärande genom att läraren förmedlar och förankrar kunskaper och värden.</w:t>
      </w:r>
    </w:p>
    <w:p w14:paraId="56894F4A" w14:textId="77777777" w:rsidR="005E36B8" w:rsidRPr="008D1995" w:rsidRDefault="005E36B8" w:rsidP="005E36B8">
      <w:r>
        <w:rPr>
          <w:b/>
          <w:bCs/>
        </w:rPr>
        <w:t xml:space="preserve">Ny samlad läroplan </w:t>
      </w:r>
      <w:r>
        <w:t>(prop. 2025/26:194 Nya läroplaner för en stark kunskapsskola)</w:t>
      </w:r>
    </w:p>
    <w:p w14:paraId="6CB3BA7F" w14:textId="29CC6C74" w:rsidR="005E36B8" w:rsidRPr="008D1995" w:rsidRDefault="005E36B8" w:rsidP="005E36B8">
      <w:r>
        <w:t>En ny samlad läroplan för grundskolan införs som innehåller inledande delar, kursplaner och timplan i ett och samma dokument (i dag är dessa separata)</w:t>
      </w:r>
      <w:r w:rsidR="002F0ADB">
        <w:t>.</w:t>
      </w:r>
    </w:p>
    <w:p w14:paraId="46069A90" w14:textId="77777777" w:rsidR="005E36B8" w:rsidRPr="008D1995" w:rsidRDefault="005E36B8" w:rsidP="005E36B8">
      <w:r>
        <w:t>Läroplanens inledande delar får en ny, tydligare struktur med fyra delar: skolans värdegrund, skolans uppdrag, skolans mål och skolans riktlinjer.</w:t>
      </w:r>
    </w:p>
    <w:p w14:paraId="06646D0B" w14:textId="77777777" w:rsidR="005E36B8" w:rsidRPr="008D1995" w:rsidRDefault="005E36B8" w:rsidP="005E36B8">
      <w:r>
        <w:t xml:space="preserve">Kunskapssynen i läroplanen ändras: grundläggande och mer beständiga kunskaper betonas, särskilt i de lägre åldrarna; kursplanerna ska ange vad eleverna ska lära sig och </w:t>
      </w:r>
      <w:r>
        <w:rPr>
          <w:i/>
          <w:iCs/>
        </w:rPr>
        <w:t>när</w:t>
      </w:r>
      <w:r>
        <w:t xml:space="preserve"> de ska ha lärt sig det på ett mer precist sätt per stadium och årskurs.</w:t>
      </w:r>
    </w:p>
    <w:p w14:paraId="55B7F398" w14:textId="77777777" w:rsidR="005E36B8" w:rsidRPr="008D1995" w:rsidRDefault="005E36B8" w:rsidP="005E36B8">
      <w:r>
        <w:t>Kursplanernas struktur regleras i skollagen och ska bestå av: syfte, ämnets bidrag till skolans mål, mål och innehåll, undervisningsstrategier samt betygs- och bedömningskriterier.</w:t>
      </w:r>
    </w:p>
    <w:p w14:paraId="0D08FBB1" w14:textId="77777777" w:rsidR="005E36B8" w:rsidRPr="008D1995" w:rsidRDefault="005E36B8" w:rsidP="005E36B8">
      <w:r>
        <w:rPr>
          <w:b/>
          <w:bCs/>
        </w:rPr>
        <w:t xml:space="preserve">Grundläggande svenska — ny kursplan </w:t>
      </w:r>
      <w:r>
        <w:t>(prop. 2025/26:194 Nya läroplaner för en stark kunskapsskola)</w:t>
      </w:r>
    </w:p>
    <w:p w14:paraId="2CAC773D" w14:textId="77777777" w:rsidR="005E36B8" w:rsidRPr="008D1995" w:rsidRDefault="005E36B8" w:rsidP="005E36B8">
      <w:r>
        <w:t xml:space="preserve">En ny kursplan i </w:t>
      </w:r>
      <w:r>
        <w:rPr>
          <w:i/>
          <w:iCs/>
        </w:rPr>
        <w:t>grundläggande svenska</w:t>
      </w:r>
      <w:r>
        <w:t xml:space="preserve"> införs för elever som är nybörjare i svenska språket. Betyg sätts inte i grundläggande svenska. </w:t>
      </w:r>
    </w:p>
    <w:p w14:paraId="6F673301" w14:textId="7E68EEB5" w:rsidR="005E36B8" w:rsidRPr="008D1995" w:rsidRDefault="005E36B8" w:rsidP="005E36B8">
      <w:r>
        <w:rPr>
          <w:b/>
          <w:bCs/>
        </w:rPr>
        <w:t xml:space="preserve">Ny betygsskala </w:t>
      </w:r>
      <w:r>
        <w:t xml:space="preserve">(prop. 2025/26:197 Ett mer likvärdigt </w:t>
      </w:r>
      <w:r w:rsidR="00806373">
        <w:t>betygssystem</w:t>
      </w:r>
      <w:r>
        <w:t>)</w:t>
      </w:r>
    </w:p>
    <w:p w14:paraId="651C9104" w14:textId="77777777" w:rsidR="005E36B8" w:rsidRPr="008D1995" w:rsidRDefault="005E36B8" w:rsidP="005E36B8">
      <w:r>
        <w:t>Bokstavsbetyget A–F ersätts med en numerisk skala 1–10, där 1 är lägst och 10 är högst.</w:t>
      </w:r>
    </w:p>
    <w:p w14:paraId="13F436C6" w14:textId="22696493" w:rsidR="005E36B8" w:rsidRPr="008D1995" w:rsidRDefault="005E36B8" w:rsidP="005E36B8">
      <w:r>
        <w:lastRenderedPageBreak/>
        <w:t>Det finns ingen skarp gräns för godkänt — betygen 1–3 betecknar "begränsade kunskaper", 4–5 "godtagbara kunskaper", 6–7 "goda kunskaper", 8–9 "mycket goda kunskaper" och 10 "utmärkta kunskaper"</w:t>
      </w:r>
      <w:r w:rsidR="002F0ADB">
        <w:t>.</w:t>
      </w:r>
    </w:p>
    <w:p w14:paraId="1AE6081F" w14:textId="77777777" w:rsidR="005E36B8" w:rsidRPr="008D1995" w:rsidRDefault="005E36B8" w:rsidP="005E36B8">
      <w:r>
        <w:t>Skalan är symmetrisk med jämna steg, vilket möjliggör kalibrering av betygsvärden.</w:t>
      </w:r>
    </w:p>
    <w:p w14:paraId="05D25DF7" w14:textId="4EC61395" w:rsidR="005E36B8" w:rsidRPr="00EE5997" w:rsidRDefault="00451967" w:rsidP="005E36B8">
      <w:pPr>
        <w:rPr>
          <w:u w:val="single"/>
        </w:rPr>
      </w:pPr>
      <w:r>
        <w:rPr>
          <w:b/>
          <w:bCs/>
          <w:u w:val="single"/>
        </w:rPr>
        <w:t>Förändrade regler om stöd</w:t>
      </w:r>
    </w:p>
    <w:p w14:paraId="726B71E4" w14:textId="77777777" w:rsidR="005E36B8" w:rsidRPr="008D1995" w:rsidRDefault="005E36B8" w:rsidP="005E36B8">
      <w:r>
        <w:rPr>
          <w:b/>
          <w:bCs/>
        </w:rPr>
        <w:t xml:space="preserve">Ny bestämmelse om ledning och stimulans </w:t>
      </w:r>
      <w:r>
        <w:t>(prop. 2025/26:195 Förbättrat stöd i skolan)</w:t>
      </w:r>
    </w:p>
    <w:p w14:paraId="1EFD3BA1" w14:textId="77777777" w:rsidR="005E36B8" w:rsidRPr="008D1995" w:rsidRDefault="005E36B8" w:rsidP="005E36B8">
      <w:r>
        <w:t xml:space="preserve">Bestämmelsen om ledning och stimulans förtydligas: alla elever ska ges den ledning och stimulans de behöver i syfte att </w:t>
      </w:r>
      <w:r>
        <w:rPr>
          <w:i/>
          <w:iCs/>
        </w:rPr>
        <w:t>kunna följa undervisningen</w:t>
      </w:r>
      <w:r>
        <w:t>.</w:t>
      </w:r>
    </w:p>
    <w:p w14:paraId="73E55671" w14:textId="77777777" w:rsidR="005E36B8" w:rsidRPr="008D1995" w:rsidRDefault="005E36B8" w:rsidP="005E36B8">
      <w:r>
        <w:rPr>
          <w:b/>
          <w:bCs/>
        </w:rPr>
        <w:t xml:space="preserve">Standardiserade tester införs </w:t>
      </w:r>
      <w:r>
        <w:t>(prop. 2025/26:195 Förbättrat stöd i skolan)</w:t>
      </w:r>
    </w:p>
    <w:p w14:paraId="40322DC7" w14:textId="77777777" w:rsidR="005E36B8" w:rsidRPr="008D1995" w:rsidRDefault="005E36B8" w:rsidP="005E36B8">
      <w:r>
        <w:t>Standardiserade tester införs för att identifiera elever med behov av stöd i läs-, skriv- och matematikutveckling.</w:t>
      </w:r>
    </w:p>
    <w:p w14:paraId="60130787" w14:textId="77777777" w:rsidR="005E36B8" w:rsidRPr="008D1995" w:rsidRDefault="005E36B8" w:rsidP="005E36B8">
      <w:r>
        <w:t xml:space="preserve">I specialskolan genomförs tester i </w:t>
      </w:r>
      <w:r>
        <w:rPr>
          <w:b/>
          <w:bCs/>
        </w:rPr>
        <w:t>årskurs 1, 2, 3, 6 och 9</w:t>
      </w:r>
      <w:r>
        <w:t>, i början av höstterminen i respektive årskurs.</w:t>
      </w:r>
    </w:p>
    <w:p w14:paraId="5514B6E2" w14:textId="77777777" w:rsidR="005E36B8" w:rsidRPr="008D1995" w:rsidRDefault="005E36B8" w:rsidP="005E36B8">
      <w:r>
        <w:t>Om testresultatet visar på behov som inte kan hanteras inom ledning och stimulans ska stödundervisning skyndsamt planeras eller anmälan om särskilt stöd göras.</w:t>
      </w:r>
    </w:p>
    <w:p w14:paraId="16B8EB13" w14:textId="77777777" w:rsidR="005E36B8" w:rsidRPr="008D1995" w:rsidRDefault="005E36B8" w:rsidP="005E36B8">
      <w:r>
        <w:rPr>
          <w:b/>
          <w:bCs/>
        </w:rPr>
        <w:t xml:space="preserve">Stödundervisning — ny rättighet </w:t>
      </w:r>
      <w:r>
        <w:t>(prop. 2025/26:195 Förbättrat stöd i skolan)</w:t>
      </w:r>
    </w:p>
    <w:p w14:paraId="4F1EEBC1" w14:textId="77777777" w:rsidR="005E36B8" w:rsidRPr="008D1995" w:rsidRDefault="005E36B8" w:rsidP="005E36B8">
      <w:r>
        <w:t>En ny reglerad form av stöd införs: stödundervisning i svenska, svenska som andraspråk och matematik.</w:t>
      </w:r>
    </w:p>
    <w:p w14:paraId="70471943" w14:textId="77777777" w:rsidR="005E36B8" w:rsidRPr="008D1995" w:rsidRDefault="005E36B8" w:rsidP="005E36B8">
      <w:r>
        <w:t xml:space="preserve">Läraren ska anmäla till rektorn om en elev riskerar att inte kunna följa undervisningen och ha svårt att tillgodogöra sig kunskaperna — rektorn är då skyldig att se till att eleven </w:t>
      </w:r>
      <w:r>
        <w:rPr>
          <w:i/>
          <w:iCs/>
        </w:rPr>
        <w:t>skyndsamt</w:t>
      </w:r>
      <w:r>
        <w:t xml:space="preserve"> (inom en till två veckor) ges stödundervisning.</w:t>
      </w:r>
    </w:p>
    <w:p w14:paraId="72A10A7C" w14:textId="77777777" w:rsidR="005E36B8" w:rsidRPr="008D1995" w:rsidRDefault="005E36B8" w:rsidP="005E36B8">
      <w:pPr>
        <w:pStyle w:val="Liststycke"/>
        <w:numPr>
          <w:ilvl w:val="0"/>
          <w:numId w:val="26"/>
        </w:numPr>
      </w:pPr>
      <w:r>
        <w:t>Stödundervisning ges som enskild undervisning eller i liten grupp.</w:t>
      </w:r>
    </w:p>
    <w:p w14:paraId="271C2DA9" w14:textId="77777777" w:rsidR="005E36B8" w:rsidRPr="008D1995" w:rsidRDefault="005E36B8" w:rsidP="005E36B8">
      <w:pPr>
        <w:pStyle w:val="Liststycke"/>
        <w:numPr>
          <w:ilvl w:val="0"/>
          <w:numId w:val="26"/>
        </w:numPr>
      </w:pPr>
      <w:r>
        <w:t>Stödundervisning bör inte ges längre än två månader per termin.</w:t>
      </w:r>
    </w:p>
    <w:p w14:paraId="7F10748C" w14:textId="77777777" w:rsidR="005E36B8" w:rsidRPr="008D1995" w:rsidRDefault="005E36B8" w:rsidP="005E36B8">
      <w:pPr>
        <w:pStyle w:val="Liststycke"/>
        <w:numPr>
          <w:ilvl w:val="0"/>
          <w:numId w:val="26"/>
        </w:numPr>
      </w:pPr>
      <w:r>
        <w:t>Stödundervisningen ska utvärderas senast inom en månad efter att den påbörjats.</w:t>
      </w:r>
    </w:p>
    <w:p w14:paraId="35541BFE" w14:textId="77777777" w:rsidR="005E36B8" w:rsidRPr="008D1995" w:rsidRDefault="005E36B8" w:rsidP="005E36B8">
      <w:pPr>
        <w:pStyle w:val="Liststycke"/>
        <w:numPr>
          <w:ilvl w:val="0"/>
          <w:numId w:val="26"/>
        </w:numPr>
      </w:pPr>
      <w:r>
        <w:t>Samråd med speciallärare eller specialpedagog ska ske vid behov av bedömning och planering.</w:t>
      </w:r>
    </w:p>
    <w:p w14:paraId="76C29FEF" w14:textId="77777777" w:rsidR="005E36B8" w:rsidRPr="008D1995" w:rsidRDefault="005E36B8" w:rsidP="005E36B8">
      <w:r>
        <w:rPr>
          <w:b/>
          <w:bCs/>
        </w:rPr>
        <w:t xml:space="preserve">Utredning om särskilt stöd ska inledas snabbare </w:t>
      </w:r>
      <w:r>
        <w:t>(prop. 2025/26:195 Förbättrat stöd i skolan)</w:t>
      </w:r>
    </w:p>
    <w:p w14:paraId="237E8AAA" w14:textId="77777777" w:rsidR="005E36B8" w:rsidRPr="008D1995" w:rsidRDefault="005E36B8" w:rsidP="005E36B8">
      <w:r>
        <w:t>Tröskeln för när en utredning om särskilt stöd ska inledas sänks — läraren (inte enbart rektorn) ges ett tydligare ansvar att anmäla, och utredningen ska inledas snabbare än i dag.</w:t>
      </w:r>
    </w:p>
    <w:p w14:paraId="489A5288" w14:textId="77777777" w:rsidR="005E36B8" w:rsidRPr="008D1995" w:rsidRDefault="005E36B8" w:rsidP="005E36B8">
      <w:r>
        <w:rPr>
          <w:b/>
          <w:bCs/>
        </w:rPr>
        <w:lastRenderedPageBreak/>
        <w:t xml:space="preserve">Särskilt stöd i liten grupp eller enskilt — enklare att besluta om </w:t>
      </w:r>
      <w:r>
        <w:t>(prop. 2025/26:195 Förbättrat stöd i skolan)</w:t>
      </w:r>
    </w:p>
    <w:p w14:paraId="635CFCC7" w14:textId="77777777" w:rsidR="005E36B8" w:rsidRPr="008D1995" w:rsidRDefault="005E36B8" w:rsidP="005E36B8">
      <w:r>
        <w:t>Kravet på att det ska finnas "särskilda skäl" för att ge särskilt stöd i särskild undervisningsgrupp eller som enskild undervisning tas bort — det räcker att åtgärdsprogrammet anger detta som den form av stöd eleven behöver.</w:t>
      </w:r>
    </w:p>
    <w:p w14:paraId="015A422D" w14:textId="77777777" w:rsidR="005E36B8" w:rsidRPr="008D1995" w:rsidRDefault="005E36B8" w:rsidP="005E36B8">
      <w:r>
        <w:rPr>
          <w:b/>
          <w:bCs/>
        </w:rPr>
        <w:t xml:space="preserve">Anpassad studiegång — sista utväg </w:t>
      </w:r>
      <w:r>
        <w:t>(prop. 2025/26:195 Förbättrat stöd i skolan)</w:t>
      </w:r>
    </w:p>
    <w:p w14:paraId="7EA970B1" w14:textId="77777777" w:rsidR="005E36B8" w:rsidRPr="008D1995" w:rsidRDefault="005E36B8" w:rsidP="005E36B8">
      <w:r>
        <w:t xml:space="preserve">Anpassad studiegång får bara beslutas om </w:t>
      </w:r>
      <w:r>
        <w:rPr>
          <w:i/>
          <w:iCs/>
        </w:rPr>
        <w:t>alla andra möjligheter till särskilt stöd är uttömda eller bedöms olämpliga.</w:t>
      </w:r>
    </w:p>
    <w:p w14:paraId="455526EB" w14:textId="77777777" w:rsidR="005E36B8" w:rsidRPr="008D1995" w:rsidRDefault="005E36B8" w:rsidP="005E36B8">
      <w:r>
        <w:t>Beslutet ska föregås av information till eleven och vårdnadshavarna om beslutets konsekvenser.</w:t>
      </w:r>
    </w:p>
    <w:p w14:paraId="6EC2EB0C" w14:textId="77777777" w:rsidR="005E36B8" w:rsidRPr="008D1995" w:rsidRDefault="005E36B8" w:rsidP="005E36B8">
      <w:r>
        <w:t>I specialskolan ska den anpassade studiegången utformas så att eleven så långt som möjligt får förutsättningar att nå behörighet till gymnasieskolans nationella program.</w:t>
      </w:r>
    </w:p>
    <w:p w14:paraId="46C017DB" w14:textId="77777777" w:rsidR="005E36B8" w:rsidRPr="008D1995" w:rsidRDefault="005E36B8" w:rsidP="005E36B8">
      <w:r>
        <w:rPr>
          <w:b/>
          <w:bCs/>
        </w:rPr>
        <w:t xml:space="preserve">Överklaganderätten justeras </w:t>
      </w:r>
      <w:r>
        <w:t>(prop. 2025/26:195 Förbättrat stöd i skolan)</w:t>
      </w:r>
    </w:p>
    <w:p w14:paraId="526006FF" w14:textId="77777777" w:rsidR="005E36B8" w:rsidRPr="008D1995" w:rsidRDefault="005E36B8" w:rsidP="005E36B8">
      <w:r>
        <w:t>Möjligheten att överklaga beslut om särskilt stöd i särskild undervisningsgrupp eller enskild undervisning (nuvarande 3 kap. 11 §) tas bort ur överklagandebestämmelserna — i stället kan åtgärdsprogrammet som helhet överklagas.</w:t>
      </w:r>
    </w:p>
    <w:p w14:paraId="48F947B1" w14:textId="77777777" w:rsidR="005E36B8" w:rsidRPr="00EE5997" w:rsidRDefault="005E36B8" w:rsidP="005E36B8">
      <w:pPr>
        <w:rPr>
          <w:u w:val="single"/>
        </w:rPr>
      </w:pPr>
      <w:r w:rsidRPr="00EE5997">
        <w:rPr>
          <w:b/>
          <w:bCs/>
          <w:u w:val="single"/>
        </w:rPr>
        <w:t>Färre och förändrade krav på information och dokumentation</w:t>
      </w:r>
    </w:p>
    <w:p w14:paraId="1E403016" w14:textId="77777777" w:rsidR="005E36B8" w:rsidRPr="008D1995" w:rsidRDefault="005E36B8" w:rsidP="005E36B8">
      <w:r>
        <w:t xml:space="preserve">Kravet på </w:t>
      </w:r>
      <w:r>
        <w:rPr>
          <w:i/>
          <w:iCs/>
        </w:rPr>
        <w:t>fortlöpande</w:t>
      </w:r>
      <w:r>
        <w:t xml:space="preserve"> information till vårdnadshavare om elevens utveckling tas bort — informationen ska i stället ges vid tillfällen som </w:t>
      </w:r>
      <w:r>
        <w:rPr>
          <w:i/>
          <w:iCs/>
        </w:rPr>
        <w:t>personalen</w:t>
      </w:r>
      <w:r>
        <w:t xml:space="preserve"> bestämmer.</w:t>
      </w:r>
    </w:p>
    <w:p w14:paraId="1F818D37" w14:textId="40442B5A" w:rsidR="005E36B8" w:rsidRPr="008D1995" w:rsidRDefault="005E36B8" w:rsidP="005E36B8">
      <w:r>
        <w:t xml:space="preserve">Utvecklingssamtal ska äga rum minst </w:t>
      </w:r>
      <w:r>
        <w:rPr>
          <w:i/>
          <w:iCs/>
        </w:rPr>
        <w:t>en gång per läsår</w:t>
      </w:r>
      <w:r>
        <w:t xml:space="preserve"> i stället för en gång per termin (rektorn ska dock kunna besluta om fler samtal om det finns särskilda skäl)</w:t>
      </w:r>
      <w:r w:rsidR="002F0ADB">
        <w:t>.</w:t>
      </w:r>
    </w:p>
    <w:p w14:paraId="48134CEC" w14:textId="77777777" w:rsidR="005E36B8" w:rsidRPr="008D1995" w:rsidRDefault="005E36B8" w:rsidP="005E36B8">
      <w:r>
        <w:t xml:space="preserve">De skriftliga individuella utvecklingsplanerna (IUP) för elever i årskurs 1–7 görs om till en </w:t>
      </w:r>
      <w:r>
        <w:rPr>
          <w:i/>
          <w:iCs/>
        </w:rPr>
        <w:t>plan för kunskapsutveckling</w:t>
      </w:r>
      <w:r>
        <w:t xml:space="preserve"> med fokus enbart på kunskapsmålen, inte på elevens övriga utveckling.</w:t>
      </w:r>
    </w:p>
    <w:p w14:paraId="277AE0B0" w14:textId="77777777" w:rsidR="005E36B8" w:rsidRPr="00EE5997" w:rsidRDefault="005E36B8" w:rsidP="005E36B8">
      <w:pPr>
        <w:rPr>
          <w:sz w:val="28"/>
          <w:szCs w:val="28"/>
          <w:u w:val="single"/>
        </w:rPr>
      </w:pPr>
      <w:r w:rsidRPr="00EE5997">
        <w:rPr>
          <w:b/>
          <w:bCs/>
          <w:sz w:val="28"/>
          <w:szCs w:val="28"/>
          <w:u w:val="single"/>
        </w:rPr>
        <w:t>2031</w:t>
      </w:r>
    </w:p>
    <w:p w14:paraId="300A8972" w14:textId="38F8D86C" w:rsidR="005E36B8" w:rsidRPr="008D1995" w:rsidRDefault="005E36B8" w:rsidP="005E36B8">
      <w:r w:rsidRPr="00EE5997">
        <w:rPr>
          <w:b/>
          <w:bCs/>
          <w:u w:val="single"/>
        </w:rPr>
        <w:t>Nationella slutprov</w:t>
      </w:r>
      <w:r>
        <w:rPr>
          <w:b/>
          <w:bCs/>
        </w:rPr>
        <w:t xml:space="preserve"> — nya prov med central rättning </w:t>
      </w:r>
      <w:r>
        <w:t xml:space="preserve">(prop. 2025/26:197 Ett mer likvärdigt </w:t>
      </w:r>
      <w:r w:rsidR="00806373">
        <w:t>betygssystem</w:t>
      </w:r>
      <w:r>
        <w:t>)</w:t>
      </w:r>
    </w:p>
    <w:p w14:paraId="1F479529" w14:textId="77777777" w:rsidR="005E36B8" w:rsidRPr="008D1995" w:rsidRDefault="005E36B8" w:rsidP="005E36B8">
      <w:r>
        <w:t>Nationella slutprov införs i specialskolan och ska rättas centralt.</w:t>
      </w:r>
    </w:p>
    <w:p w14:paraId="183208F5" w14:textId="77777777" w:rsidR="005E36B8" w:rsidRPr="008D1995" w:rsidRDefault="005E36B8" w:rsidP="005E36B8">
      <w:r>
        <w:t>Proven ska fungera som ett objektivt, externt mått på elevens kunskapsnivå och ligga till grund för kalibrering av betygsvärden och beräkning av meritvärde.</w:t>
      </w:r>
    </w:p>
    <w:p w14:paraId="528E6848" w14:textId="77777777" w:rsidR="005E36B8" w:rsidRPr="008D1995" w:rsidRDefault="005E36B8" w:rsidP="005E36B8">
      <w:r>
        <w:t>Slutproven kommer inte att kunna användas som bedömningsstöd för läraren.</w:t>
      </w:r>
    </w:p>
    <w:p w14:paraId="3C4384B9" w14:textId="77777777" w:rsidR="005E36B8" w:rsidRPr="008D1995" w:rsidRDefault="005E36B8" w:rsidP="005E36B8">
      <w:r>
        <w:lastRenderedPageBreak/>
        <w:t>Elever som inte kan genomföra provet vid ordinarie tillfälle på grund av t.ex. sjukdom ska erbjudas omprov.</w:t>
      </w:r>
    </w:p>
    <w:p w14:paraId="05477CA3" w14:textId="77777777" w:rsidR="005E36B8" w:rsidRPr="008D1995" w:rsidRDefault="005E36B8" w:rsidP="005E36B8">
      <w:r>
        <w:t>Det ska även vara möjligt att efter avslutad utbildning genomföra ett slutprov man missat, eller göra om ett prov mot avgift.</w:t>
      </w:r>
    </w:p>
    <w:p w14:paraId="22851B02" w14:textId="123FEE45" w:rsidR="005E36B8" w:rsidRDefault="005E36B8" w:rsidP="005E36B8">
      <w:r>
        <w:t>Det är i nuläget ett förslag att det ska vara möjlighet att göra omprov. Skolverket avvaktar förordningsreglering och detaljer i denna del.</w:t>
      </w:r>
    </w:p>
    <w:p w14:paraId="6769F27E" w14:textId="77777777" w:rsidR="005E36B8" w:rsidRPr="008D1995" w:rsidRDefault="005E36B8" w:rsidP="005E36B8">
      <w:r>
        <w:t>Skolverket har fått uppdrag att ta fram nationella slutprov, denna text uppdateras löpande utifrån det arbetet.</w:t>
      </w:r>
    </w:p>
    <w:p w14:paraId="6688B2A6" w14:textId="5D80F672" w:rsidR="005E36B8" w:rsidRPr="008D1995" w:rsidRDefault="005E36B8" w:rsidP="005E36B8">
      <w:r w:rsidRPr="00EE5997">
        <w:rPr>
          <w:b/>
          <w:bCs/>
          <w:u w:val="single"/>
        </w:rPr>
        <w:t>Nytt meritvärde</w:t>
      </w:r>
      <w:r>
        <w:rPr>
          <w:b/>
          <w:bCs/>
        </w:rPr>
        <w:t xml:space="preserve"> </w:t>
      </w:r>
      <w:r>
        <w:t xml:space="preserve">(prop. 2025/26:197 Ett mer likvärdigt </w:t>
      </w:r>
      <w:r w:rsidR="00806373">
        <w:t>betygssystem</w:t>
      </w:r>
      <w:r>
        <w:t>)</w:t>
      </w:r>
    </w:p>
    <w:p w14:paraId="253A7335" w14:textId="77777777" w:rsidR="005E36B8" w:rsidRPr="008D1995" w:rsidRDefault="005E36B8" w:rsidP="005E36B8">
      <w:r>
        <w:t xml:space="preserve">Meritvärdet ska bestå av dels ett </w:t>
      </w:r>
      <w:r>
        <w:rPr>
          <w:i/>
          <w:iCs/>
        </w:rPr>
        <w:t>kalibrerat betygsvärde</w:t>
      </w:r>
      <w:r>
        <w:t xml:space="preserve"> (lärarens betyg justerat mot nationella slutprovsresultat på skolenhetsnivå), dels elevens egna </w:t>
      </w:r>
      <w:r>
        <w:rPr>
          <w:i/>
          <w:iCs/>
        </w:rPr>
        <w:t>slutprovsresultat.</w:t>
      </w:r>
    </w:p>
    <w:p w14:paraId="4E62771E" w14:textId="77777777" w:rsidR="005E36B8" w:rsidRPr="008D1995" w:rsidRDefault="005E36B8" w:rsidP="005E36B8">
      <w:r>
        <w:t>Syftet är att motverka betygsinflation och öka likvärdigheten mellan skolenheter.</w:t>
      </w:r>
    </w:p>
    <w:p w14:paraId="3280A2F3" w14:textId="77777777" w:rsidR="005E36B8" w:rsidRPr="008D1995" w:rsidRDefault="005E36B8" w:rsidP="005E36B8">
      <w:r>
        <w:t>Huvudmän ska lämna uppgifter om betyg till en utsedd myndighet för att möjliggöra kalibreringen.</w:t>
      </w:r>
    </w:p>
    <w:p w14:paraId="0BF81115" w14:textId="124691A8" w:rsidR="005E36B8" w:rsidRPr="008D1995" w:rsidRDefault="005E36B8" w:rsidP="005E36B8">
      <w:r>
        <w:rPr>
          <w:b/>
          <w:bCs/>
        </w:rPr>
        <w:t xml:space="preserve">Ny behörighetsgräns till gymnasieskolan </w:t>
      </w:r>
      <w:r>
        <w:t xml:space="preserve">(prop. 2025/26:197 Ett mer likvärdigt </w:t>
      </w:r>
      <w:r w:rsidR="00806373">
        <w:t>betygssystem</w:t>
      </w:r>
      <w:r>
        <w:t>)</w:t>
      </w:r>
    </w:p>
    <w:p w14:paraId="46B40D13" w14:textId="3540AB9C" w:rsidR="005E36B8" w:rsidRPr="008D1995" w:rsidRDefault="005E36B8" w:rsidP="005E36B8">
      <w:r>
        <w:t xml:space="preserve">För behörighet till ett nationellt program i gymnasieskolan ska det krävas ett meritvärde om lägst </w:t>
      </w:r>
      <w:r w:rsidR="002F0ADB">
        <w:rPr>
          <w:b/>
          <w:bCs/>
        </w:rPr>
        <w:t>4</w:t>
      </w:r>
      <w:r w:rsidR="002F0ADB">
        <w:t xml:space="preserve"> —</w:t>
      </w:r>
      <w:r>
        <w:t xml:space="preserve"> en övergång från dagens krav på godkända betyg (E) i ett antal ämnen.</w:t>
      </w:r>
    </w:p>
    <w:p w14:paraId="04665F75" w14:textId="39AE595B" w:rsidR="005E36B8" w:rsidRPr="008D1995" w:rsidRDefault="005E36B8" w:rsidP="005E36B8">
      <w:r>
        <w:rPr>
          <w:b/>
          <w:bCs/>
        </w:rPr>
        <w:t xml:space="preserve">Rapporteringsskyldighet för betyg </w:t>
      </w:r>
      <w:r>
        <w:t xml:space="preserve">(prop. 2025/26:197 Ett mer likvärdigt </w:t>
      </w:r>
      <w:r w:rsidR="00806373">
        <w:t>betygssystem</w:t>
      </w:r>
      <w:r>
        <w:t>)</w:t>
      </w:r>
    </w:p>
    <w:p w14:paraId="6668BEE7" w14:textId="77777777" w:rsidR="005E36B8" w:rsidRPr="008D1995" w:rsidRDefault="005E36B8" w:rsidP="005E36B8">
      <w:r>
        <w:t>Huvudmän för grundskolan ska rapportera uppgifter om betyg till en utsedd myndighet — nödvändigt för att systemet med kalibrering ska fungera.</w:t>
      </w:r>
    </w:p>
    <w:p w14:paraId="5B7094FC" w14:textId="4275BE01" w:rsidR="005E36B8" w:rsidRDefault="00652742" w:rsidP="005E36B8">
      <w:pPr>
        <w:pStyle w:val="Rubrik3"/>
      </w:pPr>
      <w:bookmarkStart w:id="10" w:name="_Toc238378596"/>
      <w:r>
        <w:t>Bild 12</w:t>
      </w:r>
      <w:r w:rsidR="005E36B8">
        <w:t xml:space="preserve"> Sameskolan</w:t>
      </w:r>
      <w:bookmarkEnd w:id="10"/>
    </w:p>
    <w:p w14:paraId="09106510" w14:textId="7D27E6A5" w:rsidR="005E36B8" w:rsidRPr="00E42422" w:rsidRDefault="0060779A" w:rsidP="005E36B8">
      <w:pPr>
        <w:rPr>
          <w:i/>
          <w:iCs/>
        </w:rPr>
      </w:pPr>
      <w:r>
        <w:rPr>
          <w:b/>
          <w:bCs/>
          <w:i/>
          <w:iCs/>
        </w:rPr>
        <w:t>Åren anger när de olika reformerna träder i kraft.</w:t>
      </w:r>
    </w:p>
    <w:p w14:paraId="5501BE4C" w14:textId="77777777" w:rsidR="005E36B8" w:rsidRPr="008D1995" w:rsidRDefault="005E36B8" w:rsidP="005E36B8">
      <w:r>
        <w:rPr>
          <w:b/>
          <w:bCs/>
        </w:rPr>
        <w:t>De olika reformerna beskrivs mer detaljerat i andra bilder i presentationen.</w:t>
      </w:r>
    </w:p>
    <w:p w14:paraId="3EEE5F3F" w14:textId="77777777" w:rsidR="005E36B8" w:rsidRDefault="005E36B8" w:rsidP="005E36B8">
      <w:pPr>
        <w:rPr>
          <w:b/>
          <w:bCs/>
          <w:sz w:val="28"/>
          <w:szCs w:val="28"/>
          <w:u w:val="single"/>
        </w:rPr>
      </w:pPr>
      <w:r>
        <w:rPr>
          <w:b/>
          <w:bCs/>
          <w:sz w:val="28"/>
          <w:szCs w:val="28"/>
          <w:u w:val="single"/>
        </w:rPr>
        <w:t>2026</w:t>
      </w:r>
    </w:p>
    <w:p w14:paraId="7978D681" w14:textId="1062F5BF" w:rsidR="00EE5997" w:rsidRPr="00EE5997" w:rsidRDefault="00EE5997" w:rsidP="005E36B8">
      <w:pPr>
        <w:rPr>
          <w:b/>
          <w:bCs/>
        </w:rPr>
      </w:pPr>
      <w:r w:rsidRPr="00EE5997">
        <w:rPr>
          <w:b/>
          <w:bCs/>
          <w:u w:val="single"/>
        </w:rPr>
        <w:t>Bättre förutsättningar för trygghet och studiero</w:t>
      </w:r>
      <w:r w:rsidRPr="00EE5997">
        <w:rPr>
          <w:b/>
          <w:bCs/>
        </w:rPr>
        <w:t xml:space="preserve"> (prop.2025/26:193)</w:t>
      </w:r>
    </w:p>
    <w:p w14:paraId="59C8D478" w14:textId="0D0447D5" w:rsidR="005E36B8" w:rsidRPr="008D1995" w:rsidRDefault="005E36B8" w:rsidP="005E36B8">
      <w:r>
        <w:rPr>
          <w:b/>
          <w:bCs/>
        </w:rPr>
        <w:t>Mobilförbud</w:t>
      </w:r>
    </w:p>
    <w:p w14:paraId="088BDE9B" w14:textId="77777777" w:rsidR="005E36B8" w:rsidRPr="008D1995" w:rsidRDefault="005E36B8" w:rsidP="005E36B8">
      <w:r>
        <w:t>Elevers mobiltelefoner ska samlas in vid skoldagens början och återlämnas vid skoldagens slut — obligatoriskt, beslutas inte längre av rektor utan gäller per lag.</w:t>
      </w:r>
    </w:p>
    <w:p w14:paraId="78E7A012" w14:textId="784466C8" w:rsidR="005E36B8" w:rsidRPr="008D1995" w:rsidRDefault="005E36B8" w:rsidP="005E36B8">
      <w:r>
        <w:lastRenderedPageBreak/>
        <w:t>Rektorn får också besluta att samla in övrig elektronisk kommunikationsutrustning (t.ex. smarta klockor)</w:t>
      </w:r>
      <w:r w:rsidR="002F0ADB">
        <w:t>.</w:t>
      </w:r>
    </w:p>
    <w:p w14:paraId="68F4C27B" w14:textId="77777777" w:rsidR="005E36B8" w:rsidRPr="008D1995" w:rsidRDefault="005E36B8" w:rsidP="005E36B8">
      <w:r>
        <w:t>Undantag får göras av rektor eller lärare vid pedagogisk användning, särskilda skäl för enskild elev, eller vid utbildning utanför skolenheten där insamling medför betydande praktiska svårigheter (t.ex. prao, simundervisning på stort avstånd)</w:t>
      </w:r>
    </w:p>
    <w:p w14:paraId="10D5D0E9" w14:textId="77777777" w:rsidR="005E36B8" w:rsidRPr="008D1995" w:rsidRDefault="005E36B8" w:rsidP="005E36B8">
      <w:r>
        <w:t>Skolan ansvarar för insamlade mobiltelefoner och är ersättningsskyldig om de skadas eller försvinner.</w:t>
      </w:r>
    </w:p>
    <w:p w14:paraId="75BC4785" w14:textId="77777777" w:rsidR="005E36B8" w:rsidRPr="008D1995" w:rsidRDefault="005E36B8" w:rsidP="005E36B8">
      <w:r>
        <w:t>Skriftliga rutiner för insamlingen ska finnas och beslutas av rektorn.</w:t>
      </w:r>
    </w:p>
    <w:p w14:paraId="5310A117" w14:textId="7327ED88" w:rsidR="005E36B8" w:rsidRPr="008D1995" w:rsidRDefault="005E36B8" w:rsidP="005E36B8">
      <w:r>
        <w:rPr>
          <w:b/>
          <w:bCs/>
        </w:rPr>
        <w:t>Huvudmannens och rektorns ansvar</w:t>
      </w:r>
    </w:p>
    <w:p w14:paraId="4000DF39" w14:textId="77777777" w:rsidR="005E36B8" w:rsidRPr="008D1995" w:rsidRDefault="005E36B8" w:rsidP="005E36B8">
      <w:r>
        <w:t>Huvudmannens ansvar för trygghet och studiero förtydligas i skollagen — ska inte bara arbeta förebyggande utan också aktivt upprätthålla trygghet och studiero.</w:t>
      </w:r>
    </w:p>
    <w:p w14:paraId="7C806ED0" w14:textId="77777777" w:rsidR="005E36B8" w:rsidRPr="008D1995" w:rsidRDefault="005E36B8" w:rsidP="005E36B8">
      <w:r>
        <w:t>Rektorns ansvar för trygghet och studiero synliggörs uttryckligen i skollagen</w:t>
      </w:r>
    </w:p>
    <w:p w14:paraId="66280AFC" w14:textId="5DD06361" w:rsidR="005E36B8" w:rsidRPr="008D1995" w:rsidRDefault="005E36B8" w:rsidP="005E36B8">
      <w:r>
        <w:rPr>
          <w:b/>
          <w:bCs/>
        </w:rPr>
        <w:t>Ordningsregler blir skolregler</w:t>
      </w:r>
    </w:p>
    <w:p w14:paraId="293A5544" w14:textId="77777777" w:rsidR="005E36B8" w:rsidRPr="008D1995" w:rsidRDefault="005E36B8" w:rsidP="005E36B8">
      <w:r>
        <w:t>Ordningsregler ersätts av "skolregler" som ska vara skolgemensamma (gälla hela skolenheten, inte bara enskilda klasser)</w:t>
      </w:r>
    </w:p>
    <w:p w14:paraId="3DE5E4E0" w14:textId="77777777" w:rsidR="005E36B8" w:rsidRPr="008D1995" w:rsidRDefault="005E36B8" w:rsidP="005E36B8">
      <w:r>
        <w:t>Skolreglerna ska innehålla en konsekvensplan som beskriver vilka åtgärder som kan vidtas vid regelöverträdelser.</w:t>
      </w:r>
    </w:p>
    <w:p w14:paraId="378A30AE" w14:textId="77777777" w:rsidR="005E36B8" w:rsidRPr="008D1995" w:rsidRDefault="005E36B8" w:rsidP="005E36B8">
      <w:r>
        <w:t>Skolreglerna ska förankras hos personalen.</w:t>
      </w:r>
    </w:p>
    <w:p w14:paraId="4B7A4BBE" w14:textId="1E816C83" w:rsidR="005E36B8" w:rsidRPr="008D1995" w:rsidRDefault="005E36B8" w:rsidP="005E36B8">
      <w:r>
        <w:rPr>
          <w:b/>
          <w:bCs/>
        </w:rPr>
        <w:t>Förväntansdokument</w:t>
      </w:r>
    </w:p>
    <w:p w14:paraId="2DB88B45" w14:textId="77777777" w:rsidR="005E36B8" w:rsidRPr="008D1995" w:rsidRDefault="005E36B8" w:rsidP="005E36B8">
      <w:r>
        <w:t>Varje skolenhet ska ta fram ett förväntansdokument med information om skolreglerna, gemensamma rutiner och förhållningssätt, samt en påminnelse om vårdnadshavares ansvar enligt föräldrabalken.</w:t>
      </w:r>
    </w:p>
    <w:p w14:paraId="1BC3A857" w14:textId="77777777" w:rsidR="005E36B8" w:rsidRPr="008D1995" w:rsidRDefault="005E36B8" w:rsidP="005E36B8">
      <w:r>
        <w:t>Elever och vårdnadshavare ska informeras om dokumentet varje läsår.</w:t>
      </w:r>
    </w:p>
    <w:p w14:paraId="3C1DD604" w14:textId="77777777" w:rsidR="005E36B8" w:rsidRPr="008D1995" w:rsidRDefault="005E36B8" w:rsidP="005E36B8">
      <w:r>
        <w:t>Rektorn ansvarar för att det tas fram.</w:t>
      </w:r>
    </w:p>
    <w:p w14:paraId="5FA82B12" w14:textId="662CA31F" w:rsidR="005E36B8" w:rsidRPr="008D1995" w:rsidRDefault="005E36B8" w:rsidP="005E36B8">
      <w:r>
        <w:rPr>
          <w:b/>
          <w:bCs/>
        </w:rPr>
        <w:t>Utvisning ur undervisningslokalen</w:t>
      </w:r>
    </w:p>
    <w:p w14:paraId="518946A7" w14:textId="77777777" w:rsidR="005E36B8" w:rsidRPr="008D1995" w:rsidRDefault="005E36B8" w:rsidP="005E36B8">
      <w:r>
        <w:t>Lärare får visa ut en elev direkt utan föregående uppmaning om uppträdandet inneburit våld, hot eller kränkning.</w:t>
      </w:r>
    </w:p>
    <w:p w14:paraId="1A684AD7" w14:textId="77777777" w:rsidR="005E36B8" w:rsidRPr="008D1995" w:rsidRDefault="005E36B8" w:rsidP="005E36B8">
      <w:r>
        <w:t>Utvisning och kvarsittning ska inte längre behöva dokumenteras.</w:t>
      </w:r>
    </w:p>
    <w:p w14:paraId="2E0BC93D" w14:textId="597ACBAE" w:rsidR="005E36B8" w:rsidRPr="008D1995" w:rsidRDefault="005E36B8" w:rsidP="005E36B8">
      <w:r>
        <w:rPr>
          <w:b/>
          <w:bCs/>
        </w:rPr>
        <w:t>Tillfällig omplacering</w:t>
      </w:r>
    </w:p>
    <w:p w14:paraId="1533E64E" w14:textId="77777777" w:rsidR="005E36B8" w:rsidRPr="008D1995" w:rsidRDefault="005E36B8" w:rsidP="005E36B8">
      <w:r>
        <w:t>Rektorn får besluta om längre tillfälliga omplaceringar inom den egna skolenheten.</w:t>
      </w:r>
    </w:p>
    <w:p w14:paraId="0316FA35" w14:textId="77777777" w:rsidR="005E36B8" w:rsidRPr="008D1995" w:rsidRDefault="005E36B8" w:rsidP="005E36B8">
      <w:r>
        <w:lastRenderedPageBreak/>
        <w:t>Tillfällig placering utanför den egna skolenheten förlängs från fyra till åtta veckor som längsta tid.</w:t>
      </w:r>
    </w:p>
    <w:p w14:paraId="23897BC0" w14:textId="56E4AFDF" w:rsidR="005E36B8" w:rsidRPr="008D1995" w:rsidRDefault="005E36B8" w:rsidP="005E36B8">
      <w:r>
        <w:rPr>
          <w:b/>
          <w:bCs/>
        </w:rPr>
        <w:t>Akutskola</w:t>
      </w:r>
    </w:p>
    <w:p w14:paraId="6C5D4CF1" w14:textId="77777777" w:rsidR="005E36B8" w:rsidRPr="008D1995" w:rsidRDefault="005E36B8" w:rsidP="005E36B8">
      <w:r>
        <w:t>Möjligheten att bedriva akutskola (tillfällig undervisning utanför den egna skolenheten) utökas till att även kunna läggas på entreprenad hos annan huvudman.</w:t>
      </w:r>
    </w:p>
    <w:p w14:paraId="525DA260" w14:textId="1E3BD9CD" w:rsidR="005E36B8" w:rsidRPr="008D1995" w:rsidRDefault="005E36B8" w:rsidP="005E36B8">
      <w:r>
        <w:rPr>
          <w:b/>
          <w:bCs/>
        </w:rPr>
        <w:t>Längre och fler avstängningar</w:t>
      </w:r>
    </w:p>
    <w:p w14:paraId="6D2B1B35" w14:textId="77777777" w:rsidR="005E36B8" w:rsidRPr="008D1995" w:rsidRDefault="005E36B8" w:rsidP="005E36B8">
      <w:r>
        <w:t>Maximal längd för en enskild avstängning utökas från en till två veckor.</w:t>
      </w:r>
    </w:p>
    <w:p w14:paraId="29BFB465" w14:textId="77777777" w:rsidR="005E36B8" w:rsidRPr="008D1995" w:rsidRDefault="005E36B8" w:rsidP="005E36B8">
      <w:r>
        <w:t>Antal tillåtna avstängningar per kalenderhalvår utökas från två till tre.</w:t>
      </w:r>
    </w:p>
    <w:p w14:paraId="3A784F26" w14:textId="77777777" w:rsidR="005E36B8" w:rsidRPr="008D1995" w:rsidRDefault="005E36B8" w:rsidP="005E36B8">
      <w:r>
        <w:rPr>
          <w:b/>
          <w:bCs/>
        </w:rPr>
        <w:t>Förändrade förutsättningar för utredningar av kränkande behandling</w:t>
      </w:r>
    </w:p>
    <w:p w14:paraId="34813115" w14:textId="77777777" w:rsidR="005E36B8" w:rsidRPr="008D1995" w:rsidRDefault="005E36B8" w:rsidP="005E36B8">
      <w:r>
        <w:t>Skärpt och omformat ansvar vid kränkande behandling (6 kap. 10 § skollagen) (Prop. 2025/26:196 Tid för undervisningsuppdraget)</w:t>
      </w:r>
      <w:r>
        <w:br/>
        <w:t>Här görs tre viktiga förändringar som gäller all personal, inklusive lärare i gymnasieskolan:</w:t>
      </w:r>
      <w:r>
        <w:br/>
        <w:t>a) Skärpt skyldighet att aktivt uppmärksamma kränkningar En ny, starkare formulering innebär att all personal ska aktivt uppmärksamma och motverka kränkande behandling, trakasserier och sexuella trakasserier — och se till att sådana händelser hanteras. Detta är en skärpning jämfört med tidigare.</w:t>
      </w:r>
      <w:r>
        <w:br/>
        <w:t xml:space="preserve">b) Anmälningsskyldighet ersätts av informationsskyldighet I dag ska personal som får kännedom om kränkande behandling anmäla det till rektor. Det ändras till att personal ska informera rektor — men bara om det rör sig om allvarlig eller upprepad kränkande behandling. </w:t>
      </w:r>
      <w:r>
        <w:br/>
        <w:t>Skyldigheten gäller också som tidigare alltid när kränkningen utförts av någon i personalen.</w:t>
      </w:r>
      <w:r>
        <w:br/>
        <w:t>Syftet är att minska administration: enstaka mindre allvarliga kränkningar som kan redas ut på plats behöver inte längre leda till en formell anmälan. 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r>
        <w:br/>
        <w:t xml:space="preserve">c) Skollagens sjätte kapitel har till ändamål att motverka kränkande behandling av barn och elever. Kapitlet har nu också fått till ändamål att motverka trakasserier och sexuella trakasserier enligt diskrimineringslagen (2008:567)       </w:t>
      </w:r>
      <w:r>
        <w:rPr>
          <w:b/>
          <w:bCs/>
        </w:rPr>
        <w:t>Ikraftträdande: 1 augusti 2026.</w:t>
      </w:r>
    </w:p>
    <w:p w14:paraId="5B44C905" w14:textId="77777777" w:rsidR="005E36B8" w:rsidRPr="00E42422" w:rsidRDefault="005E36B8" w:rsidP="005E36B8">
      <w:pPr>
        <w:rPr>
          <w:u w:val="single"/>
        </w:rPr>
      </w:pPr>
      <w:r>
        <w:rPr>
          <w:b/>
          <w:bCs/>
          <w:sz w:val="28"/>
          <w:szCs w:val="28"/>
          <w:u w:val="single"/>
        </w:rPr>
        <w:t>2027</w:t>
      </w:r>
    </w:p>
    <w:p w14:paraId="78E0AF36" w14:textId="77777777" w:rsidR="005E36B8" w:rsidRPr="008D1995" w:rsidRDefault="005E36B8" w:rsidP="005E36B8">
      <w:r>
        <w:rPr>
          <w:b/>
          <w:bCs/>
        </w:rPr>
        <w:t>Årskurserna anges som 1-6 eftersom sjuårig sameskola gäller först från 2028.</w:t>
      </w:r>
    </w:p>
    <w:p w14:paraId="5EAEA81F" w14:textId="77777777" w:rsidR="005E36B8" w:rsidRPr="008D1995" w:rsidRDefault="005E36B8" w:rsidP="005E36B8">
      <w:r w:rsidRPr="00EE5997">
        <w:rPr>
          <w:b/>
          <w:bCs/>
          <w:u w:val="single"/>
        </w:rPr>
        <w:lastRenderedPageBreak/>
        <w:t>Reglering av undervisningsuppdraget</w:t>
      </w:r>
      <w:r>
        <w:rPr>
          <w:b/>
          <w:bCs/>
        </w:rPr>
        <w:t xml:space="preserve"> </w:t>
      </w:r>
      <w:r>
        <w:t>(prop. 2025/26:196 Tid för undervisningsuppdraget)</w:t>
      </w:r>
    </w:p>
    <w:p w14:paraId="6D7490B0" w14:textId="791F5480" w:rsidR="005E36B8" w:rsidRPr="008D1995" w:rsidRDefault="005E36B8" w:rsidP="005E36B8">
      <w:r>
        <w:t>Lagändringen innebär att regeringen ges ett bemyndigande att reglera tid för planering, genomförande och uppföljning av undervisningen i förordning.</w:t>
      </w:r>
    </w:p>
    <w:p w14:paraId="2BDFB191" w14:textId="77777777" w:rsidR="005E36B8" w:rsidRPr="008D1995" w:rsidRDefault="005E36B8" w:rsidP="005E36B8">
      <w:r>
        <w:t>Regeringen har beslutat om en förordning för reglering av förskollärares och lärares undervisningsuppdrag (2026:1487).</w:t>
      </w:r>
    </w:p>
    <w:p w14:paraId="3FABC471" w14:textId="41F9BA32" w:rsidR="005E36B8" w:rsidRPr="008D1995" w:rsidRDefault="005E36B8" w:rsidP="005E36B8">
      <w:r>
        <w:t>Det är tiden för lärare och förskollärare för att undervisa, planera undervisningen och följa upp sin undervisning som regleras i olika intervall.</w:t>
      </w:r>
    </w:p>
    <w:p w14:paraId="3B9C08CE" w14:textId="2468E835" w:rsidR="005E36B8" w:rsidRPr="008D1995" w:rsidRDefault="005E36B8" w:rsidP="005E36B8">
      <w:r>
        <w:t xml:space="preserve">Förordningen träder i kraft </w:t>
      </w:r>
      <w:r>
        <w:rPr>
          <w:b/>
          <w:bCs/>
        </w:rPr>
        <w:t>1 juli 2027</w:t>
      </w:r>
      <w:r>
        <w:t xml:space="preserve"> och reglerar undervisningsuppdragets omfattning.</w:t>
      </w:r>
    </w:p>
    <w:p w14:paraId="6C0A93EF" w14:textId="77777777" w:rsidR="005E36B8" w:rsidRPr="008D1995" w:rsidRDefault="005E36B8" w:rsidP="005E36B8">
      <w:r>
        <w:rPr>
          <w:b/>
          <w:bCs/>
        </w:rPr>
        <w:t>Tak för undervisningstid per läsår (§ 3) Förordning 2026:1487</w:t>
      </w:r>
    </w:p>
    <w:p w14:paraId="6CDA3481" w14:textId="77777777" w:rsidR="005E36B8" w:rsidRPr="008D1995" w:rsidRDefault="005E36B8" w:rsidP="005E36B8">
      <w:r>
        <w:t xml:space="preserve">Vid heltidstjänstgöring får undervisningstiden </w:t>
      </w:r>
      <w:r>
        <w:rPr>
          <w:b/>
          <w:bCs/>
        </w:rPr>
        <w:t>som mest</w:t>
      </w:r>
      <w:r>
        <w:t xml:space="preserve"> vara:</w:t>
      </w:r>
    </w:p>
    <w:p w14:paraId="0A1D1C4C" w14:textId="77777777" w:rsidR="005E36B8" w:rsidRPr="008D1995" w:rsidRDefault="005E36B8" w:rsidP="005E36B8">
      <w:r>
        <w:rPr>
          <w:b/>
          <w:bCs/>
        </w:rPr>
        <w:t>550–650 timmar</w:t>
      </w:r>
      <w:r>
        <w:t xml:space="preserve"> för lärare i </w:t>
      </w:r>
      <w:r>
        <w:rPr>
          <w:b/>
          <w:bCs/>
        </w:rPr>
        <w:t>åk 1–6</w:t>
      </w:r>
      <w:r>
        <w:t xml:space="preserve"> i sameskolan</w:t>
      </w:r>
    </w:p>
    <w:p w14:paraId="19D34496" w14:textId="77777777" w:rsidR="005E36B8" w:rsidRPr="008D1995" w:rsidRDefault="005E36B8" w:rsidP="005E36B8">
      <w:r>
        <w:t>Rektorn avgör var inom intervallet den enskilda läraren placeras, utifrån lärarens förutsättningar. Intervallet är ett tak — det finns ingen undre gräns.</w:t>
      </w:r>
    </w:p>
    <w:p w14:paraId="58FAF214" w14:textId="77777777" w:rsidR="005E36B8" w:rsidRPr="008D1995" w:rsidRDefault="005E36B8" w:rsidP="005E36B8">
      <w:r>
        <w:rPr>
          <w:b/>
          <w:bCs/>
        </w:rPr>
        <w:t>Tid för planering och uppföljning (§ 4)</w:t>
      </w:r>
    </w:p>
    <w:p w14:paraId="2E25BCF6" w14:textId="77777777" w:rsidR="005E36B8" w:rsidRDefault="005E36B8" w:rsidP="005E36B8">
      <w:r>
        <w:t>För lärare i grundskolan årskurs 1–6, sameskolan ska det avsättas tid för planering och uppföljning av undervisningen som minst motsvarar den undervisningstiden läraren har.</w:t>
      </w:r>
    </w:p>
    <w:p w14:paraId="3998F960" w14:textId="77777777" w:rsidR="00EE5997" w:rsidRDefault="00EE5997" w:rsidP="00EE5997">
      <w:pPr>
        <w:rPr>
          <w:b/>
          <w:bCs/>
        </w:rPr>
      </w:pPr>
      <w:r w:rsidRPr="00483C1E">
        <w:rPr>
          <w:b/>
          <w:bCs/>
        </w:rPr>
        <w:t>Lärare i fritidshem</w:t>
      </w:r>
    </w:p>
    <w:p w14:paraId="59CD71F0" w14:textId="67A0FD23" w:rsidR="00EE5997" w:rsidRPr="008D1995" w:rsidRDefault="00EE5997" w:rsidP="005E36B8">
      <w:r>
        <w:t>För lärare i fritidshemmet ska det avsättas</w:t>
      </w:r>
      <w:r w:rsidRPr="00483C1E">
        <w:rPr>
          <w:b/>
          <w:bCs/>
        </w:rPr>
        <w:t xml:space="preserve"> minst 5 timmar </w:t>
      </w:r>
      <w:r>
        <w:t>per vecka för planering och uppföljning av undervisningen.</w:t>
      </w:r>
    </w:p>
    <w:p w14:paraId="78CEFF15" w14:textId="77777777" w:rsidR="005E36B8" w:rsidRPr="008D1995" w:rsidRDefault="005E36B8" w:rsidP="005E36B8">
      <w:r>
        <w:rPr>
          <w:b/>
          <w:bCs/>
        </w:rPr>
        <w:t>Faktorer rektorn ska beakta (§ 8)</w:t>
      </w:r>
    </w:p>
    <w:p w14:paraId="381CC10A" w14:textId="77777777" w:rsidR="005E36B8" w:rsidRPr="008D1995" w:rsidRDefault="005E36B8" w:rsidP="005E36B8">
      <w:r>
        <w:t>Vid bedömningen av varje enskild lärares tid ska hänsyn tas till:</w:t>
      </w:r>
    </w:p>
    <w:p w14:paraId="42267293" w14:textId="77777777" w:rsidR="005E36B8" w:rsidRPr="008D1995" w:rsidRDefault="005E36B8" w:rsidP="005E36B8">
      <w:pPr>
        <w:pStyle w:val="Liststycke"/>
        <w:numPr>
          <w:ilvl w:val="0"/>
          <w:numId w:val="27"/>
        </w:numPr>
      </w:pPr>
      <w:r>
        <w:t>elevgruppernas storlek</w:t>
      </w:r>
    </w:p>
    <w:p w14:paraId="5806585A" w14:textId="77777777" w:rsidR="005E36B8" w:rsidRPr="008D1995" w:rsidRDefault="005E36B8" w:rsidP="005E36B8">
      <w:pPr>
        <w:pStyle w:val="Liststycke"/>
        <w:numPr>
          <w:ilvl w:val="0"/>
          <w:numId w:val="27"/>
        </w:numPr>
      </w:pPr>
      <w:r>
        <w:t>antalet elever läraren regelbundet möter</w:t>
      </w:r>
    </w:p>
    <w:p w14:paraId="06786491" w14:textId="77777777" w:rsidR="005E36B8" w:rsidRPr="008D1995" w:rsidRDefault="005E36B8" w:rsidP="005E36B8">
      <w:pPr>
        <w:pStyle w:val="Liststycke"/>
        <w:numPr>
          <w:ilvl w:val="0"/>
          <w:numId w:val="27"/>
        </w:numPr>
      </w:pPr>
      <w:r>
        <w:t>antalet elever i behov av särskilt stöd</w:t>
      </w:r>
    </w:p>
    <w:p w14:paraId="53B6C96B" w14:textId="77777777" w:rsidR="005E36B8" w:rsidRPr="008D1995" w:rsidRDefault="005E36B8" w:rsidP="005E36B8">
      <w:pPr>
        <w:pStyle w:val="Liststycke"/>
        <w:numPr>
          <w:ilvl w:val="0"/>
          <w:numId w:val="27"/>
        </w:numPr>
      </w:pPr>
      <w:r>
        <w:t>andra omständigheter av betydelse</w:t>
      </w:r>
    </w:p>
    <w:p w14:paraId="2659F74C" w14:textId="77777777" w:rsidR="005E36B8" w:rsidRPr="00E42422" w:rsidRDefault="005E36B8" w:rsidP="005E36B8">
      <w:pPr>
        <w:rPr>
          <w:u w:val="single"/>
        </w:rPr>
      </w:pPr>
      <w:r>
        <w:rPr>
          <w:b/>
          <w:bCs/>
          <w:sz w:val="28"/>
          <w:szCs w:val="28"/>
          <w:u w:val="single"/>
        </w:rPr>
        <w:t>2028</w:t>
      </w:r>
    </w:p>
    <w:p w14:paraId="2BC0AD79" w14:textId="77777777" w:rsidR="00EE5997" w:rsidRPr="00EE5997" w:rsidRDefault="00EE5997" w:rsidP="005E36B8">
      <w:pPr>
        <w:rPr>
          <w:b/>
          <w:bCs/>
          <w:u w:val="single"/>
        </w:rPr>
      </w:pPr>
      <w:r w:rsidRPr="00EE5997">
        <w:rPr>
          <w:b/>
          <w:bCs/>
          <w:u w:val="single"/>
        </w:rPr>
        <w:t>Sjuårig sameskola</w:t>
      </w:r>
    </w:p>
    <w:p w14:paraId="6470E7E3" w14:textId="6A0A648F" w:rsidR="005E36B8" w:rsidRPr="008D1995" w:rsidRDefault="005E36B8" w:rsidP="005E36B8">
      <w:r>
        <w:rPr>
          <w:b/>
          <w:bCs/>
        </w:rPr>
        <w:t xml:space="preserve">Förändrad kunskapssyn och nytt syfte med utbildningen </w:t>
      </w:r>
      <w:r>
        <w:t>(prop. 2025/26:194 Nya läroplaner för en stark kunskapsskola)</w:t>
      </w:r>
    </w:p>
    <w:p w14:paraId="5A7CE207" w14:textId="77777777" w:rsidR="005E36B8" w:rsidRPr="008D1995" w:rsidRDefault="005E36B8" w:rsidP="005E36B8">
      <w:r>
        <w:t xml:space="preserve">Syftet med utbildningen i skollagen omformuleras: från att utbildningen syftar till att barn och elever ska "inhämta och utveckla kunskaper" till att den syftar till att </w:t>
      </w:r>
      <w:r>
        <w:lastRenderedPageBreak/>
        <w:t>"förmedla och förankra kunskaper och värden hos barn och elever" — en tydligare markering av lärarens aktiva och förmedlande roll.</w:t>
      </w:r>
    </w:p>
    <w:p w14:paraId="03F81C56" w14:textId="77777777" w:rsidR="005E36B8" w:rsidRPr="008D1995" w:rsidRDefault="005E36B8" w:rsidP="005E36B8">
      <w:r>
        <w:t>Definitionen av undervisning i skollagen omformuleras för att tydliggöra att undervisning bestäms och leds av lärare och syftar till lärande genom att läraren förmedlar och förankrar kunskaper och värden.</w:t>
      </w:r>
    </w:p>
    <w:p w14:paraId="6063B108" w14:textId="77777777" w:rsidR="005E36B8" w:rsidRPr="008D1995" w:rsidRDefault="005E36B8" w:rsidP="005E36B8">
      <w:r>
        <w:rPr>
          <w:b/>
          <w:bCs/>
        </w:rPr>
        <w:t xml:space="preserve">Ny samlad läroplan </w:t>
      </w:r>
      <w:r>
        <w:t>(prop. 2025/26:194 Nya läroplaner för en stark kunskapsskola)</w:t>
      </w:r>
    </w:p>
    <w:p w14:paraId="6B8B7D09" w14:textId="77777777" w:rsidR="005E36B8" w:rsidRPr="008D1995" w:rsidRDefault="005E36B8" w:rsidP="005E36B8">
      <w:r>
        <w:t>En ny samlad läroplan för grundskolan införs som innehåller inledande delar, kursplaner och timplan i ett och samma dokument.</w:t>
      </w:r>
    </w:p>
    <w:p w14:paraId="6148A925" w14:textId="77777777" w:rsidR="005E36B8" w:rsidRPr="008D1995" w:rsidRDefault="005E36B8" w:rsidP="005E36B8">
      <w:r>
        <w:t>Läroplanens inledande delar får en ny, tydligare struktur med fyra delar: skolans värdegrund, skolans uppdrag, skolans mål och skolans riktlinjer.</w:t>
      </w:r>
    </w:p>
    <w:p w14:paraId="3B8DD96B" w14:textId="77777777" w:rsidR="005E36B8" w:rsidRPr="008D1995" w:rsidRDefault="005E36B8" w:rsidP="005E36B8">
      <w:r>
        <w:t xml:space="preserve">Kunskapssynen i läroplanen ändras: grundläggande och mer beständiga kunskaper betonas, särskilt i de lägre åldrarna; kursplanerna ska ange vad eleverna ska lära sig och </w:t>
      </w:r>
      <w:r>
        <w:rPr>
          <w:i/>
          <w:iCs/>
        </w:rPr>
        <w:t>när</w:t>
      </w:r>
      <w:r>
        <w:t xml:space="preserve"> de ska ha lärt sig det på ett mer precist sätt per stadium och årskurs.</w:t>
      </w:r>
    </w:p>
    <w:p w14:paraId="4BDAA3B4" w14:textId="77777777" w:rsidR="005E36B8" w:rsidRPr="008D1995" w:rsidRDefault="005E36B8" w:rsidP="005E36B8">
      <w:r>
        <w:t>Kursplanernas struktur regleras i skollagen och ska bestå av: syfte, ämnets bidrag till skolans mål, mål och innehåll, undervisningsstrategier samt betygs- och bedömningskriterier.</w:t>
      </w:r>
    </w:p>
    <w:p w14:paraId="1DC71552" w14:textId="261C1749" w:rsidR="005E36B8" w:rsidRPr="008D1995" w:rsidRDefault="005E36B8" w:rsidP="005E36B8">
      <w:r>
        <w:rPr>
          <w:b/>
          <w:bCs/>
        </w:rPr>
        <w:t>Kursplanen i samiska delas upp i tre olika</w:t>
      </w:r>
      <w:r>
        <w:t>: förstaspråk, andraspråk, andraspråk för nybörjare</w:t>
      </w:r>
      <w:r w:rsidR="002F0ADB">
        <w:t>.</w:t>
      </w:r>
    </w:p>
    <w:p w14:paraId="7989B7F6" w14:textId="77777777" w:rsidR="005E36B8" w:rsidRPr="008D1995" w:rsidRDefault="005E36B8" w:rsidP="005E36B8">
      <w:r>
        <w:rPr>
          <w:b/>
          <w:bCs/>
        </w:rPr>
        <w:t xml:space="preserve">Grundläggande svenska — ny kursplan </w:t>
      </w:r>
      <w:r>
        <w:t>(prop. 2025/26:194 Nya läroplaner för en stark kunskapsskola)</w:t>
      </w:r>
    </w:p>
    <w:p w14:paraId="33635C04" w14:textId="77777777" w:rsidR="005E36B8" w:rsidRPr="008D1995" w:rsidRDefault="005E36B8" w:rsidP="005E36B8">
      <w:r>
        <w:t xml:space="preserve">En ny kursplan i </w:t>
      </w:r>
      <w:r>
        <w:rPr>
          <w:i/>
          <w:iCs/>
        </w:rPr>
        <w:t>grundläggande svenska</w:t>
      </w:r>
      <w:r>
        <w:t xml:space="preserve"> införs för elever som är nybörjare i svenska språket. Betyg sätts inte i grundläggande svenska.</w:t>
      </w:r>
    </w:p>
    <w:p w14:paraId="05CDE4D7" w14:textId="4853F2CF" w:rsidR="005E36B8" w:rsidRPr="008D1995" w:rsidRDefault="005E36B8" w:rsidP="005E36B8">
      <w:r>
        <w:rPr>
          <w:b/>
          <w:bCs/>
        </w:rPr>
        <w:t xml:space="preserve">Ny betygsskala </w:t>
      </w:r>
      <w:r>
        <w:t xml:space="preserve">(prop. 2025/26:197 Ett mer likvärdigt </w:t>
      </w:r>
      <w:r w:rsidR="00806373">
        <w:t>betygssystem</w:t>
      </w:r>
      <w:r>
        <w:t>)</w:t>
      </w:r>
    </w:p>
    <w:p w14:paraId="46D0C859" w14:textId="77777777" w:rsidR="005E36B8" w:rsidRPr="008D1995" w:rsidRDefault="005E36B8" w:rsidP="005E36B8">
      <w:r>
        <w:t>Bokstavsbetyget A–F ersätts med en numerisk skala 1–10, där 1 är lägst och 10 är högst.</w:t>
      </w:r>
    </w:p>
    <w:p w14:paraId="52A2D9AB" w14:textId="1EB610C1" w:rsidR="005E36B8" w:rsidRPr="008D1995" w:rsidRDefault="005E36B8" w:rsidP="005E36B8">
      <w:r>
        <w:t>Det finns ingen skarp gräns för godkänt — betygen 1–3 betecknar "begränsade kunskaper", 4–5 "godtagbara kunskaper", 6–7 "goda kunskaper", 8–9 "mycket goda kunskaper" och 10 "utmärkta kunskaper"</w:t>
      </w:r>
      <w:r w:rsidR="002F0ADB">
        <w:t>.</w:t>
      </w:r>
    </w:p>
    <w:p w14:paraId="4C855F12" w14:textId="77777777" w:rsidR="005E36B8" w:rsidRPr="008D1995" w:rsidRDefault="005E36B8" w:rsidP="005E36B8">
      <w:r>
        <w:t>Skalan är symmetrisk med jämna steg, vilket möjliggör kalibrering av betygsvärden.</w:t>
      </w:r>
    </w:p>
    <w:p w14:paraId="339D093C" w14:textId="7058F51A" w:rsidR="005E36B8" w:rsidRPr="008D1995" w:rsidRDefault="00451967" w:rsidP="005E36B8">
      <w:r>
        <w:rPr>
          <w:b/>
          <w:bCs/>
          <w:u w:val="single"/>
        </w:rPr>
        <w:t>Förändrade regler om stöd</w:t>
      </w:r>
      <w:r w:rsidR="005E36B8">
        <w:rPr>
          <w:b/>
          <w:bCs/>
        </w:rPr>
        <w:t xml:space="preserve"> </w:t>
      </w:r>
      <w:r w:rsidR="005E36B8">
        <w:t>(prop. 2025/26:195 Förbättrat stöd i skolan)</w:t>
      </w:r>
    </w:p>
    <w:p w14:paraId="2A781884" w14:textId="77777777" w:rsidR="005E36B8" w:rsidRPr="008D1995" w:rsidRDefault="005E36B8" w:rsidP="005E36B8">
      <w:r>
        <w:rPr>
          <w:b/>
          <w:bCs/>
        </w:rPr>
        <w:t xml:space="preserve">Ny bestämmelse om ledning och stimulans </w:t>
      </w:r>
      <w:r>
        <w:t>(prop. 2025/26:195 Förbättrat stöd i skolan)</w:t>
      </w:r>
    </w:p>
    <w:p w14:paraId="5C515200" w14:textId="77777777" w:rsidR="005E36B8" w:rsidRPr="008D1995" w:rsidRDefault="005E36B8" w:rsidP="005E36B8">
      <w:r>
        <w:lastRenderedPageBreak/>
        <w:t xml:space="preserve">Bestämmelsen om ledning och stimulans förtydligas: alla elever ska ges den ledning och stimulans de behöver i syfte att </w:t>
      </w:r>
      <w:r>
        <w:rPr>
          <w:i/>
          <w:iCs/>
        </w:rPr>
        <w:t>kunna följa undervisningen</w:t>
      </w:r>
      <w:r>
        <w:t>.</w:t>
      </w:r>
    </w:p>
    <w:p w14:paraId="36C39FDE" w14:textId="77777777" w:rsidR="005E36B8" w:rsidRPr="008D1995" w:rsidRDefault="005E36B8" w:rsidP="005E36B8">
      <w:r>
        <w:rPr>
          <w:b/>
          <w:bCs/>
        </w:rPr>
        <w:t xml:space="preserve">Standardiserade tester införs </w:t>
      </w:r>
      <w:r>
        <w:t>(prop. 2025/26:195 Förbättrat stöd i skolan)</w:t>
      </w:r>
    </w:p>
    <w:p w14:paraId="09D8E7A3" w14:textId="77777777" w:rsidR="005E36B8" w:rsidRPr="008D1995" w:rsidRDefault="005E36B8" w:rsidP="005E36B8">
      <w:r>
        <w:t>Standardiserade tester införs för att identifiera elever med behov av stöd i läs-, skriv- och matematikutveckling.</w:t>
      </w:r>
    </w:p>
    <w:p w14:paraId="613AFF7A" w14:textId="77777777" w:rsidR="005E36B8" w:rsidRPr="008D1995" w:rsidRDefault="005E36B8" w:rsidP="005E36B8">
      <w:r>
        <w:t xml:space="preserve">I sameskolan genomförs tester i </w:t>
      </w:r>
      <w:r>
        <w:rPr>
          <w:b/>
          <w:bCs/>
        </w:rPr>
        <w:t>årskurs 1, 2, 3 och 5</w:t>
      </w:r>
      <w:r>
        <w:t>, i början av höstterminen i respektive årskurs.</w:t>
      </w:r>
    </w:p>
    <w:p w14:paraId="2F67CC0E" w14:textId="77777777" w:rsidR="005E36B8" w:rsidRPr="008D1995" w:rsidRDefault="005E36B8" w:rsidP="005E36B8">
      <w:r>
        <w:t>Om testresultatet visar på behov som inte kan hanteras inom ledning och stimulans ska stödundervisning skyndsamt planeras eller anmälan om särskilt stöd göras.</w:t>
      </w:r>
    </w:p>
    <w:p w14:paraId="3C0BFBAB" w14:textId="77777777" w:rsidR="005E36B8" w:rsidRPr="008D1995" w:rsidRDefault="005E36B8" w:rsidP="005E36B8">
      <w:r>
        <w:rPr>
          <w:b/>
          <w:bCs/>
        </w:rPr>
        <w:t xml:space="preserve">Stödundervisning — ny rättighet </w:t>
      </w:r>
      <w:r>
        <w:t>(prop. 2025/26:195 Förbättrat stöd i skolan)</w:t>
      </w:r>
    </w:p>
    <w:p w14:paraId="32C2AD02" w14:textId="77777777" w:rsidR="005E36B8" w:rsidRPr="008D1995" w:rsidRDefault="005E36B8" w:rsidP="005E36B8">
      <w:r>
        <w:t>En ny reglerad form av stöd införs: stödundervisning i svenska, svenska som andraspråk och matematik.</w:t>
      </w:r>
    </w:p>
    <w:p w14:paraId="7173F00E" w14:textId="77777777" w:rsidR="005E36B8" w:rsidRPr="008D1995" w:rsidRDefault="005E36B8" w:rsidP="005E36B8">
      <w:r>
        <w:t xml:space="preserve">Läraren ska anmäla till rektorn om en elev riskerar att inte kunna följa undervisningen och ha svårt att tillgodogöra sig kunskaperna — rektorn är då skyldig att se till att eleven </w:t>
      </w:r>
      <w:r>
        <w:rPr>
          <w:i/>
          <w:iCs/>
        </w:rPr>
        <w:t>skyndsamt</w:t>
      </w:r>
      <w:r>
        <w:t xml:space="preserve"> (inom en till två veckor) ges stödundervisning.</w:t>
      </w:r>
    </w:p>
    <w:p w14:paraId="07CD2A1F" w14:textId="77777777" w:rsidR="005E36B8" w:rsidRPr="008D1995" w:rsidRDefault="005E36B8" w:rsidP="005E36B8">
      <w:pPr>
        <w:pStyle w:val="Liststycke"/>
        <w:numPr>
          <w:ilvl w:val="0"/>
          <w:numId w:val="28"/>
        </w:numPr>
      </w:pPr>
      <w:r>
        <w:t>Stödundervisning ges som enskild undervisning eller i liten grupp.</w:t>
      </w:r>
    </w:p>
    <w:p w14:paraId="64D5A36D" w14:textId="77777777" w:rsidR="005E36B8" w:rsidRPr="008D1995" w:rsidRDefault="005E36B8" w:rsidP="005E36B8">
      <w:pPr>
        <w:pStyle w:val="Liststycke"/>
        <w:numPr>
          <w:ilvl w:val="0"/>
          <w:numId w:val="28"/>
        </w:numPr>
      </w:pPr>
      <w:r>
        <w:t>Stödundervisning bör inte ges längre än två månader per termin.</w:t>
      </w:r>
    </w:p>
    <w:p w14:paraId="72EB8754" w14:textId="77777777" w:rsidR="005E36B8" w:rsidRPr="008D1995" w:rsidRDefault="005E36B8" w:rsidP="005E36B8">
      <w:pPr>
        <w:pStyle w:val="Liststycke"/>
        <w:numPr>
          <w:ilvl w:val="0"/>
          <w:numId w:val="28"/>
        </w:numPr>
      </w:pPr>
      <w:r>
        <w:t>Stödundervisningen ska utvärderas senast inom en månad efter att den påbörjats.</w:t>
      </w:r>
    </w:p>
    <w:p w14:paraId="50B38F96" w14:textId="77777777" w:rsidR="005E36B8" w:rsidRPr="008D1995" w:rsidRDefault="005E36B8" w:rsidP="005E36B8">
      <w:pPr>
        <w:pStyle w:val="Liststycke"/>
        <w:numPr>
          <w:ilvl w:val="0"/>
          <w:numId w:val="28"/>
        </w:numPr>
      </w:pPr>
      <w:r>
        <w:t>Samråd med speciallärare eller specialpedagog ska ske vid behov av bedömning och planering.</w:t>
      </w:r>
    </w:p>
    <w:p w14:paraId="139840E4" w14:textId="77777777" w:rsidR="005E36B8" w:rsidRPr="008D1995" w:rsidRDefault="005E36B8" w:rsidP="005E36B8">
      <w:r>
        <w:rPr>
          <w:b/>
          <w:bCs/>
        </w:rPr>
        <w:t xml:space="preserve">Utredning om särskilt stöd ska inledas snabbare </w:t>
      </w:r>
      <w:r>
        <w:t>(prop. 2025/26:195 Förbättrat stöd i skolan)</w:t>
      </w:r>
    </w:p>
    <w:p w14:paraId="52FE24AC" w14:textId="77777777" w:rsidR="005E36B8" w:rsidRPr="008D1995" w:rsidRDefault="005E36B8" w:rsidP="005E36B8">
      <w:r>
        <w:t>Tröskeln för när en utredning om särskilt stöd ska inledas sänks — läraren (inte enbart rektorn) ges ett tydligare ansvar att anmäla, och utredningen ska inledas snabbare än i dag.</w:t>
      </w:r>
    </w:p>
    <w:p w14:paraId="7AD1BD03" w14:textId="77777777" w:rsidR="005E36B8" w:rsidRPr="008D1995" w:rsidRDefault="005E36B8" w:rsidP="005E36B8">
      <w:r>
        <w:rPr>
          <w:b/>
          <w:bCs/>
        </w:rPr>
        <w:t xml:space="preserve">Särskilt stöd i liten grupp eller enskilt — enklare att besluta om </w:t>
      </w:r>
      <w:r>
        <w:t>(prop. 2025/26:195 Förbättrat stöd i skolan)</w:t>
      </w:r>
    </w:p>
    <w:p w14:paraId="5B4D16D2" w14:textId="77777777" w:rsidR="005E36B8" w:rsidRPr="008D1995" w:rsidRDefault="005E36B8" w:rsidP="005E36B8">
      <w:r>
        <w:t>Kravet på att det ska finnas "särskilda skäl" för att ge särskilt stöd i särskild undervisningsgrupp eller som enskild undervisning tas bort — det räcker att åtgärdsprogrammet anger detta som den form av stöd eleven behöver.</w:t>
      </w:r>
    </w:p>
    <w:p w14:paraId="37716482" w14:textId="77777777" w:rsidR="005E36B8" w:rsidRPr="008D1995" w:rsidRDefault="005E36B8" w:rsidP="005E36B8">
      <w:r>
        <w:rPr>
          <w:b/>
          <w:bCs/>
        </w:rPr>
        <w:t xml:space="preserve">Anpassad studiegång — sista utväg </w:t>
      </w:r>
      <w:r>
        <w:t>(prop. 2025/26:195 Förbättrat stöd i skolan)</w:t>
      </w:r>
    </w:p>
    <w:p w14:paraId="1429B07D" w14:textId="77777777" w:rsidR="005E36B8" w:rsidRPr="008D1995" w:rsidRDefault="005E36B8" w:rsidP="005E36B8">
      <w:r>
        <w:t xml:space="preserve">Anpassad studiegång får bara beslutas om </w:t>
      </w:r>
      <w:r>
        <w:rPr>
          <w:i/>
          <w:iCs/>
        </w:rPr>
        <w:t>alla andra möjligheter till särskilt stöd är uttömda eller bedöms olämpliga.</w:t>
      </w:r>
    </w:p>
    <w:p w14:paraId="1E64560C" w14:textId="77777777" w:rsidR="005E36B8" w:rsidRPr="008D1995" w:rsidRDefault="005E36B8" w:rsidP="005E36B8">
      <w:r>
        <w:lastRenderedPageBreak/>
        <w:t>Beslutet ska föregås av information till eleven och vårdnadshavarna om beslutets konsekvenser.</w:t>
      </w:r>
    </w:p>
    <w:p w14:paraId="0A45CB67" w14:textId="77777777" w:rsidR="005E36B8" w:rsidRPr="008D1995" w:rsidRDefault="005E36B8" w:rsidP="005E36B8">
      <w:r>
        <w:t>I sameskolan ska den anpassade studiegången utformas så att eleven så långt som möjligt får förutsättningar att nå behörighet till gymnasieskolans nationella program.</w:t>
      </w:r>
    </w:p>
    <w:p w14:paraId="3298D502" w14:textId="77777777" w:rsidR="005E36B8" w:rsidRPr="008D1995" w:rsidRDefault="005E36B8" w:rsidP="005E36B8">
      <w:r>
        <w:rPr>
          <w:b/>
          <w:bCs/>
        </w:rPr>
        <w:t xml:space="preserve">Överklaganderätten justeras </w:t>
      </w:r>
      <w:r>
        <w:t>(prop. 2025/26:195 Förbättrat stöd i skolan)</w:t>
      </w:r>
    </w:p>
    <w:p w14:paraId="2C30761C" w14:textId="77777777" w:rsidR="005E36B8" w:rsidRPr="008D1995" w:rsidRDefault="005E36B8" w:rsidP="005E36B8">
      <w:r>
        <w:t>Möjligheten att överklaga beslut om särskilt stöd i särskild undervisningsgrupp eller enskild undervisning (nuvarande 3 kap. 11 §) tas bort ur överklagandebestämmelserna — i stället kan åtgärdsprogrammet som helhet överklagas.</w:t>
      </w:r>
    </w:p>
    <w:p w14:paraId="5A2FD57B" w14:textId="7D975380" w:rsidR="005E36B8" w:rsidRPr="008D1995" w:rsidRDefault="005E36B8" w:rsidP="005E36B8">
      <w:r w:rsidRPr="00EE5997">
        <w:rPr>
          <w:b/>
          <w:bCs/>
          <w:u w:val="single"/>
        </w:rPr>
        <w:t>Färre och förändrade krav på information och dokumentation</w:t>
      </w:r>
      <w:r>
        <w:rPr>
          <w:b/>
          <w:bCs/>
        </w:rPr>
        <w:t xml:space="preserve"> </w:t>
      </w:r>
      <w:r>
        <w:t>(</w:t>
      </w:r>
      <w:r w:rsidR="00EE5997" w:rsidRPr="00EE5997">
        <w:t>(prop. 2025/26:196 Tid för undervisningsuppdraget)</w:t>
      </w:r>
    </w:p>
    <w:p w14:paraId="781DAA32" w14:textId="77777777" w:rsidR="005E36B8" w:rsidRPr="008D1995" w:rsidRDefault="005E36B8" w:rsidP="005E36B8">
      <w:r>
        <w:t xml:space="preserve">Kravet på </w:t>
      </w:r>
      <w:r>
        <w:rPr>
          <w:i/>
          <w:iCs/>
        </w:rPr>
        <w:t>fortlöpande</w:t>
      </w:r>
      <w:r>
        <w:t xml:space="preserve"> information till vårdnadshavare om elevens utveckling tas bort — informationen ska i stället ges vid tillfällen som </w:t>
      </w:r>
      <w:r>
        <w:rPr>
          <w:i/>
          <w:iCs/>
        </w:rPr>
        <w:t>personalen</w:t>
      </w:r>
      <w:r>
        <w:t xml:space="preserve"> bestämmer.</w:t>
      </w:r>
    </w:p>
    <w:p w14:paraId="25172A31" w14:textId="77777777" w:rsidR="005E36B8" w:rsidRPr="008D1995" w:rsidRDefault="005E36B8" w:rsidP="005E36B8">
      <w:r>
        <w:t xml:space="preserve">Utvecklingssamtal ska äga rum minst </w:t>
      </w:r>
      <w:r>
        <w:rPr>
          <w:i/>
          <w:iCs/>
        </w:rPr>
        <w:t>en gång per läsår</w:t>
      </w:r>
      <w:r>
        <w:t xml:space="preserve"> i stället för en gång per termin (rektorn ska dock kunna besluta om fler samtal om det finns särskilda skäl)</w:t>
      </w:r>
    </w:p>
    <w:p w14:paraId="04BA4E2E" w14:textId="77777777" w:rsidR="005E36B8" w:rsidRPr="008D1995" w:rsidRDefault="005E36B8" w:rsidP="005E36B8">
      <w:r>
        <w:t xml:space="preserve">De skriftliga individuella utvecklingsplanerna (IUP) för elever i årskurs 1–6 görs om till en </w:t>
      </w:r>
      <w:r>
        <w:rPr>
          <w:i/>
          <w:iCs/>
        </w:rPr>
        <w:t>plan för kunskapsutveckling</w:t>
      </w:r>
      <w:r>
        <w:t xml:space="preserve"> med fokus enbart på kunskapsmålen, inte på elevens övriga utveckling.</w:t>
      </w:r>
    </w:p>
    <w:p w14:paraId="7A55ECE9" w14:textId="145D9097" w:rsidR="005E36B8" w:rsidRDefault="00652742" w:rsidP="005E36B8">
      <w:pPr>
        <w:pStyle w:val="Rubrik3"/>
      </w:pPr>
      <w:bookmarkStart w:id="11" w:name="_Toc238378597"/>
      <w:r>
        <w:t>Bild 13</w:t>
      </w:r>
      <w:r w:rsidR="005E36B8">
        <w:t xml:space="preserve"> Gymnasieskolan</w:t>
      </w:r>
      <w:bookmarkEnd w:id="11"/>
    </w:p>
    <w:p w14:paraId="4D6E9B4F" w14:textId="6425A987" w:rsidR="005E36B8" w:rsidRPr="001B18D9" w:rsidRDefault="0060779A" w:rsidP="005E36B8">
      <w:pPr>
        <w:rPr>
          <w:i/>
          <w:iCs/>
        </w:rPr>
      </w:pPr>
      <w:r>
        <w:rPr>
          <w:b/>
          <w:bCs/>
          <w:i/>
          <w:iCs/>
        </w:rPr>
        <w:t>Åren anger när de olika reformerna träder i kraft.</w:t>
      </w:r>
    </w:p>
    <w:p w14:paraId="2748F87F" w14:textId="77777777" w:rsidR="005E36B8" w:rsidRPr="008D1995" w:rsidRDefault="005E36B8" w:rsidP="005E36B8">
      <w:r>
        <w:rPr>
          <w:b/>
          <w:bCs/>
        </w:rPr>
        <w:t>De olika reformerna beskrivs mer detaljerat i andra bilder i presentationen.</w:t>
      </w:r>
    </w:p>
    <w:p w14:paraId="3571EEF6" w14:textId="77777777" w:rsidR="005E36B8" w:rsidRPr="001B18D9" w:rsidRDefault="005E36B8" w:rsidP="005E36B8">
      <w:pPr>
        <w:rPr>
          <w:sz w:val="28"/>
          <w:szCs w:val="28"/>
          <w:u w:val="single"/>
        </w:rPr>
      </w:pPr>
      <w:r w:rsidRPr="001B18D9">
        <w:rPr>
          <w:b/>
          <w:bCs/>
          <w:sz w:val="28"/>
          <w:szCs w:val="28"/>
          <w:u w:val="single"/>
        </w:rPr>
        <w:t>2026</w:t>
      </w:r>
    </w:p>
    <w:p w14:paraId="6EE93080" w14:textId="7B61BED4" w:rsidR="005E36B8" w:rsidRPr="00017293" w:rsidRDefault="005E36B8" w:rsidP="005E36B8">
      <w:pPr>
        <w:rPr>
          <w:b/>
          <w:bCs/>
        </w:rPr>
      </w:pPr>
      <w:r w:rsidRPr="00017293">
        <w:rPr>
          <w:b/>
          <w:bCs/>
          <w:u w:val="single"/>
        </w:rPr>
        <w:t>Bättre förutsättningar för trygghet &amp; studiero</w:t>
      </w:r>
      <w:r w:rsidR="00017293" w:rsidRPr="00017293">
        <w:rPr>
          <w:b/>
          <w:bCs/>
        </w:rPr>
        <w:t xml:space="preserve"> (prop 2025/26:193)</w:t>
      </w:r>
    </w:p>
    <w:p w14:paraId="02F6963D" w14:textId="77777777" w:rsidR="005E36B8" w:rsidRPr="008D1995" w:rsidRDefault="005E36B8" w:rsidP="005E36B8">
      <w:r>
        <w:rPr>
          <w:b/>
          <w:bCs/>
        </w:rPr>
        <w:t>Huvudmannens och rektorns ansvar för trygghet och studiero</w:t>
      </w:r>
      <w:r>
        <w:t xml:space="preserve"> Alla skolformer, inklusive gymnasieskolan, berörs av det förtydligade ansvaret för huvudman och rektor att bedriva både förebyggande arbete och ett aktivt upprätthållande arbete för trygghet och studiero.</w:t>
      </w:r>
    </w:p>
    <w:p w14:paraId="48EE5FD3" w14:textId="77777777" w:rsidR="005E36B8" w:rsidRPr="008D1995" w:rsidRDefault="005E36B8" w:rsidP="005E36B8">
      <w:r>
        <w:rPr>
          <w:b/>
          <w:bCs/>
        </w:rPr>
        <w:t>Skolregler (tidigare ordningsregler)</w:t>
      </w:r>
      <w:r>
        <w:t xml:space="preserve"> Gymnasieskolan ska ha skolgemensamma skolregler med en plan för konsekvenser vid överträdelser. Reglerna ska vara kända och förankrade hos elever, personal och vårdnadshavare.</w:t>
      </w:r>
    </w:p>
    <w:p w14:paraId="7BDF0E4C" w14:textId="77777777" w:rsidR="005E36B8" w:rsidRPr="008D1995" w:rsidRDefault="005E36B8" w:rsidP="005E36B8">
      <w:r>
        <w:rPr>
          <w:b/>
          <w:bCs/>
        </w:rPr>
        <w:t>Förväntansdokument</w:t>
      </w:r>
      <w:r>
        <w:t xml:space="preserve"> Vid varje skolenhet i gymnasieskolan ska det finnas ett förväntansdokument som tydliggör skolans förväntningar på elever och deras vårdnadshavare (notera: myndiga elever hanteras särskilt).</w:t>
      </w:r>
    </w:p>
    <w:p w14:paraId="373478FD" w14:textId="77777777" w:rsidR="005E36B8" w:rsidRPr="008D1995" w:rsidRDefault="005E36B8" w:rsidP="005E36B8">
      <w:r>
        <w:rPr>
          <w:b/>
          <w:bCs/>
        </w:rPr>
        <w:lastRenderedPageBreak/>
        <w:t>Utvisning ur undervisningslokalen</w:t>
      </w:r>
      <w:r>
        <w:t xml:space="preserve"> Lärare i gymnasieskolan får utökade möjligheter att visa ut elever. Dessutom slopas dokumentationskravet för utvisning och kvarsittning.</w:t>
      </w:r>
    </w:p>
    <w:p w14:paraId="731253A7" w14:textId="77777777" w:rsidR="005E36B8" w:rsidRPr="008D1995" w:rsidRDefault="005E36B8" w:rsidP="005E36B8">
      <w:r>
        <w:rPr>
          <w:b/>
          <w:bCs/>
        </w:rPr>
        <w:t>Tillfällig omplacering inom och utanför den egna skolenheten</w:t>
      </w:r>
      <w:r>
        <w:t xml:space="preserve"> Möjligheterna att tillfälligt omplacera elever under längre tid utökas och gäller gymnasieskolan.</w:t>
      </w:r>
    </w:p>
    <w:p w14:paraId="21203464" w14:textId="5179757C" w:rsidR="005E36B8" w:rsidRPr="008D1995" w:rsidRDefault="005E36B8" w:rsidP="005E36B8">
      <w:r>
        <w:rPr>
          <w:b/>
          <w:bCs/>
        </w:rPr>
        <w:t>Nekat tillträde till skolenheten (ny åtgärd)</w:t>
      </w:r>
      <w:r>
        <w:t xml:space="preserve"> En helt ny disciplinär åtgärd införs: rektorn ska kunna neka en elev tillträde till skolenheten om eleven hotar säkerheten för andra elever och personal.</w:t>
      </w:r>
    </w:p>
    <w:p w14:paraId="6B86AA94" w14:textId="77777777" w:rsidR="005E36B8" w:rsidRPr="002E731A" w:rsidRDefault="005E36B8" w:rsidP="005E36B8">
      <w:pPr>
        <w:rPr>
          <w:i/>
          <w:iCs/>
        </w:rPr>
      </w:pPr>
      <w:r>
        <w:rPr>
          <w:b/>
          <w:bCs/>
          <w:i/>
          <w:iCs/>
        </w:rPr>
        <w:t>Följande gäller inte gymnasieskolan.</w:t>
      </w:r>
    </w:p>
    <w:p w14:paraId="284AF032" w14:textId="77777777" w:rsidR="005E36B8" w:rsidRPr="008D1995" w:rsidRDefault="005E36B8" w:rsidP="005E36B8">
      <w:pPr>
        <w:pStyle w:val="Liststycke"/>
        <w:numPr>
          <w:ilvl w:val="0"/>
          <w:numId w:val="29"/>
        </w:numPr>
      </w:pPr>
      <w:r>
        <w:rPr>
          <w:b/>
          <w:bCs/>
        </w:rPr>
        <w:t>Mobilfri skola</w:t>
      </w:r>
      <w:r>
        <w:t xml:space="preserve"> (insamling av mobiltelefoner) Gäller bara obligatoriska skolformer och fritidshem.</w:t>
      </w:r>
    </w:p>
    <w:p w14:paraId="5DED6E87" w14:textId="3B9CF488" w:rsidR="005E36B8" w:rsidRPr="008D1995" w:rsidRDefault="005E36B8" w:rsidP="005E36B8">
      <w:pPr>
        <w:pStyle w:val="Liststycke"/>
        <w:numPr>
          <w:ilvl w:val="0"/>
          <w:numId w:val="29"/>
        </w:numPr>
      </w:pPr>
      <w:r>
        <w:rPr>
          <w:b/>
          <w:bCs/>
        </w:rPr>
        <w:t>Akutskola på entreprenad</w:t>
      </w:r>
      <w:r>
        <w:t xml:space="preserve"> Gäller bara grundskolan.</w:t>
      </w:r>
    </w:p>
    <w:p w14:paraId="78B60C01" w14:textId="0F5DE11F" w:rsidR="005E36B8" w:rsidRPr="008D1995" w:rsidRDefault="005E36B8" w:rsidP="005E36B8">
      <w:pPr>
        <w:pStyle w:val="Liststycke"/>
        <w:numPr>
          <w:ilvl w:val="0"/>
          <w:numId w:val="29"/>
        </w:numPr>
      </w:pPr>
      <w:r>
        <w:rPr>
          <w:b/>
          <w:bCs/>
        </w:rPr>
        <w:t>Fler och längre avstängningar</w:t>
      </w:r>
      <w:r>
        <w:t xml:space="preserve"> Gäller grundskolan, specialskolan och sameskolan – </w:t>
      </w:r>
      <w:r>
        <w:rPr>
          <w:b/>
          <w:bCs/>
        </w:rPr>
        <w:t>inte gymnasieskolan</w:t>
      </w:r>
      <w:r>
        <w:t xml:space="preserve"> (gymnasiet har redan egna bestämmelser om avstängning i upp till två veckor)</w:t>
      </w:r>
    </w:p>
    <w:p w14:paraId="7AF76FD5" w14:textId="77777777" w:rsidR="005E36B8" w:rsidRPr="00017293" w:rsidRDefault="005E36B8" w:rsidP="005E36B8">
      <w:pPr>
        <w:rPr>
          <w:u w:val="single"/>
        </w:rPr>
      </w:pPr>
      <w:r w:rsidRPr="00017293">
        <w:rPr>
          <w:b/>
          <w:bCs/>
          <w:u w:val="single"/>
        </w:rPr>
        <w:t>Förändrade förutsättningar för utredningar av kränkande behandling</w:t>
      </w:r>
    </w:p>
    <w:p w14:paraId="018A26C2" w14:textId="77777777" w:rsidR="005E36B8" w:rsidRPr="008D1995" w:rsidRDefault="005E36B8" w:rsidP="005E36B8">
      <w:r>
        <w:rPr>
          <w:b/>
          <w:bCs/>
        </w:rPr>
        <w:t xml:space="preserve">Skärpt och omformat ansvar vid kränkande behandling (6 kap. 10 § skollagen) </w:t>
      </w:r>
      <w:r>
        <w:t>(Prop. 2025/26:196 Tid för undervisningsuppdraget)</w:t>
      </w:r>
    </w:p>
    <w:p w14:paraId="2BFD9501" w14:textId="77777777" w:rsidR="005E36B8" w:rsidRPr="008D1995" w:rsidRDefault="005E36B8" w:rsidP="005E36B8">
      <w:r>
        <w:t>Här görs tre viktiga förändringar som gäller all personal, inklusive lärare i gymnasieskolan:</w:t>
      </w:r>
    </w:p>
    <w:p w14:paraId="3A4A0781" w14:textId="77777777" w:rsidR="005E36B8" w:rsidRPr="008D1995" w:rsidRDefault="005E36B8" w:rsidP="005E36B8">
      <w:r>
        <w:rPr>
          <w:b/>
          <w:bCs/>
        </w:rPr>
        <w:t>a) Skärpt skyldighet att aktivt uppmärksamma kränkningar</w:t>
      </w:r>
      <w:r>
        <w:t xml:space="preserve"> En ny, starkare formulering innebär att all personal ska </w:t>
      </w:r>
      <w:r>
        <w:rPr>
          <w:i/>
          <w:iCs/>
        </w:rPr>
        <w:t>aktivt uppmärksamma och motverka</w:t>
      </w:r>
      <w:r>
        <w:t xml:space="preserve"> kränkande behandling, trakasserier och sexuella trakasserier — och se till att sådana händelser </w:t>
      </w:r>
      <w:r>
        <w:rPr>
          <w:i/>
          <w:iCs/>
        </w:rPr>
        <w:t>hanteras</w:t>
      </w:r>
      <w:r>
        <w:t>. Detta är en skärpning jämfört med tidigare.</w:t>
      </w:r>
    </w:p>
    <w:p w14:paraId="450EB16C" w14:textId="77777777" w:rsidR="005E36B8" w:rsidRPr="008D1995" w:rsidRDefault="005E36B8" w:rsidP="005E36B8">
      <w:r>
        <w:rPr>
          <w:b/>
          <w:bCs/>
        </w:rPr>
        <w:t>b) Anmälningsskyldighet ersätts av informationsskyldighet</w:t>
      </w:r>
      <w:r>
        <w:t xml:space="preserve"> I dag ska personal som får kännedom om kränkande behandling </w:t>
      </w:r>
      <w:r>
        <w:rPr>
          <w:b/>
          <w:bCs/>
        </w:rPr>
        <w:t>anmäla</w:t>
      </w:r>
      <w:r>
        <w:t xml:space="preserve"> det till rektor. Det ändras till att personal ska </w:t>
      </w:r>
      <w:r>
        <w:rPr>
          <w:b/>
          <w:bCs/>
        </w:rPr>
        <w:t>informera</w:t>
      </w:r>
      <w:r>
        <w:t xml:space="preserve"> rektor — men bara om det rör sig om </w:t>
      </w:r>
      <w:r>
        <w:rPr>
          <w:i/>
          <w:iCs/>
        </w:rPr>
        <w:t>allvarlig eller upprepad</w:t>
      </w:r>
      <w:r>
        <w:t xml:space="preserve"> kränkande behandling. Skyldigheten gäller också alltid när kränkningen utförts av </w:t>
      </w:r>
      <w:r>
        <w:rPr>
          <w:b/>
          <w:bCs/>
        </w:rPr>
        <w:t>någon i personalen</w:t>
      </w:r>
      <w:r>
        <w:t>.</w:t>
      </w:r>
    </w:p>
    <w:p w14:paraId="5FB95E64" w14:textId="77777777" w:rsidR="005E36B8" w:rsidRPr="008D1995" w:rsidRDefault="005E36B8" w:rsidP="005E36B8">
      <w:r>
        <w:t>Syftet är att minska administration: enstaka mindre allvarliga kränkningar som kan redas ut på plats behöver inte längre leda till en formell anmälan. 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p>
    <w:p w14:paraId="6566FA38" w14:textId="1F922254" w:rsidR="005E36B8" w:rsidRPr="008D1995" w:rsidRDefault="005E36B8" w:rsidP="005E36B8">
      <w:r>
        <w:rPr>
          <w:b/>
          <w:bCs/>
        </w:rPr>
        <w:t xml:space="preserve">c) </w:t>
      </w:r>
      <w:r>
        <w:t>Skollagens sjätte kapitel har till ändamål att motverka kränkande behandling av barn och elever. Kapitlet har nu också fått till ändamål att motverka trakasserier och sexuella trakasserier enligt diskrimineringslagen (2008:567)</w:t>
      </w:r>
      <w:r w:rsidR="009C2057">
        <w:t>.</w:t>
      </w:r>
    </w:p>
    <w:p w14:paraId="3A9A12A8" w14:textId="77777777" w:rsidR="005E36B8" w:rsidRPr="008D1995" w:rsidRDefault="005E36B8" w:rsidP="005E36B8">
      <w:r>
        <w:rPr>
          <w:b/>
          <w:bCs/>
        </w:rPr>
        <w:lastRenderedPageBreak/>
        <w:t>Ikraftträdande:</w:t>
      </w:r>
      <w:r>
        <w:t xml:space="preserve"> 1 augusti 2026 (tidigast av alla ändringar i propositionen).</w:t>
      </w:r>
    </w:p>
    <w:p w14:paraId="43CA887A" w14:textId="77777777" w:rsidR="005E36B8" w:rsidRPr="008D1995" w:rsidRDefault="005E36B8" w:rsidP="005E36B8">
      <w:r w:rsidRPr="00017293">
        <w:rPr>
          <w:b/>
          <w:bCs/>
          <w:u w:val="single"/>
        </w:rPr>
        <w:t>Utökade möjligheter till entreprenad i yrkesutbildning</w:t>
      </w:r>
      <w:r>
        <w:rPr>
          <w:b/>
          <w:bCs/>
        </w:rPr>
        <w:t xml:space="preserve"> (2025/26:198 Bättre förutsättningar för yrkesutbildning)</w:t>
      </w:r>
    </w:p>
    <w:p w14:paraId="4BE29B2B" w14:textId="77777777" w:rsidR="005E36B8" w:rsidRPr="008D1995" w:rsidRDefault="005E36B8" w:rsidP="005E36B8">
      <w:r>
        <w:t xml:space="preserve">I dag får undervisning i </w:t>
      </w:r>
      <w:r>
        <w:rPr>
          <w:b/>
          <w:bCs/>
        </w:rPr>
        <w:t>yrkesinriktade karaktärsämnen</w:t>
      </w:r>
      <w:r>
        <w:t xml:space="preserve"> bara överlämnas på entreprenad till en enskild fysisk eller juridisk person. Det ändras nu på två sätt:</w:t>
      </w:r>
    </w:p>
    <w:p w14:paraId="4F679B35" w14:textId="77777777" w:rsidR="005E36B8" w:rsidRPr="008D1995" w:rsidRDefault="005E36B8" w:rsidP="005E36B8">
      <w:r>
        <w:t xml:space="preserve">Undervisning i yrkesinriktade karaktärsämnen ska </w:t>
      </w:r>
      <w:r>
        <w:rPr>
          <w:b/>
          <w:bCs/>
        </w:rPr>
        <w:t>även få överlämnas till en offentlig huvudman</w:t>
      </w:r>
      <w:r>
        <w:t xml:space="preserve"> (t.ex. en annan kommun eller region) på entreprenad.</w:t>
      </w:r>
    </w:p>
    <w:p w14:paraId="54BA313F" w14:textId="77777777" w:rsidR="005E36B8" w:rsidRPr="008D1995" w:rsidRDefault="005E36B8" w:rsidP="005E36B8">
      <w:r>
        <w:rPr>
          <w:b/>
          <w:bCs/>
        </w:rPr>
        <w:t>Gymnasiearbete inom en yrkesutbildning</w:t>
      </w:r>
      <w:r>
        <w:t xml:space="preserve"> och </w:t>
      </w:r>
      <w:r>
        <w:rPr>
          <w:b/>
          <w:bCs/>
        </w:rPr>
        <w:t>yrkesprov</w:t>
      </w:r>
      <w:r>
        <w:t xml:space="preserve"> ska också uttryckligen få överlämnas på entreprenad – till antingen en annan offentlig huvudman eller en enskild fysisk/juridisk person.</w:t>
      </w:r>
    </w:p>
    <w:p w14:paraId="0600146F" w14:textId="77777777" w:rsidR="005E36B8" w:rsidRPr="008D1995" w:rsidRDefault="005E36B8" w:rsidP="005E36B8">
      <w:r>
        <w:t>Syftet är att bredda det lokala utbudet av yrkesutbildningar och förbättra kompetensförsörjningen, utan att eleven behöver flytta hemifrån. Huvudmannaskapet kvarstår hos den ursprungliga huvudmannen, som alltjämt ansvarar för kvaliteten.</w:t>
      </w:r>
    </w:p>
    <w:p w14:paraId="4C1C91EF" w14:textId="77777777" w:rsidR="005E36B8" w:rsidRPr="008D1995" w:rsidRDefault="005E36B8" w:rsidP="005E36B8">
      <w:r>
        <w:t xml:space="preserve">Notera att estetiska karaktärsämnen </w:t>
      </w:r>
      <w:r>
        <w:rPr>
          <w:b/>
          <w:bCs/>
        </w:rPr>
        <w:t>inte</w:t>
      </w:r>
      <w:r>
        <w:t xml:space="preserve"> berörs av utvidgningen – de kan som tidigare bara överlämnas på entreprenad till en enskild fysisk eller juridisk person.</w:t>
      </w:r>
    </w:p>
    <w:p w14:paraId="7F174CB8" w14:textId="77777777" w:rsidR="005E36B8" w:rsidRPr="002E731A" w:rsidRDefault="005E36B8" w:rsidP="005E36B8">
      <w:pPr>
        <w:rPr>
          <w:b/>
          <w:bCs/>
        </w:rPr>
      </w:pPr>
      <w:r>
        <w:rPr>
          <w:b/>
          <w:bCs/>
        </w:rPr>
        <w:t xml:space="preserve">Ikraftträdande Utökade entreprenadmöjligheter 1 juli 2026 </w:t>
      </w:r>
    </w:p>
    <w:p w14:paraId="3BE73950" w14:textId="77777777" w:rsidR="005E36B8" w:rsidRPr="002E731A" w:rsidRDefault="005E36B8" w:rsidP="005E36B8">
      <w:pPr>
        <w:rPr>
          <w:u w:val="single"/>
        </w:rPr>
      </w:pPr>
      <w:r>
        <w:rPr>
          <w:b/>
          <w:bCs/>
          <w:sz w:val="28"/>
          <w:szCs w:val="28"/>
          <w:u w:val="single"/>
        </w:rPr>
        <w:t>2027</w:t>
      </w:r>
    </w:p>
    <w:p w14:paraId="308E7F51" w14:textId="77777777" w:rsidR="005E36B8" w:rsidRPr="008D1995" w:rsidRDefault="005E36B8" w:rsidP="005E36B8">
      <w:r w:rsidRPr="00017293">
        <w:rPr>
          <w:b/>
          <w:bCs/>
          <w:u w:val="single"/>
        </w:rPr>
        <w:t>Reglering av undervisningsuppdraget</w:t>
      </w:r>
      <w:r>
        <w:rPr>
          <w:b/>
          <w:bCs/>
        </w:rPr>
        <w:t xml:space="preserve"> </w:t>
      </w:r>
      <w:r>
        <w:t>(Prop. 2025/26:196 Tid för undervisningsuppdraget)</w:t>
      </w:r>
    </w:p>
    <w:p w14:paraId="65B70451" w14:textId="77777777" w:rsidR="005E36B8" w:rsidRPr="008D1995" w:rsidRDefault="005E36B8" w:rsidP="005E36B8">
      <w:r>
        <w:t xml:space="preserve">Lagändringen innebär att regeringen ges ett bemyndigande att reglera tid för planering, genomförande och uppföljning av undervisningen i förordning. </w:t>
      </w:r>
    </w:p>
    <w:p w14:paraId="392D729D" w14:textId="77777777" w:rsidR="005E36B8" w:rsidRPr="008D1995" w:rsidRDefault="005E36B8" w:rsidP="005E36B8">
      <w:r>
        <w:t>Regeringen har beslutat om en förordning för reglering av förskollärares och lärares undervisningsuppdrag (2026:1487).</w:t>
      </w:r>
    </w:p>
    <w:p w14:paraId="1F92CD0D" w14:textId="443BAF9B" w:rsidR="005E36B8" w:rsidRPr="008D1995" w:rsidRDefault="005E36B8" w:rsidP="005E36B8">
      <w:r>
        <w:t>Det är tiden för lärare för att undervisa, planera undervisningen och följa upp sin undervisning som regleras i olika intervall.</w:t>
      </w:r>
    </w:p>
    <w:p w14:paraId="5DD1214B" w14:textId="40CCA4E6" w:rsidR="005E36B8" w:rsidRPr="008D1995" w:rsidRDefault="005E36B8" w:rsidP="005E36B8">
      <w:r>
        <w:t xml:space="preserve">Förordningen träder i kraft </w:t>
      </w:r>
      <w:r>
        <w:rPr>
          <w:b/>
          <w:bCs/>
        </w:rPr>
        <w:t>1 juli 2027</w:t>
      </w:r>
      <w:r>
        <w:t xml:space="preserve"> och reglerar undervisningsuppdragets omfattning.</w:t>
      </w:r>
    </w:p>
    <w:p w14:paraId="3AF73594" w14:textId="77777777" w:rsidR="005E36B8" w:rsidRPr="008D1995" w:rsidRDefault="005E36B8" w:rsidP="005E36B8">
      <w:r>
        <w:rPr>
          <w:b/>
          <w:bCs/>
        </w:rPr>
        <w:t>Tak för undervisningstid per läsår (§ 3) Förordning 2026:1487</w:t>
      </w:r>
    </w:p>
    <w:p w14:paraId="38CF47DB" w14:textId="77777777" w:rsidR="005E36B8" w:rsidRPr="008D1995" w:rsidRDefault="005E36B8" w:rsidP="005E36B8">
      <w:r>
        <w:t xml:space="preserve">Vid heltidstjänstgöring får undervisningstiden </w:t>
      </w:r>
      <w:r>
        <w:rPr>
          <w:b/>
          <w:bCs/>
        </w:rPr>
        <w:t>som mest</w:t>
      </w:r>
      <w:r>
        <w:t xml:space="preserve"> vara:</w:t>
      </w:r>
    </w:p>
    <w:p w14:paraId="03047547" w14:textId="77777777" w:rsidR="005E36B8" w:rsidRPr="008D1995" w:rsidRDefault="005E36B8" w:rsidP="005E36B8">
      <w:r>
        <w:t>450–650 timmar (motsvarar ca 13-18 timmar/vecka) för lärare i gymnasieskolan som undervisar i karaktärsämnen som har en yrkesinriktad profil, och.</w:t>
      </w:r>
    </w:p>
    <w:p w14:paraId="5D13DAAA" w14:textId="77777777" w:rsidR="005E36B8" w:rsidRPr="008D1995" w:rsidRDefault="005E36B8" w:rsidP="005E36B8">
      <w:r>
        <w:t>450–550 timmar (motsvarar ca 13-16 timmar/vecka) för övriga lärare i gymnasieskolan.</w:t>
      </w:r>
    </w:p>
    <w:p w14:paraId="5DB89C9A" w14:textId="77777777" w:rsidR="005E36B8" w:rsidRPr="008D1995" w:rsidRDefault="005E36B8" w:rsidP="005E36B8">
      <w:r>
        <w:lastRenderedPageBreak/>
        <w:t xml:space="preserve">Mentorsuppdraget räknas </w:t>
      </w:r>
      <w:r>
        <w:rPr>
          <w:b/>
          <w:bCs/>
        </w:rPr>
        <w:t>inte</w:t>
      </w:r>
      <w:r>
        <w:t xml:space="preserve"> in i undervisningsuppdraget, men ska beaktas vid bedömning av lärarens totala arbetsbelastning.</w:t>
      </w:r>
    </w:p>
    <w:p w14:paraId="0E5C9F8F" w14:textId="77777777" w:rsidR="005E36B8" w:rsidRPr="008D1995" w:rsidRDefault="005E36B8" w:rsidP="005E36B8">
      <w:r>
        <w:t>Rektorn avgör var inom intervallet den enskilda läraren placeras, utifrån lärarens förutsättningar. Intervallet är ett tak — det finns ingen undre gräns.</w:t>
      </w:r>
    </w:p>
    <w:p w14:paraId="1261DBBD" w14:textId="77777777" w:rsidR="005E36B8" w:rsidRPr="008D1995" w:rsidRDefault="005E36B8" w:rsidP="005E36B8">
      <w:r>
        <w:rPr>
          <w:b/>
          <w:bCs/>
        </w:rPr>
        <w:t>Tid för planering och uppföljning (§ 4)</w:t>
      </w:r>
    </w:p>
    <w:p w14:paraId="4F378A45" w14:textId="77777777" w:rsidR="005E36B8" w:rsidRPr="008D1995" w:rsidRDefault="005E36B8" w:rsidP="005E36B8">
      <w:r>
        <w:t>För lärare i gymnasieskolan ska det avsättas tid för planering och uppföljning av undervisningen som minst motsvarar 120 % av den undervisningstiden läraren har.</w:t>
      </w:r>
    </w:p>
    <w:p w14:paraId="20C06424" w14:textId="77777777" w:rsidR="005E36B8" w:rsidRPr="008D1995" w:rsidRDefault="005E36B8" w:rsidP="005E36B8">
      <w:r>
        <w:rPr>
          <w:b/>
          <w:bCs/>
        </w:rPr>
        <w:t>Faktorer rektorn ska beakta (§ 8)</w:t>
      </w:r>
    </w:p>
    <w:p w14:paraId="0FCE8236" w14:textId="77777777" w:rsidR="005E36B8" w:rsidRPr="008D1995" w:rsidRDefault="005E36B8" w:rsidP="005E36B8">
      <w:r>
        <w:t>Vid bedömningen av varje enskild lärares tid ska hänsyn tas till:</w:t>
      </w:r>
    </w:p>
    <w:p w14:paraId="00660FE3" w14:textId="77777777" w:rsidR="005E36B8" w:rsidRPr="008D1995" w:rsidRDefault="005E36B8" w:rsidP="005E36B8">
      <w:pPr>
        <w:pStyle w:val="Liststycke"/>
        <w:numPr>
          <w:ilvl w:val="0"/>
          <w:numId w:val="30"/>
        </w:numPr>
      </w:pPr>
      <w:r>
        <w:t>elevgruppernas storlek</w:t>
      </w:r>
    </w:p>
    <w:p w14:paraId="667C28C4" w14:textId="77777777" w:rsidR="005E36B8" w:rsidRPr="008D1995" w:rsidRDefault="005E36B8" w:rsidP="005E36B8">
      <w:pPr>
        <w:pStyle w:val="Liststycke"/>
        <w:numPr>
          <w:ilvl w:val="0"/>
          <w:numId w:val="30"/>
        </w:numPr>
      </w:pPr>
      <w:r>
        <w:t>antalet elever läraren regelbundet möter</w:t>
      </w:r>
    </w:p>
    <w:p w14:paraId="4434D4F9" w14:textId="77777777" w:rsidR="005E36B8" w:rsidRPr="008D1995" w:rsidRDefault="005E36B8" w:rsidP="005E36B8">
      <w:pPr>
        <w:pStyle w:val="Liststycke"/>
        <w:numPr>
          <w:ilvl w:val="0"/>
          <w:numId w:val="30"/>
        </w:numPr>
      </w:pPr>
      <w:r>
        <w:t>antalet elever i behov av särskilt stöd</w:t>
      </w:r>
    </w:p>
    <w:p w14:paraId="39DB40A7" w14:textId="77777777" w:rsidR="005E36B8" w:rsidRPr="008D1995" w:rsidRDefault="005E36B8" w:rsidP="005E36B8">
      <w:pPr>
        <w:pStyle w:val="Liststycke"/>
        <w:numPr>
          <w:ilvl w:val="0"/>
          <w:numId w:val="30"/>
        </w:numPr>
      </w:pPr>
      <w:r>
        <w:t>andra omständigheter av betydelse</w:t>
      </w:r>
    </w:p>
    <w:p w14:paraId="2B4C2B99" w14:textId="77777777" w:rsidR="005E36B8" w:rsidRPr="00BA2727" w:rsidRDefault="005E36B8" w:rsidP="005E36B8">
      <w:pPr>
        <w:rPr>
          <w:sz w:val="28"/>
          <w:szCs w:val="28"/>
          <w:u w:val="single"/>
        </w:rPr>
      </w:pPr>
      <w:r w:rsidRPr="00BA2727">
        <w:rPr>
          <w:b/>
          <w:bCs/>
          <w:sz w:val="28"/>
          <w:szCs w:val="28"/>
          <w:u w:val="single"/>
        </w:rPr>
        <w:t>2028</w:t>
      </w:r>
    </w:p>
    <w:p w14:paraId="243159C3" w14:textId="77777777" w:rsidR="005E36B8" w:rsidRPr="008D1995" w:rsidRDefault="005E36B8" w:rsidP="005E36B8">
      <w:r w:rsidRPr="00017293">
        <w:rPr>
          <w:b/>
          <w:bCs/>
          <w:u w:val="single"/>
        </w:rPr>
        <w:t>Justeringar i läroplanen</w:t>
      </w:r>
      <w:r>
        <w:rPr>
          <w:b/>
          <w:bCs/>
        </w:rPr>
        <w:t xml:space="preserve"> </w:t>
      </w:r>
      <w:r>
        <w:t>(prop. 2025/26:194 Nya läroplaner för en stark kunskapsskola)</w:t>
      </w:r>
    </w:p>
    <w:p w14:paraId="144D44C4" w14:textId="55046EFD" w:rsidR="005E36B8" w:rsidRPr="008D1995" w:rsidRDefault="005E36B8" w:rsidP="005E36B8">
      <w:r>
        <w:t>I samtliga läroplaner ska det regleras att rektorn ansvarar för att förskollärare och lärare ges förutsättningar för att planera, genomföra och följa upp sin undervisning. I denna del omfattar uppdraget förutom de nya läroplanerna för grundskolan och motsvarade skolformer, även att ta fram förslag på revidering av de befintliga läroplanerna för förskolan, gymnasieskolan, anpassade gymnasieskolan och kommunal vuxenutbildning.</w:t>
      </w:r>
    </w:p>
    <w:p w14:paraId="7353CC25" w14:textId="77777777" w:rsidR="005E36B8" w:rsidRPr="008D1995" w:rsidRDefault="005E36B8" w:rsidP="005E36B8">
      <w:r>
        <w:rPr>
          <w:b/>
          <w:bCs/>
        </w:rPr>
        <w:t xml:space="preserve">Grundläggande svenska — ny kursplan </w:t>
      </w:r>
      <w:r>
        <w:t>(prop. 2025/26:194 Nya läroplaner för en stark kunskapsskola)</w:t>
      </w:r>
    </w:p>
    <w:p w14:paraId="70CBA970" w14:textId="77777777" w:rsidR="005E36B8" w:rsidRPr="008D1995" w:rsidRDefault="005E36B8" w:rsidP="005E36B8">
      <w:r>
        <w:t xml:space="preserve">En ny kursplan i </w:t>
      </w:r>
      <w:r>
        <w:rPr>
          <w:i/>
          <w:iCs/>
        </w:rPr>
        <w:t>grundläggande svenska</w:t>
      </w:r>
      <w:r>
        <w:t xml:space="preserve"> införs för elever som är nybörjare i svenska språket får användas på språkintroduktion på gymnasieskolan. Betyg sätts inte i grundläggande svenska.</w:t>
      </w:r>
    </w:p>
    <w:p w14:paraId="50303395" w14:textId="4D1EA827" w:rsidR="005E36B8" w:rsidRPr="008D1995" w:rsidRDefault="005E36B8" w:rsidP="005E36B8">
      <w:r w:rsidRPr="00017293">
        <w:rPr>
          <w:b/>
          <w:bCs/>
          <w:u w:val="single"/>
        </w:rPr>
        <w:t>Ny betygsskala</w:t>
      </w:r>
      <w:r>
        <w:rPr>
          <w:b/>
          <w:bCs/>
        </w:rPr>
        <w:t xml:space="preserve"> </w:t>
      </w:r>
      <w:r>
        <w:t xml:space="preserve">(prop. 2025/26:197 Ett mer likvärdigt </w:t>
      </w:r>
      <w:r w:rsidR="00806373">
        <w:t>betygssystem</w:t>
      </w:r>
      <w:r>
        <w:t>)</w:t>
      </w:r>
    </w:p>
    <w:p w14:paraId="6437CBBF" w14:textId="77777777" w:rsidR="005E36B8" w:rsidRPr="008D1995" w:rsidRDefault="005E36B8" w:rsidP="005E36B8">
      <w:r>
        <w:t>Bokstavsbetyget A–F ersätts med en numerisk skala 1–10, där 1 är lägst och 10 är högst.</w:t>
      </w:r>
    </w:p>
    <w:p w14:paraId="4B903873" w14:textId="2622C943" w:rsidR="005E36B8" w:rsidRPr="008D1995" w:rsidRDefault="005E36B8" w:rsidP="005E36B8">
      <w:r>
        <w:t>Det finns ingen skarp gräns för godkänt — betygen 1–3 betecknar "begränsade kunskaper", 4–5 "godtagbara kunskaper", 6–7 "goda kunskaper", 8–9 "mycket goda kunskaper" och 10 "utmärkta kunskaper"</w:t>
      </w:r>
      <w:r w:rsidR="009C2057">
        <w:t>.</w:t>
      </w:r>
    </w:p>
    <w:p w14:paraId="76D27A5A" w14:textId="77777777" w:rsidR="005E36B8" w:rsidRPr="008D1995" w:rsidRDefault="005E36B8" w:rsidP="005E36B8">
      <w:r>
        <w:t>Skalan är symmetrisk med jämna steg, vilket möjliggör kalibrering av betygsvärden.</w:t>
      </w:r>
    </w:p>
    <w:p w14:paraId="03ACC217" w14:textId="3D49BCD0" w:rsidR="005E36B8" w:rsidRPr="008D1995" w:rsidRDefault="005E36B8" w:rsidP="005E36B8">
      <w:r w:rsidRPr="00017293">
        <w:rPr>
          <w:b/>
          <w:bCs/>
          <w:u w:val="single"/>
        </w:rPr>
        <w:lastRenderedPageBreak/>
        <w:t>Förändrade ämnesplaner med anledning av ny betygsskala</w:t>
      </w:r>
      <w:r>
        <w:rPr>
          <w:b/>
          <w:bCs/>
        </w:rPr>
        <w:t xml:space="preserve"> </w:t>
      </w:r>
      <w:r>
        <w:t xml:space="preserve">(prop. 2025/26:197 Ett mer likvärdigt </w:t>
      </w:r>
      <w:r w:rsidR="00806373">
        <w:t>betygssystem</w:t>
      </w:r>
      <w:r>
        <w:t>)</w:t>
      </w:r>
    </w:p>
    <w:p w14:paraId="159E9558" w14:textId="1F099C7D" w:rsidR="005E36B8" w:rsidRPr="008D1995" w:rsidRDefault="005E36B8" w:rsidP="005E36B8">
      <w:r>
        <w:t>Ämnesplanerna i gymnasieskolan och vidareutbildning i form av ett fjärde tekniskt år ändras när de</w:t>
      </w:r>
      <w:r w:rsidR="00143392">
        <w:t>n</w:t>
      </w:r>
      <w:r>
        <w:t xml:space="preserve"> nya betygsskala</w:t>
      </w:r>
      <w:r w:rsidR="00143392">
        <w:t>n</w:t>
      </w:r>
      <w:r>
        <w:t xml:space="preserve"> (1–10) införs.</w:t>
      </w:r>
    </w:p>
    <w:p w14:paraId="7FD41227" w14:textId="77777777" w:rsidR="005E36B8" w:rsidRPr="008D1995" w:rsidRDefault="005E36B8" w:rsidP="005E36B8">
      <w:r>
        <w:t>Det innebär att dagens betygskriterier (Gy25) försvinner och ersätts av den nya betygsskalan 1–10. Övriga delar av ämnesplanerna syfte och centralt innehåll är kvar som i dag (Gy25). Detta gäller även introduktionsprogrammen i gymnasieskolan.</w:t>
      </w:r>
    </w:p>
    <w:p w14:paraId="19F7E673" w14:textId="1E59B2FD" w:rsidR="005E36B8" w:rsidRPr="008D1995" w:rsidRDefault="00451967" w:rsidP="005E36B8">
      <w:r>
        <w:rPr>
          <w:b/>
          <w:bCs/>
          <w:u w:val="single"/>
        </w:rPr>
        <w:t>Förändrade regler om stöd</w:t>
      </w:r>
      <w:r w:rsidR="005E36B8">
        <w:rPr>
          <w:b/>
          <w:bCs/>
        </w:rPr>
        <w:t xml:space="preserve"> </w:t>
      </w:r>
      <w:r w:rsidR="005E36B8">
        <w:t>(prop. 2025/26:195 Förbättrat stöd i skolan)</w:t>
      </w:r>
    </w:p>
    <w:p w14:paraId="565096CD" w14:textId="77777777" w:rsidR="005E36B8" w:rsidRPr="008D1995" w:rsidRDefault="005E36B8" w:rsidP="005E36B8">
      <w:r>
        <w:rPr>
          <w:b/>
          <w:bCs/>
        </w:rPr>
        <w:t>Stödundervisning i svenska, svenska som andraspråk och matematik (ny rättighet)</w:t>
      </w:r>
      <w:r>
        <w:t xml:space="preserve"> Detta är propositionens huvudförslag och gäller gymnasieskolan. En elev som riskerar att inte kunna följa undervisningen och har svårigheter i något av dessa tre ämnen ska ha rätt till stödundervisning i form av enskild undervisning eller undervisning i mindre grupp. Läraren bedömer behovet och anmäler till rektorn, som ska se till att stödundervisning ges skyndsamt. Stödundervisningen ska utvärderas senast inom en månad och bör normalt inte pågå längre än två månader per termin.</w:t>
      </w:r>
    </w:p>
    <w:p w14:paraId="6CB62C2F" w14:textId="77777777" w:rsidR="005E36B8" w:rsidRPr="008D1995" w:rsidRDefault="005E36B8" w:rsidP="005E36B8">
      <w:r>
        <w:rPr>
          <w:b/>
          <w:bCs/>
        </w:rPr>
        <w:t>Förtydligat ansvar för mentorn i gymnasieskolan</w:t>
      </w:r>
      <w:r>
        <w:t xml:space="preserve"> Bestämmelserna om mentorn i gymnasieskolan förtydligas så att det tydligt framgår att mentorn är skyldig att skriftligen anmäla till rektorn när en elevs behov av särskilt stöd behöver utredas.</w:t>
      </w:r>
    </w:p>
    <w:p w14:paraId="23C9EEA1" w14:textId="77777777" w:rsidR="005E36B8" w:rsidRPr="008D1995" w:rsidRDefault="005E36B8" w:rsidP="005E36B8">
      <w:r>
        <w:rPr>
          <w:b/>
          <w:bCs/>
        </w:rPr>
        <w:t>Ändrade bestämmelser om särskilt stöd</w:t>
      </w:r>
      <w:r>
        <w:t xml:space="preserve"> Reglerna om särskilt stöd gäller redan gymnasieskolan och ändras nu på flera punkter som även berör gymnasiet:</w:t>
      </w:r>
    </w:p>
    <w:p w14:paraId="14D44B2A" w14:textId="77777777" w:rsidR="005E36B8" w:rsidRPr="008D1995" w:rsidRDefault="005E36B8" w:rsidP="005E36B8">
      <w:r>
        <w:t xml:space="preserve">Ansvarig lärare eller mentor ska anmäla till rektorn om en elevs behov av särskilt stöd behöver utredas – detta ska göras </w:t>
      </w:r>
      <w:r>
        <w:rPr>
          <w:i/>
          <w:iCs/>
        </w:rPr>
        <w:t>tidigare</w:t>
      </w:r>
      <w:r>
        <w:t xml:space="preserve"> än i dag, utan krav på att annat stöd först prövats.</w:t>
      </w:r>
    </w:p>
    <w:p w14:paraId="2F545856" w14:textId="77777777" w:rsidR="005E36B8" w:rsidRPr="008D1995" w:rsidRDefault="005E36B8" w:rsidP="005E36B8">
      <w:r>
        <w:t>Samråd med speciallärare eller specialpedagog ska alltid ske vid utredning av särskilt stöd.</w:t>
      </w:r>
    </w:p>
    <w:p w14:paraId="51CD990F" w14:textId="77777777" w:rsidR="005E36B8" w:rsidRPr="008D1995" w:rsidRDefault="005E36B8" w:rsidP="005E36B8">
      <w:r>
        <w:t>Beslut om undervisning i särskild undervisningsgrupp eller enskild undervisning ska underlättas.</w:t>
      </w:r>
    </w:p>
    <w:p w14:paraId="5775A8AB" w14:textId="77777777" w:rsidR="005E36B8" w:rsidRPr="008D1995" w:rsidRDefault="005E36B8" w:rsidP="005E36B8">
      <w:r>
        <w:t>Beslut om anpassad studiegång ska bara få fattas om alla andra möjligheter till särskilt stöd är uttömda eller bedöms olämpliga.</w:t>
      </w:r>
    </w:p>
    <w:p w14:paraId="57D48841" w14:textId="77777777" w:rsidR="005E36B8" w:rsidRPr="008D1995" w:rsidRDefault="005E36B8" w:rsidP="005E36B8">
      <w:r>
        <w:rPr>
          <w:b/>
          <w:bCs/>
        </w:rPr>
        <w:t>Ledning och stimulans förtydligas</w:t>
      </w:r>
      <w:r>
        <w:t xml:space="preserve"> Det förtydligas i skollagen att alla elever – inklusive i gymnasieskolan – ska ges ledning och stimulans för att kunna följa undervisningen.</w:t>
      </w:r>
    </w:p>
    <w:p w14:paraId="0F7C012E" w14:textId="77777777" w:rsidR="005E36B8" w:rsidRPr="008D1995" w:rsidRDefault="005E36B8" w:rsidP="005E36B8">
      <w:r>
        <w:rPr>
          <w:b/>
          <w:bCs/>
        </w:rPr>
        <w:t>Extra anpassningar avskaffas</w:t>
      </w:r>
      <w:r>
        <w:t xml:space="preserve"> Det nuvarande stödet i form av "extra anpassningar" avskaffas och ersätts av det nya stödundervisningssystemet. Detta påverkar gymnasieskolan, som i dag arbetar med extra anpassningar.</w:t>
      </w:r>
    </w:p>
    <w:p w14:paraId="2345F3D7" w14:textId="77777777" w:rsidR="005E36B8" w:rsidRPr="002E731A" w:rsidRDefault="005E36B8" w:rsidP="005E36B8">
      <w:pPr>
        <w:rPr>
          <w:b/>
          <w:bCs/>
        </w:rPr>
      </w:pPr>
      <w:r>
        <w:rPr>
          <w:b/>
          <w:bCs/>
        </w:rPr>
        <w:lastRenderedPageBreak/>
        <w:t>Ändringarna föreslås träda i kraft 1 juli 2028.</w:t>
      </w:r>
    </w:p>
    <w:p w14:paraId="4DA84670" w14:textId="64FD472C" w:rsidR="005E36B8" w:rsidRPr="008D1995" w:rsidRDefault="005E36B8" w:rsidP="005E36B8">
      <w:r w:rsidRPr="00017293">
        <w:rPr>
          <w:b/>
          <w:bCs/>
          <w:u w:val="single"/>
        </w:rPr>
        <w:t>Bättre förutsättningar för yrkesutbildning</w:t>
      </w:r>
      <w:r w:rsidR="00017293">
        <w:rPr>
          <w:b/>
          <w:bCs/>
        </w:rPr>
        <w:t xml:space="preserve"> (prop. 2025/26:198)</w:t>
      </w:r>
    </w:p>
    <w:p w14:paraId="4BA30D87" w14:textId="77777777" w:rsidR="005E36B8" w:rsidRPr="008D1995" w:rsidRDefault="005E36B8" w:rsidP="005E36B8">
      <w:r>
        <w:t>Propositionen berör gymnasieskolan på tre huvudsakliga områden.</w:t>
      </w:r>
    </w:p>
    <w:p w14:paraId="494AE1E3" w14:textId="77777777" w:rsidR="005E36B8" w:rsidRPr="008D1995" w:rsidRDefault="005E36B8" w:rsidP="005E36B8">
      <w:r>
        <w:rPr>
          <w:b/>
          <w:bCs/>
        </w:rPr>
        <w:t>1. Yrkesprov ersätter gymnasiearbetet på yrkesprogram (ny ordning)</w:t>
      </w:r>
    </w:p>
    <w:p w14:paraId="58C8A63E" w14:textId="77777777" w:rsidR="005E36B8" w:rsidRPr="008D1995" w:rsidRDefault="005E36B8" w:rsidP="005E36B8">
      <w:r>
        <w:t xml:space="preserve">På </w:t>
      </w:r>
      <w:r>
        <w:rPr>
          <w:b/>
          <w:bCs/>
        </w:rPr>
        <w:t>yrkesprogrammen i gymnasieskolan</w:t>
      </w:r>
      <w:r>
        <w:t xml:space="preserve"> ska det framöver ingå ett </w:t>
      </w:r>
      <w:r>
        <w:rPr>
          <w:b/>
          <w:bCs/>
        </w:rPr>
        <w:t>yrkesprov</w:t>
      </w:r>
      <w:r>
        <w:t xml:space="preserve"> om 100 gymnasiepoäng, i stället för gymnasiearbete. Gymnasiearbetet behålls bara som fallback om inget yrkesprov finns framtaget för det aktuella yrkesområdet.</w:t>
      </w:r>
    </w:p>
    <w:p w14:paraId="249E7E21" w14:textId="77777777" w:rsidR="005E36B8" w:rsidRPr="008D1995" w:rsidRDefault="005E36B8" w:rsidP="005E36B8">
      <w:r>
        <w:t>Yrkesprovet ska betygssättas med betygen 1–4 (i enlighet med den nya betygsskalan som föreslås i den parallella propositionen 2025/26:197). Betyget 4 ges om eleven nått examensmålen för provet; annars används 1–3.</w:t>
      </w:r>
    </w:p>
    <w:p w14:paraId="6F597726" w14:textId="77777777" w:rsidR="005E36B8" w:rsidRPr="008D1995" w:rsidRDefault="005E36B8" w:rsidP="005E36B8">
      <w:r>
        <w:t>Tanken är att yrkesprov ska stärka kopplingen till arbetslivet, ge eleverna en tydligare bild av vad arbetsgivarna förväntar sig och förbättra deras etablering på arbetsmarknaden.</w:t>
      </w:r>
    </w:p>
    <w:p w14:paraId="563CF1BA" w14:textId="77777777" w:rsidR="005E36B8" w:rsidRPr="008D1995" w:rsidRDefault="005E36B8" w:rsidP="005E36B8">
      <w:r>
        <w:rPr>
          <w:b/>
          <w:bCs/>
        </w:rPr>
        <w:t>2. Utökade möjligheter till entreprenad i yrkesutbildning</w:t>
      </w:r>
    </w:p>
    <w:p w14:paraId="7B124F66" w14:textId="77777777" w:rsidR="005E36B8" w:rsidRPr="008D1995" w:rsidRDefault="005E36B8" w:rsidP="005E36B8">
      <w:r>
        <w:t xml:space="preserve">I dag får undervisning i </w:t>
      </w:r>
      <w:r>
        <w:rPr>
          <w:b/>
          <w:bCs/>
        </w:rPr>
        <w:t>yrkesinriktade karaktärsämnen</w:t>
      </w:r>
      <w:r>
        <w:t xml:space="preserve"> bara överlämnas på entreprenad till en enskild fysisk eller juridisk person. Det ändras nu på två sätt:</w:t>
      </w:r>
    </w:p>
    <w:p w14:paraId="087CEC4D" w14:textId="77777777" w:rsidR="005E36B8" w:rsidRPr="008D1995" w:rsidRDefault="005E36B8" w:rsidP="005E36B8">
      <w:r>
        <w:t xml:space="preserve">Undervisning i yrkesinriktade karaktärsämnen ska </w:t>
      </w:r>
      <w:r>
        <w:rPr>
          <w:b/>
          <w:bCs/>
        </w:rPr>
        <w:t>även få överlämnas till en offentlig huvudman</w:t>
      </w:r>
      <w:r>
        <w:t xml:space="preserve"> (t.ex. en annan kommun eller region) på entreprenad.</w:t>
      </w:r>
    </w:p>
    <w:p w14:paraId="3B81FD58" w14:textId="77777777" w:rsidR="005E36B8" w:rsidRPr="008D1995" w:rsidRDefault="005E36B8" w:rsidP="005E36B8">
      <w:r>
        <w:rPr>
          <w:b/>
          <w:bCs/>
        </w:rPr>
        <w:t>Gymnasiearbete inom en yrkesutbildning</w:t>
      </w:r>
      <w:r>
        <w:t xml:space="preserve"> och </w:t>
      </w:r>
      <w:r>
        <w:rPr>
          <w:b/>
          <w:bCs/>
        </w:rPr>
        <w:t>yrkesprov</w:t>
      </w:r>
      <w:r>
        <w:t xml:space="preserve"> ska också uttryckligen få överlämnas på entreprenad – till antingen en annan offentlig huvudman eller en enskild fysisk/juridisk person.</w:t>
      </w:r>
    </w:p>
    <w:p w14:paraId="04E0FBBA" w14:textId="77777777" w:rsidR="005E36B8" w:rsidRPr="008D1995" w:rsidRDefault="005E36B8" w:rsidP="005E36B8">
      <w:r>
        <w:t>Syftet är att bredda det lokala utbudet av yrkesutbildningar och förbättra kompetensförsörjningen, utan att eleven behöver flytta hemifrån. Huvudmannaskapet kvarstår hos den ursprungliga huvudmannen, som alltjämt ansvarar för kvaliteten.</w:t>
      </w:r>
    </w:p>
    <w:p w14:paraId="4625D17B" w14:textId="77777777" w:rsidR="005E36B8" w:rsidRPr="008D1995" w:rsidRDefault="005E36B8" w:rsidP="005E36B8">
      <w:r>
        <w:t xml:space="preserve">Notera att estetiska karaktärsämnen </w:t>
      </w:r>
      <w:r>
        <w:rPr>
          <w:b/>
          <w:bCs/>
        </w:rPr>
        <w:t>inte</w:t>
      </w:r>
      <w:r>
        <w:t xml:space="preserve"> berörs av utvidgningen – de kan som tidigare bara överlämnas på entreprenad till en enskild fysisk eller juridisk person.</w:t>
      </w:r>
    </w:p>
    <w:p w14:paraId="33E23D64" w14:textId="77777777" w:rsidR="005E36B8" w:rsidRPr="008D1995" w:rsidRDefault="005E36B8" w:rsidP="005E36B8">
      <w:r>
        <w:rPr>
          <w:b/>
          <w:bCs/>
        </w:rPr>
        <w:t>3. Rätt att fullfölja utbildning vid placering i HVB eller skyddat boende</w:t>
      </w:r>
    </w:p>
    <w:p w14:paraId="0959F9C7" w14:textId="77777777" w:rsidR="005E36B8" w:rsidRPr="008D1995" w:rsidRDefault="005E36B8" w:rsidP="005E36B8">
      <w:r>
        <w:t>Befintliga regler om gymnasieelevers rätt att fullfölja sin utbildning vid placering i hem för vård eller boende (HVB) eller skyddat boende omstruktureras och förtydligas i lagstiftningen. Det handlar inte om en materiell förändring av rättigheten för gymnasieskolan i sig, utan om att bestämmelserna omflyttats till nya paragrafer (42 a och 42 b §§ i 19 kap. skollagen) som en konsekvens av att anpassade gymnasieskolans regler samtidigt reformeras.</w:t>
      </w:r>
    </w:p>
    <w:p w14:paraId="6B6AC3FD" w14:textId="77777777" w:rsidR="009C2057" w:rsidRDefault="009C2057" w:rsidP="005E36B8">
      <w:pPr>
        <w:rPr>
          <w:b/>
          <w:bCs/>
        </w:rPr>
      </w:pPr>
    </w:p>
    <w:p w14:paraId="5BCFEF9A" w14:textId="1F8FD1A7" w:rsidR="005E36B8" w:rsidRPr="008D1995" w:rsidRDefault="005E36B8" w:rsidP="005E36B8">
      <w:r>
        <w:rPr>
          <w:b/>
          <w:bCs/>
        </w:rPr>
        <w:lastRenderedPageBreak/>
        <w:t>Ikraftträdande</w:t>
      </w:r>
    </w:p>
    <w:p w14:paraId="5327DC82" w14:textId="10F3D5BC" w:rsidR="005E36B8" w:rsidRPr="008D1995" w:rsidRDefault="005E36B8" w:rsidP="005E36B8">
      <w:r>
        <w:t xml:space="preserve">Ikraftträdande Utökade entreprenadmöjligheter </w:t>
      </w:r>
      <w:r>
        <w:rPr>
          <w:b/>
          <w:bCs/>
        </w:rPr>
        <w:t>1 juli 2026</w:t>
      </w:r>
      <w:r>
        <w:t xml:space="preserve"> </w:t>
      </w:r>
    </w:p>
    <w:p w14:paraId="3B4340D7" w14:textId="77777777" w:rsidR="005E36B8" w:rsidRPr="008D1995" w:rsidRDefault="005E36B8" w:rsidP="005E36B8">
      <w:r>
        <w:t xml:space="preserve">Yrkesprov (ersätter gymnasiearbete på yrkesprogram) </w:t>
      </w:r>
      <w:r>
        <w:rPr>
          <w:b/>
          <w:bCs/>
        </w:rPr>
        <w:t>2 juli 2028</w:t>
      </w:r>
      <w:r>
        <w:t xml:space="preserve"> </w:t>
      </w:r>
    </w:p>
    <w:p w14:paraId="1E1B5B3D" w14:textId="77777777" w:rsidR="005E36B8" w:rsidRPr="002E731A" w:rsidRDefault="005E36B8" w:rsidP="005E36B8">
      <w:pPr>
        <w:rPr>
          <w:i/>
          <w:iCs/>
          <w:u w:val="single"/>
        </w:rPr>
      </w:pPr>
      <w:r>
        <w:rPr>
          <w:b/>
          <w:bCs/>
          <w:i/>
          <w:iCs/>
          <w:sz w:val="28"/>
          <w:szCs w:val="28"/>
          <w:u w:val="single"/>
        </w:rPr>
        <w:t>2029 (stegvist införande)</w:t>
      </w:r>
    </w:p>
    <w:p w14:paraId="1A87F28D" w14:textId="79EDB652" w:rsidR="005E36B8" w:rsidRPr="008D1995" w:rsidRDefault="005E36B8" w:rsidP="005E36B8">
      <w:r>
        <w:rPr>
          <w:b/>
          <w:bCs/>
        </w:rPr>
        <w:t xml:space="preserve">Nationella slutprov — nya prov med central rättning </w:t>
      </w:r>
      <w:r>
        <w:t xml:space="preserve">(prop. 2025/26:197 Ett mer likvärdigt </w:t>
      </w:r>
      <w:r w:rsidR="00806373">
        <w:t>betygssystem</w:t>
      </w:r>
      <w:r>
        <w:t>)</w:t>
      </w:r>
      <w:r w:rsidR="009C2057">
        <w:t>.</w:t>
      </w:r>
    </w:p>
    <w:p w14:paraId="6C70D852" w14:textId="77777777" w:rsidR="005E36B8" w:rsidRPr="008D1995" w:rsidRDefault="005E36B8" w:rsidP="005E36B8">
      <w:r>
        <w:t>Nationella slutprov införs i gymnasieskolan och ska rättas centralt.</w:t>
      </w:r>
    </w:p>
    <w:p w14:paraId="4027BE78" w14:textId="77777777" w:rsidR="005E36B8" w:rsidRPr="008D1995" w:rsidRDefault="005E36B8" w:rsidP="005E36B8">
      <w:r>
        <w:t>Proven ska fungera som ett objektivt, externt mått på elevens kunskapsnivå och ligga till grund för kalibrering av betygsvärden och beräkning av meritvärde.</w:t>
      </w:r>
    </w:p>
    <w:p w14:paraId="4FC2E506" w14:textId="77777777" w:rsidR="005E36B8" w:rsidRPr="008D1995" w:rsidRDefault="005E36B8" w:rsidP="005E36B8">
      <w:r>
        <w:t>Slutproven kommer inte att kunna användas som bedömningsstöd för läraren.</w:t>
      </w:r>
    </w:p>
    <w:p w14:paraId="02D8F272" w14:textId="755B3754" w:rsidR="005E36B8" w:rsidRPr="008D1995" w:rsidRDefault="005E36B8" w:rsidP="005E36B8">
      <w:r>
        <w:t>Elever som inte kan genomföra provet vid ordinarie tillfälle på grund av t.ex. sjukdom ska erbjudas omprov.</w:t>
      </w:r>
    </w:p>
    <w:p w14:paraId="57D9BC08" w14:textId="77777777" w:rsidR="005E36B8" w:rsidRPr="008D1995" w:rsidRDefault="005E36B8" w:rsidP="005E36B8">
      <w:r>
        <w:t>Det ska även vara möjligt att efter avslutad utbildning genomföra ett slutprov man missat, eller göra om ett prov mot avgift.</w:t>
      </w:r>
    </w:p>
    <w:p w14:paraId="570F56B9" w14:textId="77777777" w:rsidR="005E36B8" w:rsidRPr="008D1995" w:rsidRDefault="005E36B8" w:rsidP="005E36B8">
      <w:r>
        <w:t>Det är i nuläget ett förslag att det ska vara möjlighet att göra omprov. Skolverket avvaktar förordningsreglering och detaljer i denna del. Skolverket har fått i uppdrag att ta fram nationella slutprov och uppdaterar kontinuerligt.</w:t>
      </w:r>
    </w:p>
    <w:p w14:paraId="027EE38F" w14:textId="39E589D7" w:rsidR="005E36B8" w:rsidRPr="008D1995" w:rsidRDefault="005E36B8" w:rsidP="005E36B8">
      <w:r>
        <w:rPr>
          <w:b/>
          <w:bCs/>
        </w:rPr>
        <w:t xml:space="preserve">Nytt meritvärde </w:t>
      </w:r>
      <w:r>
        <w:t xml:space="preserve">(prop. 2025/26:197 Ett mer likvärdigt </w:t>
      </w:r>
      <w:r w:rsidR="00806373">
        <w:t>betygssystem</w:t>
      </w:r>
      <w:r>
        <w:t>) Skolverket inväntar förordningsförslag från regeringen. Nedan återges utredningens förslag.</w:t>
      </w:r>
    </w:p>
    <w:p w14:paraId="58EC8B16" w14:textId="77777777" w:rsidR="005E36B8" w:rsidRPr="008D1995" w:rsidRDefault="005E36B8" w:rsidP="005E36B8">
      <w:r>
        <w:t xml:space="preserve">Meritvärdet ska bestå av dels ett </w:t>
      </w:r>
      <w:r>
        <w:rPr>
          <w:i/>
          <w:iCs/>
        </w:rPr>
        <w:t>kalibrerat betygsvärde</w:t>
      </w:r>
      <w:r>
        <w:t xml:space="preserve"> (lärarens betyg justerat mot nationella slutprovsresultat på skolenhetsnivå), dels elevens egna </w:t>
      </w:r>
      <w:r>
        <w:rPr>
          <w:i/>
          <w:iCs/>
        </w:rPr>
        <w:t>slutprovsresultat.</w:t>
      </w:r>
    </w:p>
    <w:p w14:paraId="05A0B64C" w14:textId="77777777" w:rsidR="005E36B8" w:rsidRPr="008D1995" w:rsidRDefault="005E36B8" w:rsidP="005E36B8">
      <w:r>
        <w:t xml:space="preserve">Syftet är att motverka betygsinflation och öka likvärdigheten mellan skolenheter. </w:t>
      </w:r>
    </w:p>
    <w:p w14:paraId="017E29ED" w14:textId="47668DE5" w:rsidR="005E36B8" w:rsidRPr="008D1995" w:rsidRDefault="005E36B8" w:rsidP="005E36B8">
      <w:r>
        <w:t>Meritvärdet används för att fördela platser på utbildningar när det behövs för att rangordna elever.</w:t>
      </w:r>
    </w:p>
    <w:p w14:paraId="601B11EF" w14:textId="77777777" w:rsidR="005E36B8" w:rsidRPr="008D1995" w:rsidRDefault="005E36B8" w:rsidP="005E36B8">
      <w:r>
        <w:t>Huvudmän ska lämna uppgifter om betyg till en utsedd myndighet för att möjliggöra kalibreringen.</w:t>
      </w:r>
    </w:p>
    <w:p w14:paraId="098BD771" w14:textId="4A8E34F4" w:rsidR="005E36B8" w:rsidRPr="008D1995" w:rsidRDefault="005E36B8" w:rsidP="005E36B8">
      <w:r>
        <w:rPr>
          <w:b/>
          <w:bCs/>
        </w:rPr>
        <w:t xml:space="preserve">Ny behörighetsgräns till gymnasieskolan </w:t>
      </w:r>
      <w:r>
        <w:t xml:space="preserve">(prop. 2025/26:197 Ett mer likvärdigt </w:t>
      </w:r>
      <w:r w:rsidR="00806373">
        <w:t>betygssystem</w:t>
      </w:r>
      <w:r>
        <w:t>)</w:t>
      </w:r>
    </w:p>
    <w:p w14:paraId="54D4D248" w14:textId="445E781C" w:rsidR="005E36B8" w:rsidRPr="008D1995" w:rsidRDefault="005E36B8" w:rsidP="005E36B8">
      <w:r>
        <w:t xml:space="preserve">För behörighet till ett nationellt program i gymnasieskolan ska det krävas ett meritvärde om lägst </w:t>
      </w:r>
      <w:r>
        <w:rPr>
          <w:b/>
          <w:bCs/>
        </w:rPr>
        <w:t>4</w:t>
      </w:r>
      <w:r>
        <w:t xml:space="preserve"> från grundskolan — en övergång från dagens krav på godkända betyg (E) i ett antal ämnen.</w:t>
      </w:r>
    </w:p>
    <w:p w14:paraId="0393F1E5" w14:textId="184A69C9" w:rsidR="005E36B8" w:rsidRPr="008D1995" w:rsidRDefault="005E36B8" w:rsidP="005E36B8">
      <w:r>
        <w:t xml:space="preserve">För grundläggande behörighet föreslås krävas slutprovsresultat 4 på de nationella slutproven i ämnena grundläggande matematik, engelska, och svenska eller </w:t>
      </w:r>
      <w:r>
        <w:lastRenderedPageBreak/>
        <w:t>svenska som andraspråk samt godtagbara kunskaper (betyg 4) i svenska eller svenska som andraspråk</w:t>
      </w:r>
      <w:r w:rsidR="00D90F45">
        <w:t>,</w:t>
      </w:r>
      <w:r>
        <w:t xml:space="preserve"> nivå 3, engelska</w:t>
      </w:r>
      <w:r w:rsidR="00D90F45">
        <w:t>,</w:t>
      </w:r>
      <w:r>
        <w:t xml:space="preserve"> nivå </w:t>
      </w:r>
      <w:r w:rsidR="00E4705E">
        <w:t>2</w:t>
      </w:r>
      <w:r>
        <w:t xml:space="preserve"> och matematik</w:t>
      </w:r>
      <w:r w:rsidR="00D90F45">
        <w:t>,</w:t>
      </w:r>
      <w:r>
        <w:t xml:space="preserve"> nivå 1a, 1b eller 1c. Meritvärde från grundskolan beräknas första gången 2031.</w:t>
      </w:r>
    </w:p>
    <w:p w14:paraId="5DB39A95" w14:textId="2224AA04" w:rsidR="005E36B8" w:rsidRPr="008D1995" w:rsidRDefault="005E36B8" w:rsidP="005E36B8">
      <w:r>
        <w:rPr>
          <w:b/>
          <w:bCs/>
        </w:rPr>
        <w:t xml:space="preserve">Rapporteringsskyldighet för betyg </w:t>
      </w:r>
      <w:r>
        <w:t xml:space="preserve">(prop. 2025/26:197 Ett mer likvärdigt </w:t>
      </w:r>
      <w:r w:rsidR="00806373">
        <w:t>betygssystem</w:t>
      </w:r>
      <w:r>
        <w:t>)</w:t>
      </w:r>
    </w:p>
    <w:p w14:paraId="4E3E2F67" w14:textId="77777777" w:rsidR="005E36B8" w:rsidRPr="008D1995" w:rsidRDefault="005E36B8" w:rsidP="005E36B8">
      <w:r>
        <w:t>Huvudmän för gymnasieskolan ska rapportera uppgifter om betyg till en utsedd myndighet — nödvändigt för att systemet med kalibrering ska fungera.</w:t>
      </w:r>
    </w:p>
    <w:p w14:paraId="42AD6420" w14:textId="77777777" w:rsidR="005E36B8" w:rsidRPr="008D1995" w:rsidRDefault="005E36B8" w:rsidP="005E36B8">
      <w:r>
        <w:rPr>
          <w:b/>
          <w:bCs/>
        </w:rPr>
        <w:t>Ny betygsskala</w:t>
      </w:r>
    </w:p>
    <w:p w14:paraId="10E6F413" w14:textId="77777777" w:rsidR="005E36B8" w:rsidRPr="008D1995" w:rsidRDefault="005E36B8" w:rsidP="005E36B8">
      <w:r>
        <w:t xml:space="preserve">Den nuvarande sexgradiga skalan (A–F) ersätts av en </w:t>
      </w:r>
      <w:r>
        <w:rPr>
          <w:b/>
          <w:bCs/>
        </w:rPr>
        <w:t>numerisk skala med tio steg (1–10)</w:t>
      </w:r>
      <w:r>
        <w:t xml:space="preserve"> utan skarp gräns för godkänt. Skalan gäller för gymnasieskolan, grundskolan, specialskolan och flera andra skolformer. Betygskriterierna är:</w:t>
      </w:r>
    </w:p>
    <w:p w14:paraId="072E2538" w14:textId="77777777" w:rsidR="005E36B8" w:rsidRPr="008D1995" w:rsidRDefault="005E36B8" w:rsidP="005E36B8">
      <w:r>
        <w:rPr>
          <w:b/>
          <w:bCs/>
        </w:rPr>
        <w:t>10</w:t>
      </w:r>
      <w:r>
        <w:t xml:space="preserve"> – utmärkta kunskaper</w:t>
      </w:r>
    </w:p>
    <w:p w14:paraId="10567E2F" w14:textId="77777777" w:rsidR="005E36B8" w:rsidRPr="008D1995" w:rsidRDefault="005E36B8" w:rsidP="005E36B8">
      <w:r>
        <w:rPr>
          <w:b/>
          <w:bCs/>
        </w:rPr>
        <w:t>8–9</w:t>
      </w:r>
      <w:r>
        <w:t xml:space="preserve"> – mycket goda kunskaper</w:t>
      </w:r>
    </w:p>
    <w:p w14:paraId="61338453" w14:textId="77777777" w:rsidR="005E36B8" w:rsidRPr="008D1995" w:rsidRDefault="005E36B8" w:rsidP="005E36B8">
      <w:r>
        <w:rPr>
          <w:b/>
          <w:bCs/>
        </w:rPr>
        <w:t>6–7</w:t>
      </w:r>
      <w:r>
        <w:t xml:space="preserve"> – goda kunskaper</w:t>
      </w:r>
    </w:p>
    <w:p w14:paraId="10684749" w14:textId="77777777" w:rsidR="005E36B8" w:rsidRPr="008D1995" w:rsidRDefault="005E36B8" w:rsidP="005E36B8">
      <w:r>
        <w:rPr>
          <w:b/>
          <w:bCs/>
        </w:rPr>
        <w:t>4–5</w:t>
      </w:r>
      <w:r>
        <w:t xml:space="preserve"> – godtagbara kunskaper</w:t>
      </w:r>
    </w:p>
    <w:p w14:paraId="0B837AEA" w14:textId="77777777" w:rsidR="005E36B8" w:rsidRPr="008D1995" w:rsidRDefault="005E36B8" w:rsidP="005E36B8">
      <w:r>
        <w:rPr>
          <w:b/>
          <w:bCs/>
        </w:rPr>
        <w:t>1–3</w:t>
      </w:r>
      <w:r>
        <w:t xml:space="preserve"> – begränsade kunskaper</w:t>
      </w:r>
    </w:p>
    <w:p w14:paraId="4E0F09BF" w14:textId="77777777" w:rsidR="005E36B8" w:rsidRPr="008D1995" w:rsidRDefault="005E36B8" w:rsidP="005E36B8">
      <w:r>
        <w:rPr>
          <w:b/>
          <w:bCs/>
        </w:rPr>
        <w:t>Bedömningssamråd</w:t>
      </w:r>
    </w:p>
    <w:p w14:paraId="31F5BAB5" w14:textId="77777777" w:rsidR="005E36B8" w:rsidRPr="008D1995" w:rsidRDefault="005E36B8" w:rsidP="005E36B8">
      <w:r>
        <w:t xml:space="preserve">Det införs obligatoriska </w:t>
      </w:r>
      <w:r>
        <w:rPr>
          <w:b/>
          <w:bCs/>
        </w:rPr>
        <w:t>bedömningssamråd</w:t>
      </w:r>
      <w:r>
        <w:t xml:space="preserve"> i gymnasieskolan. Lärare som undervisar i samma ämne inom ett program på en skolenhet ska genomföra samråd inför betygssättning på en avslutande nivå. Rektorn ansvarar för att samråden genomförs.</w:t>
      </w:r>
    </w:p>
    <w:p w14:paraId="3B086ED2" w14:textId="7732B5EA" w:rsidR="005E36B8" w:rsidRPr="008D1995" w:rsidRDefault="005E36B8" w:rsidP="005E36B8">
      <w:r>
        <w:rPr>
          <w:b/>
          <w:bCs/>
        </w:rPr>
        <w:t>Nationella slutprov</w:t>
      </w:r>
    </w:p>
    <w:p w14:paraId="4D90498D" w14:textId="2C64F5A6" w:rsidR="005E36B8" w:rsidRPr="008D1995" w:rsidRDefault="005E36B8" w:rsidP="005E36B8">
      <w:r>
        <w:rPr>
          <w:b/>
          <w:bCs/>
        </w:rPr>
        <w:t>Nationella slutprov</w:t>
      </w:r>
      <w:r>
        <w:t xml:space="preserve"> ska införas i gymnasieskolan (samt grundskolan, specialskolan och </w:t>
      </w:r>
      <w:r w:rsidR="00451967">
        <w:t>Komvux</w:t>
      </w:r>
      <w:r>
        <w:t xml:space="preserve"> på gymnasial nivå). Proven ska rättas centralt. Det blir något fler prov i gymnasieskolan än i nuvarande system. Elever ska också kunna göra om eller för första gången genomföra proven efter avslutad utbildning.</w:t>
      </w:r>
    </w:p>
    <w:p w14:paraId="33628934" w14:textId="77777777" w:rsidR="005E36B8" w:rsidRPr="008D1995" w:rsidRDefault="005E36B8" w:rsidP="005E36B8">
      <w:r>
        <w:rPr>
          <w:b/>
          <w:bCs/>
        </w:rPr>
        <w:t>Nya behörighetsregler till gymnasieskolan</w:t>
      </w:r>
    </w:p>
    <w:p w14:paraId="663667B4" w14:textId="77777777" w:rsidR="005E36B8" w:rsidRPr="008D1995" w:rsidRDefault="005E36B8" w:rsidP="005E36B8">
      <w:r>
        <w:t xml:space="preserve">För att vara behörig till ett </w:t>
      </w:r>
      <w:r>
        <w:rPr>
          <w:b/>
          <w:bCs/>
        </w:rPr>
        <w:t>nationellt program i gymnasieskolan</w:t>
      </w:r>
      <w:r>
        <w:t xml:space="preserve"> ska krävas ett meritvärde om </w:t>
      </w:r>
      <w:r>
        <w:rPr>
          <w:b/>
          <w:bCs/>
        </w:rPr>
        <w:t>lägst 4</w:t>
      </w:r>
      <w:r>
        <w:t xml:space="preserve"> från grundskolan eller motsvarande (beräknat utifrån det nya systemet med kalibrerade betygsvärden och slutprovsresultat).</w:t>
      </w:r>
    </w:p>
    <w:p w14:paraId="50356019" w14:textId="77777777" w:rsidR="005E36B8" w:rsidRPr="008D1995" w:rsidRDefault="005E36B8" w:rsidP="005E36B8">
      <w:r>
        <w:rPr>
          <w:b/>
          <w:bCs/>
        </w:rPr>
        <w:t xml:space="preserve">Betyg på gymnasiearbetet </w:t>
      </w:r>
    </w:p>
    <w:p w14:paraId="2AB474A7" w14:textId="77777777" w:rsidR="005E36B8" w:rsidRPr="008D1995" w:rsidRDefault="005E36B8" w:rsidP="005E36B8">
      <w:r>
        <w:t xml:space="preserve">Elever ska få betygen </w:t>
      </w:r>
      <w:r>
        <w:rPr>
          <w:b/>
          <w:bCs/>
        </w:rPr>
        <w:t>1, 2, 3 eller 4</w:t>
      </w:r>
      <w:r>
        <w:t xml:space="preserve"> på gymnasiearbetet (och examensarbetet). Betyget 4 på gymnasiearbetet krävs för att få en gymnasieexamen.</w:t>
      </w:r>
    </w:p>
    <w:p w14:paraId="67EBEEC7" w14:textId="77777777" w:rsidR="005E36B8" w:rsidRPr="008D1995" w:rsidRDefault="005E36B8" w:rsidP="005E36B8">
      <w:r>
        <w:rPr>
          <w:b/>
          <w:bCs/>
        </w:rPr>
        <w:lastRenderedPageBreak/>
        <w:t>Gymnasieexamen</w:t>
      </w:r>
      <w:r>
        <w:t xml:space="preserve"> ska utfärdas om eleven i genomsnitt har betyget 4 eller högre på minst </w:t>
      </w:r>
      <w:r>
        <w:rPr>
          <w:b/>
          <w:bCs/>
        </w:rPr>
        <w:t>2 250 gymnasiepoäng</w:t>
      </w:r>
      <w:r>
        <w:t>, inklusive betyget 4 på gymnasiearbetet.</w:t>
      </w:r>
    </w:p>
    <w:p w14:paraId="61342667" w14:textId="77777777" w:rsidR="005E36B8" w:rsidRPr="008D1995" w:rsidRDefault="005E36B8" w:rsidP="005E36B8">
      <w:r>
        <w:rPr>
          <w:b/>
          <w:bCs/>
        </w:rPr>
        <w:t>Gymnasieingenjörsexamen</w:t>
      </w:r>
      <w:r>
        <w:t xml:space="preserve"> ska utfärdas om en elev genomgått en fullständig utbildning med betyget 4 i genomsnitt.</w:t>
      </w:r>
    </w:p>
    <w:p w14:paraId="28B21CA7" w14:textId="6F79D9DA" w:rsidR="005E36B8" w:rsidRPr="008D1995" w:rsidRDefault="005E36B8" w:rsidP="005E36B8">
      <w:r>
        <w:rPr>
          <w:b/>
          <w:bCs/>
        </w:rPr>
        <w:t>Meritvärde ersätter betyg vid högskoleantagning</w:t>
      </w:r>
    </w:p>
    <w:p w14:paraId="54020756" w14:textId="77777777" w:rsidR="005E36B8" w:rsidRPr="008D1995" w:rsidRDefault="005E36B8" w:rsidP="005E36B8">
      <w:r>
        <w:rPr>
          <w:b/>
          <w:bCs/>
        </w:rPr>
        <w:t>Meritvärde</w:t>
      </w:r>
      <w:r>
        <w:t xml:space="preserve"> (som delvis baseras på gymnasieresultaten) ska ersätta betyg som urvalsgrund vid ansökan till högskolan.</w:t>
      </w:r>
    </w:p>
    <w:p w14:paraId="6CE051D2" w14:textId="77777777" w:rsidR="005E36B8" w:rsidRPr="008D1995" w:rsidRDefault="005E36B8" w:rsidP="005E36B8">
      <w:r>
        <w:rPr>
          <w:b/>
          <w:bCs/>
        </w:rPr>
        <w:t>Introduktionsprogram – programinriktat val tas bort.</w:t>
      </w:r>
    </w:p>
    <w:p w14:paraId="74AFCE7C" w14:textId="77777777" w:rsidR="005E36B8" w:rsidRPr="008D1995" w:rsidRDefault="005E36B8" w:rsidP="005E36B8">
      <w:r>
        <w:t xml:space="preserve">Introduktionsprogrammet </w:t>
      </w:r>
      <w:r>
        <w:rPr>
          <w:b/>
          <w:bCs/>
        </w:rPr>
        <w:t>programinriktat val</w:t>
      </w:r>
      <w:r>
        <w:t xml:space="preserve"> i gymnasieskolan tas bort. Dessutom föreslås att </w:t>
      </w:r>
      <w:r>
        <w:rPr>
          <w:b/>
          <w:bCs/>
        </w:rPr>
        <w:t>språkintroduktion</w:t>
      </w:r>
      <w:r>
        <w:t xml:space="preserve"> ska stå öppen enbart för nyanlända som saknar tillräckliga kunskaper i svenska.</w:t>
      </w:r>
    </w:p>
    <w:p w14:paraId="17916C27" w14:textId="77777777" w:rsidR="005E36B8" w:rsidRPr="00AC7F4D" w:rsidRDefault="005E36B8" w:rsidP="005E36B8">
      <w:pPr>
        <w:rPr>
          <w:b/>
          <w:bCs/>
        </w:rPr>
      </w:pPr>
      <w:r>
        <w:rPr>
          <w:b/>
          <w:bCs/>
        </w:rPr>
        <w:t>Ändringarna för gymnasieskolan träder i kraft 1 juli 2028 och börjar tillämpas successivt från läsåret 2028/29.</w:t>
      </w:r>
    </w:p>
    <w:p w14:paraId="40EEC672" w14:textId="77777777" w:rsidR="005E36B8" w:rsidRPr="00AC7F4D" w:rsidRDefault="005E36B8" w:rsidP="005E36B8">
      <w:pPr>
        <w:rPr>
          <w:u w:val="single"/>
        </w:rPr>
      </w:pPr>
      <w:r>
        <w:br/>
      </w:r>
      <w:r>
        <w:rPr>
          <w:b/>
          <w:bCs/>
          <w:sz w:val="28"/>
          <w:szCs w:val="28"/>
          <w:u w:val="single"/>
        </w:rPr>
        <w:t>2031</w:t>
      </w:r>
    </w:p>
    <w:p w14:paraId="233FD8AF" w14:textId="77777777" w:rsidR="005E36B8" w:rsidRPr="00AC7F4D" w:rsidRDefault="005E36B8" w:rsidP="005E36B8">
      <w:pPr>
        <w:rPr>
          <w:b/>
          <w:bCs/>
        </w:rPr>
      </w:pPr>
      <w:r>
        <w:rPr>
          <w:b/>
          <w:bCs/>
        </w:rPr>
        <w:t>Kalibrering av meritvärden</w:t>
      </w:r>
    </w:p>
    <w:p w14:paraId="6368802C" w14:textId="07E07D79" w:rsidR="005E36B8" w:rsidRDefault="00652742" w:rsidP="005E36B8">
      <w:pPr>
        <w:pStyle w:val="Rubrik3"/>
      </w:pPr>
      <w:bookmarkStart w:id="12" w:name="_Toc238378598"/>
      <w:r>
        <w:t>Bild 14</w:t>
      </w:r>
      <w:r w:rsidR="005E36B8">
        <w:t xml:space="preserve"> Anpassade gymnasieskolan</w:t>
      </w:r>
      <w:bookmarkEnd w:id="12"/>
    </w:p>
    <w:p w14:paraId="3B0A0694" w14:textId="6AABE948" w:rsidR="005E36B8" w:rsidRPr="00AC7F4D" w:rsidRDefault="0060779A" w:rsidP="005E36B8">
      <w:pPr>
        <w:rPr>
          <w:i/>
          <w:iCs/>
        </w:rPr>
      </w:pPr>
      <w:r>
        <w:rPr>
          <w:b/>
          <w:bCs/>
          <w:i/>
          <w:iCs/>
        </w:rPr>
        <w:t>Åren anger när de olika reformerna träder i kraft.</w:t>
      </w:r>
    </w:p>
    <w:p w14:paraId="0AAB3981" w14:textId="77777777" w:rsidR="005E36B8" w:rsidRPr="00123511" w:rsidRDefault="005E36B8" w:rsidP="005E36B8">
      <w:r>
        <w:rPr>
          <w:b/>
          <w:bCs/>
        </w:rPr>
        <w:t>De olika reformerna beskrivs mer detaljerat i andra bilder i presentationen.</w:t>
      </w:r>
    </w:p>
    <w:p w14:paraId="65C9C641" w14:textId="77777777" w:rsidR="005E36B8" w:rsidRPr="001B18D9" w:rsidRDefault="005E36B8" w:rsidP="005E36B8">
      <w:pPr>
        <w:rPr>
          <w:sz w:val="28"/>
          <w:szCs w:val="28"/>
          <w:u w:val="single"/>
        </w:rPr>
      </w:pPr>
      <w:r w:rsidRPr="001B18D9">
        <w:rPr>
          <w:b/>
          <w:bCs/>
          <w:sz w:val="28"/>
          <w:szCs w:val="28"/>
          <w:u w:val="single"/>
        </w:rPr>
        <w:t>2026</w:t>
      </w:r>
    </w:p>
    <w:p w14:paraId="08C794E4" w14:textId="754F2F7D" w:rsidR="005E36B8" w:rsidRPr="00017293" w:rsidRDefault="005E36B8" w:rsidP="005E36B8">
      <w:pPr>
        <w:rPr>
          <w:b/>
          <w:bCs/>
        </w:rPr>
      </w:pPr>
      <w:r w:rsidRPr="00017293">
        <w:rPr>
          <w:b/>
          <w:bCs/>
          <w:u w:val="single"/>
        </w:rPr>
        <w:t>Bättre förutsättningar för trygghet &amp; studiero</w:t>
      </w:r>
      <w:r w:rsidR="00017293" w:rsidRPr="00017293">
        <w:rPr>
          <w:b/>
          <w:bCs/>
        </w:rPr>
        <w:t xml:space="preserve"> (prop 2025/26:193)</w:t>
      </w:r>
    </w:p>
    <w:p w14:paraId="6BA7AA2B" w14:textId="77777777" w:rsidR="005E36B8" w:rsidRPr="00123511" w:rsidRDefault="005E36B8" w:rsidP="005E36B8">
      <w:r>
        <w:rPr>
          <w:b/>
          <w:bCs/>
        </w:rPr>
        <w:t>Huvudmannens och rektorns ansvar för trygghet och studiero</w:t>
      </w:r>
      <w:r>
        <w:t xml:space="preserve"> Anpassade gymnasieskolan berörs fullt ut av förslaget om att förtydliga både huvudmannens och rektorns ansvar för det förebyggande och upprätthållande arbetet för trygghet och studiero.</w:t>
      </w:r>
    </w:p>
    <w:p w14:paraId="1A382E6E" w14:textId="77777777" w:rsidR="005E36B8" w:rsidRPr="00123511" w:rsidRDefault="005E36B8" w:rsidP="005E36B8">
      <w:r>
        <w:rPr>
          <w:b/>
          <w:bCs/>
        </w:rPr>
        <w:t>Skolregler med konsekvensplan</w:t>
      </w:r>
      <w:r>
        <w:t xml:space="preserve"> Anpassade gymnasieskolan ska ha skolregler (nuvarande "ordningsregler") som är skolgemensamma och innehåller en plan för konsekvenser vid regelöverträdelser. Propositionen understryker dock att utformningen behöver anpassas med hänsyn till att eleverna har en intellektuell funktionsnedsättning.</w:t>
      </w:r>
    </w:p>
    <w:p w14:paraId="785A00B5" w14:textId="77777777" w:rsidR="005E36B8" w:rsidRPr="00123511" w:rsidRDefault="005E36B8" w:rsidP="005E36B8">
      <w:r>
        <w:rPr>
          <w:b/>
          <w:bCs/>
        </w:rPr>
        <w:t>Förväntansdokument</w:t>
      </w:r>
      <w:r>
        <w:t xml:space="preserve"> Anpassade gymnasieskolan ska ha ett förväntansdokument som tydliggör skolans förväntningar på elever och vårdnadshavare. Regeringen avvisade remissinstanser som ville undanta skolformen, men betonar att dokumentet måste anpassas till målgruppen – </w:t>
      </w:r>
      <w:r>
        <w:lastRenderedPageBreak/>
        <w:t>inklusive att hänsyn tas till att vissa elever är myndiga (18+) och att eleverna har intellektuell funktionsnedsättning.</w:t>
      </w:r>
    </w:p>
    <w:p w14:paraId="2FDA1C49" w14:textId="77777777" w:rsidR="005E36B8" w:rsidRPr="00123511" w:rsidRDefault="005E36B8" w:rsidP="005E36B8">
      <w:r>
        <w:rPr>
          <w:b/>
          <w:bCs/>
        </w:rPr>
        <w:t>Utvisning ur undervisningslokalen (utökade möjligheter)</w:t>
      </w:r>
      <w:r>
        <w:t xml:space="preserve"> Lärare och handledare i anpassade gymnasieskolan får utökade möjligheter att visa ut elever ur undervisningslokalen. Utvisning och kvarsittning ska inte längre behöva dokumenteras.</w:t>
      </w:r>
    </w:p>
    <w:p w14:paraId="5D7BF229" w14:textId="77777777" w:rsidR="005E36B8" w:rsidRPr="00123511" w:rsidRDefault="005E36B8" w:rsidP="005E36B8">
      <w:r>
        <w:rPr>
          <w:b/>
          <w:bCs/>
        </w:rPr>
        <w:t>Tillfällig omplacering inom den egna skolenheten (längre tid)</w:t>
      </w:r>
      <w:r>
        <w:t xml:space="preserve"> Anpassade gymnasieskolan berörs av förslaget om att en elev ska kunna omplaceras tillfälligt inom den egna skolenheten under längre tid (upp till 8 veckor vid särskilda skäl, mot tidigare 4 veckor).</w:t>
      </w:r>
    </w:p>
    <w:p w14:paraId="77060055" w14:textId="77777777" w:rsidR="005E36B8" w:rsidRPr="00123511" w:rsidRDefault="005E36B8" w:rsidP="005E36B8">
      <w:r>
        <w:rPr>
          <w:b/>
          <w:bCs/>
        </w:rPr>
        <w:t>Tillfällig placering utanför den egna skolenheten</w:t>
      </w:r>
      <w:r>
        <w:t xml:space="preserve"> Anpassade gymnasieskolan ingår i de skolformer där elever kan placeras tillfälligt utanför den egna skolenheten (dvs. i en slags akutskola inom huvudmannens egen organisation). Däremot gäller </w:t>
      </w:r>
      <w:r>
        <w:rPr>
          <w:b/>
          <w:bCs/>
        </w:rPr>
        <w:t>inte</w:t>
      </w:r>
      <w:r>
        <w:t xml:space="preserve"> möjligheten till akutskola på </w:t>
      </w:r>
      <w:r>
        <w:rPr>
          <w:i/>
          <w:iCs/>
        </w:rPr>
        <w:t>entreprenad</w:t>
      </w:r>
      <w:r>
        <w:t xml:space="preserve"> – det är begränsat till grundskolan.</w:t>
      </w:r>
    </w:p>
    <w:p w14:paraId="3C47BD3B" w14:textId="77777777" w:rsidR="005E36B8" w:rsidRPr="00123511" w:rsidRDefault="005E36B8" w:rsidP="005E36B8">
      <w:r>
        <w:rPr>
          <w:b/>
          <w:bCs/>
        </w:rPr>
        <w:t>Avstängning – befintliga möjligheter kvarstår</w:t>
      </w:r>
      <w:r>
        <w:t xml:space="preserve"> Anpassade gymnasieskolan har redan i dag, som frivillig skolform, möjligheter till längre avstängningar än de obligatoriska skolformerna. Propositionen förändrar inte detta – förslaget om utökade och längre avstängningar riktar sig enbart till grundskolan, specialskolan och sameskolan.</w:t>
      </w:r>
    </w:p>
    <w:p w14:paraId="2733601E" w14:textId="77777777" w:rsidR="005E36B8" w:rsidRPr="00123511" w:rsidRDefault="005E36B8" w:rsidP="005E36B8">
      <w:r>
        <w:rPr>
          <w:b/>
          <w:bCs/>
        </w:rPr>
        <w:t>Anmälningsskyldighet vid brott</w:t>
      </w:r>
      <w:r>
        <w:t xml:space="preserve"> Rektor i anpassade gymnasieskolan är skyldig att anmäla brott som begåtts i samband med verksamheten – detta berörs i redovisningen av gällande rätt.</w:t>
      </w:r>
    </w:p>
    <w:p w14:paraId="78FB3703" w14:textId="77777777" w:rsidR="005E36B8" w:rsidRPr="00123511" w:rsidRDefault="005E36B8" w:rsidP="005E36B8">
      <w:r>
        <w:rPr>
          <w:b/>
          <w:bCs/>
        </w:rPr>
        <w:t>Delar som inte gäller anpassade gymnasieskolan</w:t>
      </w:r>
    </w:p>
    <w:p w14:paraId="587A5F4E" w14:textId="5B9F0A46" w:rsidR="005E36B8" w:rsidRPr="00123511" w:rsidRDefault="005E36B8" w:rsidP="005E36B8">
      <w:pPr>
        <w:pStyle w:val="Liststycke"/>
        <w:numPr>
          <w:ilvl w:val="0"/>
          <w:numId w:val="31"/>
        </w:numPr>
      </w:pPr>
      <w:r>
        <w:t>Mobilfri skola (insamling av mobiltelefoner)</w:t>
      </w:r>
    </w:p>
    <w:p w14:paraId="69A71EDB" w14:textId="7F5A161D" w:rsidR="005E36B8" w:rsidRPr="00123511" w:rsidRDefault="005E36B8" w:rsidP="005E36B8">
      <w:pPr>
        <w:pStyle w:val="Liststycke"/>
        <w:numPr>
          <w:ilvl w:val="0"/>
          <w:numId w:val="31"/>
        </w:numPr>
      </w:pPr>
      <w:r>
        <w:t>Akutskola på entreprenad</w:t>
      </w:r>
    </w:p>
    <w:p w14:paraId="4B57AA80" w14:textId="3E0F4BF3" w:rsidR="005E36B8" w:rsidRPr="00123511" w:rsidRDefault="005E36B8" w:rsidP="005E36B8">
      <w:pPr>
        <w:pStyle w:val="Liststycke"/>
        <w:numPr>
          <w:ilvl w:val="0"/>
          <w:numId w:val="31"/>
        </w:numPr>
      </w:pPr>
      <w:r>
        <w:t>Fler och längre avstängningar</w:t>
      </w:r>
    </w:p>
    <w:p w14:paraId="7D34BC66" w14:textId="6BE17507" w:rsidR="005E36B8" w:rsidRPr="00123511" w:rsidRDefault="005E36B8" w:rsidP="005E36B8">
      <w:pPr>
        <w:pStyle w:val="Liststycke"/>
        <w:numPr>
          <w:ilvl w:val="0"/>
          <w:numId w:val="31"/>
        </w:numPr>
      </w:pPr>
      <w:r>
        <w:t>Nekat tillträde till skolenheten</w:t>
      </w:r>
    </w:p>
    <w:p w14:paraId="6B2C9554" w14:textId="77777777" w:rsidR="005E36B8" w:rsidRPr="00017293" w:rsidRDefault="005E36B8" w:rsidP="005E36B8">
      <w:pPr>
        <w:rPr>
          <w:u w:val="single"/>
        </w:rPr>
      </w:pPr>
      <w:r w:rsidRPr="00017293">
        <w:rPr>
          <w:b/>
          <w:bCs/>
          <w:u w:val="single"/>
        </w:rPr>
        <w:t>Förändrade förutsättningar för utredningar av kränkande behandling</w:t>
      </w:r>
    </w:p>
    <w:p w14:paraId="2869B685" w14:textId="77777777" w:rsidR="005E36B8" w:rsidRPr="00123511" w:rsidRDefault="005E36B8" w:rsidP="005E36B8">
      <w:r>
        <w:rPr>
          <w:b/>
          <w:bCs/>
        </w:rPr>
        <w:t>Skärpt och omformat ansvar vid kränkande behandling (6 kap. 10 § skollagen)</w:t>
      </w:r>
      <w:r>
        <w:t xml:space="preserve"> (Prop. 2025/26:196 Tid för undervisningsuppdraget)</w:t>
      </w:r>
    </w:p>
    <w:p w14:paraId="7A8BE1A8" w14:textId="77777777" w:rsidR="005E36B8" w:rsidRPr="00123511" w:rsidRDefault="005E36B8" w:rsidP="005E36B8">
      <w:r>
        <w:t>Här görs tre viktiga förändringar som gäller all personal, inklusive lärare i anpassade gymnasieskolan:</w:t>
      </w:r>
    </w:p>
    <w:p w14:paraId="635CE5F6" w14:textId="77777777" w:rsidR="005E36B8" w:rsidRPr="00123511" w:rsidRDefault="005E36B8" w:rsidP="005E36B8">
      <w:r>
        <w:rPr>
          <w:b/>
          <w:bCs/>
        </w:rPr>
        <w:t>a) Skärpt skyldighet att aktivt uppmärksamma kränkningar</w:t>
      </w:r>
      <w:r>
        <w:t xml:space="preserve"> En ny, starkare formulering innebär att all personal ska </w:t>
      </w:r>
      <w:r>
        <w:rPr>
          <w:i/>
          <w:iCs/>
        </w:rPr>
        <w:t>aktivt uppmärksamma och motverka</w:t>
      </w:r>
      <w:r>
        <w:t xml:space="preserve"> kränkande behandling, trakasserier och sexuella trakasserier — och se till att sådana händelser </w:t>
      </w:r>
      <w:r>
        <w:rPr>
          <w:i/>
          <w:iCs/>
        </w:rPr>
        <w:t>hanteras</w:t>
      </w:r>
      <w:r>
        <w:t>. Detta är en skärpning jämfört med tidigare.</w:t>
      </w:r>
    </w:p>
    <w:p w14:paraId="7DEEF8FD" w14:textId="77777777" w:rsidR="005E36B8" w:rsidRPr="00123511" w:rsidRDefault="005E36B8" w:rsidP="005E36B8">
      <w:r>
        <w:rPr>
          <w:b/>
          <w:bCs/>
        </w:rPr>
        <w:lastRenderedPageBreak/>
        <w:t>b) Anmälningsskyldighet ersätts av informationsskyldighet</w:t>
      </w:r>
      <w:r>
        <w:t xml:space="preserve"> I dag ska personal som får kännedom om kränkande behandling </w:t>
      </w:r>
      <w:r>
        <w:rPr>
          <w:b/>
          <w:bCs/>
        </w:rPr>
        <w:t>anmäla</w:t>
      </w:r>
      <w:r>
        <w:t xml:space="preserve"> det till rektor. Det ändras till att personal ska </w:t>
      </w:r>
      <w:r>
        <w:rPr>
          <w:b/>
          <w:bCs/>
        </w:rPr>
        <w:t>informera</w:t>
      </w:r>
      <w:r>
        <w:t xml:space="preserve"> rektor — men bara om det rör sig om </w:t>
      </w:r>
      <w:r>
        <w:rPr>
          <w:i/>
          <w:iCs/>
        </w:rPr>
        <w:t>allvarlig eller upprepad</w:t>
      </w:r>
      <w:r>
        <w:t xml:space="preserve"> kränkande behandling. Skyldigheten gäller också alltid när kränkningen utförts av </w:t>
      </w:r>
      <w:r>
        <w:rPr>
          <w:b/>
          <w:bCs/>
        </w:rPr>
        <w:t>någon i personalen</w:t>
      </w:r>
      <w:r>
        <w:t>.</w:t>
      </w:r>
    </w:p>
    <w:p w14:paraId="53D2EDF5" w14:textId="77777777" w:rsidR="005E36B8" w:rsidRPr="00123511" w:rsidRDefault="005E36B8" w:rsidP="005E36B8">
      <w:r>
        <w:t>Syftet är att minska administration: enstaka mindre allvarliga kränkningar som kan redas ut på plats behöver inte längre leda till en formell anmälan. 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p>
    <w:p w14:paraId="5DFFA725" w14:textId="77777777" w:rsidR="005E36B8" w:rsidRPr="00123511" w:rsidRDefault="005E36B8" w:rsidP="005E36B8">
      <w:r>
        <w:rPr>
          <w:b/>
          <w:bCs/>
        </w:rPr>
        <w:t>Ikraftträdande:</w:t>
      </w:r>
      <w:r>
        <w:t xml:space="preserve"> 1 augusti 2026 (tidigast av alla ändringar i propositionen).</w:t>
      </w:r>
    </w:p>
    <w:p w14:paraId="33BC19CC" w14:textId="77777777" w:rsidR="005E36B8" w:rsidRPr="00123511" w:rsidRDefault="005E36B8" w:rsidP="005E36B8">
      <w:r>
        <w:rPr>
          <w:b/>
          <w:bCs/>
        </w:rPr>
        <w:t xml:space="preserve">Prop. 2025/26:198 – </w:t>
      </w:r>
      <w:r w:rsidRPr="00017293">
        <w:rPr>
          <w:b/>
          <w:bCs/>
          <w:u w:val="single"/>
        </w:rPr>
        <w:t>Bättre förutsättningar för yrkesutbildning</w:t>
      </w:r>
    </w:p>
    <w:p w14:paraId="52367B67" w14:textId="77777777" w:rsidR="005E36B8" w:rsidRPr="00123511" w:rsidRDefault="005E36B8" w:rsidP="005E36B8">
      <w:r>
        <w:rPr>
          <w:b/>
          <w:bCs/>
        </w:rPr>
        <w:t>Utökade möjligheter till entreprenad</w:t>
      </w:r>
      <w:r>
        <w:t xml:space="preserve"> I anpassade gymnasieskolan ska uppgifter som avser undervisning i </w:t>
      </w:r>
      <w:r>
        <w:rPr>
          <w:b/>
          <w:bCs/>
        </w:rPr>
        <w:t>karaktärsämnen med yrkesinriktad profil</w:t>
      </w:r>
      <w:r>
        <w:t xml:space="preserve"> (yrkesämnen) kunna överlämnas på entreprenad inte bara till en enskild fysisk eller juridisk person (som i dag) utan också till en </w:t>
      </w:r>
      <w:r>
        <w:rPr>
          <w:b/>
          <w:bCs/>
        </w:rPr>
        <w:t>annan offentlig huvudman inom skolväsendet</w:t>
      </w:r>
      <w:r>
        <w:t>. Dessutom ska yrkesprov i anpassad gymnasieskola och gymnasiearbete i anpassad gymnasieskola kunna överlämnas på entreprenad till en annan huvudman inom skolväsendet eller till en enskild.</w:t>
      </w:r>
    </w:p>
    <w:p w14:paraId="0F290586" w14:textId="77777777" w:rsidR="005E36B8" w:rsidRPr="00123511" w:rsidRDefault="005E36B8" w:rsidP="005E36B8">
      <w:r>
        <w:rPr>
          <w:b/>
          <w:bCs/>
        </w:rPr>
        <w:t>Rätt att fullfölja utbildning på individuella program (nytt)</w:t>
      </w:r>
      <w:r>
        <w:t xml:space="preserve"> I dag saknar elever på </w:t>
      </w:r>
      <w:r>
        <w:rPr>
          <w:b/>
          <w:bCs/>
        </w:rPr>
        <w:t>individuella program</w:t>
      </w:r>
      <w:r>
        <w:t xml:space="preserve"> i anpassade gymnasieskolan rätt att fullfölja sin utbildning – en lucka som uppstod när gymnasiesärskolan reformerades 2013. Propositionen åtgärdar detta:</w:t>
      </w:r>
    </w:p>
    <w:p w14:paraId="33C596C2" w14:textId="43537FE2" w:rsidR="005E36B8" w:rsidRPr="00123511" w:rsidRDefault="005E36B8" w:rsidP="005E36B8">
      <w:r>
        <w:t>En elev som påbörjat ett individuellt program ska ha rätt att under fyra läsår fullfölja sin utbildning hos huvudmannen eller inom samverkansområdet, enligt sin individuella studieplan. Rätten gäller även om förhållandena som låg till grund för mottagandet förändras.</w:t>
      </w:r>
    </w:p>
    <w:p w14:paraId="3E356958" w14:textId="755DE221" w:rsidR="005E36B8" w:rsidRPr="00123511" w:rsidRDefault="005E36B8" w:rsidP="005E36B8">
      <w:r>
        <w:t xml:space="preserve">Vid flytt har eleven rätt att fullfölja utbildningen enligt en </w:t>
      </w:r>
      <w:r>
        <w:rPr>
          <w:b/>
          <w:bCs/>
        </w:rPr>
        <w:t>ny individuell studieplan</w:t>
      </w:r>
      <w:r>
        <w:t xml:space="preserve"> hos den nya hemkommunen eller en region som anordnar utbildningen.</w:t>
      </w:r>
    </w:p>
    <w:p w14:paraId="221718C8" w14:textId="77777777" w:rsidR="005E36B8" w:rsidRPr="00123511" w:rsidRDefault="005E36B8" w:rsidP="005E36B8">
      <w:r>
        <w:t>Elever som placeras i hem för vård eller boende eller skyddat boende, och elever som återvänder hem efter en sådan placering, får motsvarande rätt.</w:t>
      </w:r>
    </w:p>
    <w:p w14:paraId="6B1E72E4" w14:textId="77777777" w:rsidR="005E36B8" w:rsidRPr="00123511" w:rsidRDefault="005E36B8" w:rsidP="005E36B8">
      <w:r>
        <w:rPr>
          <w:b/>
          <w:bCs/>
        </w:rPr>
        <w:t>Ikraftträdande</w:t>
      </w:r>
    </w:p>
    <w:p w14:paraId="0A2A848D" w14:textId="77777777" w:rsidR="005E36B8" w:rsidRPr="00123511" w:rsidRDefault="005E36B8" w:rsidP="005E36B8">
      <w:r>
        <w:rPr>
          <w:b/>
          <w:bCs/>
        </w:rPr>
        <w:t>Rätt att fullfölja på individuella program</w:t>
      </w:r>
      <w:r>
        <w:t xml:space="preserve"> och </w:t>
      </w:r>
      <w:r>
        <w:rPr>
          <w:b/>
          <w:bCs/>
        </w:rPr>
        <w:t>utökade entreprenadmöjligheter</w:t>
      </w:r>
      <w:r>
        <w:t xml:space="preserve"> (undervisning i yrkesämnen): träder i kraft </w:t>
      </w:r>
      <w:r>
        <w:rPr>
          <w:b/>
          <w:bCs/>
        </w:rPr>
        <w:t>1 juli 2026</w:t>
      </w:r>
      <w:r>
        <w:t>.</w:t>
      </w:r>
    </w:p>
    <w:p w14:paraId="306016C0" w14:textId="77777777" w:rsidR="00A86935" w:rsidRDefault="00A86935" w:rsidP="005E36B8">
      <w:pPr>
        <w:rPr>
          <w:b/>
          <w:bCs/>
          <w:sz w:val="28"/>
          <w:szCs w:val="28"/>
          <w:u w:val="single"/>
        </w:rPr>
      </w:pPr>
    </w:p>
    <w:p w14:paraId="1C2BC21B" w14:textId="2DB914CF" w:rsidR="005E36B8" w:rsidRPr="00BA2727" w:rsidRDefault="005E36B8" w:rsidP="005E36B8">
      <w:pPr>
        <w:rPr>
          <w:sz w:val="28"/>
          <w:szCs w:val="28"/>
          <w:u w:val="single"/>
        </w:rPr>
      </w:pPr>
      <w:r w:rsidRPr="00BA2727">
        <w:rPr>
          <w:b/>
          <w:bCs/>
          <w:sz w:val="28"/>
          <w:szCs w:val="28"/>
          <w:u w:val="single"/>
        </w:rPr>
        <w:lastRenderedPageBreak/>
        <w:t>2027</w:t>
      </w:r>
    </w:p>
    <w:p w14:paraId="55C25814" w14:textId="77777777" w:rsidR="005E36B8" w:rsidRPr="00123511" w:rsidRDefault="005E36B8" w:rsidP="005E36B8">
      <w:r w:rsidRPr="00017293">
        <w:rPr>
          <w:b/>
          <w:bCs/>
          <w:u w:val="single"/>
        </w:rPr>
        <w:t>Reglering av undervisningsuppdraget</w:t>
      </w:r>
      <w:r>
        <w:rPr>
          <w:b/>
          <w:bCs/>
        </w:rPr>
        <w:t xml:space="preserve"> </w:t>
      </w:r>
      <w:r>
        <w:t>(Prop. 2025/26:196 Tid för undervisningsuppdraget)</w:t>
      </w:r>
    </w:p>
    <w:p w14:paraId="1BB9E20A" w14:textId="77777777" w:rsidR="005E36B8" w:rsidRPr="00123511" w:rsidRDefault="005E36B8" w:rsidP="005E36B8">
      <w:r>
        <w:t xml:space="preserve">Lagändringen innebär att regeringen ges ett bemyndigande att reglera tid för planering, genomförande och uppföljning av undervisningen i förordning. </w:t>
      </w:r>
    </w:p>
    <w:p w14:paraId="45216D41" w14:textId="77777777" w:rsidR="005E36B8" w:rsidRPr="008D1995" w:rsidRDefault="005E36B8" w:rsidP="005E36B8">
      <w:r>
        <w:t>Regeringen har beslutat om en förordning för reglering av förskollärares och lärares undervisningsuppdrag (2026:1487).</w:t>
      </w:r>
    </w:p>
    <w:p w14:paraId="2E69255D" w14:textId="77777777" w:rsidR="005E36B8" w:rsidRPr="00123511" w:rsidRDefault="005E36B8" w:rsidP="005E36B8">
      <w:r>
        <w:t xml:space="preserve">Det är tiden för lärare för att undervisa, planera undervisningen och följa upp sin undervisning som ska regleras i olika intervall. </w:t>
      </w:r>
    </w:p>
    <w:p w14:paraId="12CB36F5" w14:textId="71559D83" w:rsidR="005E36B8" w:rsidRPr="00123511" w:rsidRDefault="005E36B8" w:rsidP="005E36B8">
      <w:r>
        <w:t xml:space="preserve">Förordningen träder i kraft </w:t>
      </w:r>
      <w:r>
        <w:rPr>
          <w:b/>
          <w:bCs/>
        </w:rPr>
        <w:t>1 juli 2027</w:t>
      </w:r>
      <w:r>
        <w:t xml:space="preserve"> och reglerar undervisningsuppdragets omfattning.</w:t>
      </w:r>
    </w:p>
    <w:p w14:paraId="19080423" w14:textId="77777777" w:rsidR="005E36B8" w:rsidRPr="00123511" w:rsidRDefault="005E36B8" w:rsidP="005E36B8">
      <w:r>
        <w:rPr>
          <w:b/>
          <w:bCs/>
        </w:rPr>
        <w:t>Tak för undervisningstid per läsår (§ 3) Förordning 2026:1487</w:t>
      </w:r>
    </w:p>
    <w:p w14:paraId="63936FDB" w14:textId="77777777" w:rsidR="005E36B8" w:rsidRPr="00123511" w:rsidRDefault="005E36B8" w:rsidP="005E36B8">
      <w:r>
        <w:t xml:space="preserve">Vid heltidstjänstgöring får undervisningstiden </w:t>
      </w:r>
      <w:r>
        <w:rPr>
          <w:b/>
          <w:bCs/>
        </w:rPr>
        <w:t>som mest</w:t>
      </w:r>
      <w:r>
        <w:t xml:space="preserve"> vara:</w:t>
      </w:r>
    </w:p>
    <w:p w14:paraId="2A3706CB" w14:textId="77777777" w:rsidR="005E36B8" w:rsidRPr="00123511" w:rsidRDefault="005E36B8" w:rsidP="005E36B8">
      <w:r>
        <w:t>450–650 timmar (motsvarar ca 13-18 timmar/vecka) för lärare i anpassade gymnasieskolan som undervisar i karaktärsämnen som har en yrkesinriktad profil, och.</w:t>
      </w:r>
    </w:p>
    <w:p w14:paraId="1C0C523F" w14:textId="77777777" w:rsidR="005E36B8" w:rsidRPr="00123511" w:rsidRDefault="005E36B8" w:rsidP="005E36B8">
      <w:r>
        <w:t>450–550 timmar (motsvarar ca 13-16 timmar/vecka) för övriga lärare i anpassade gymnasieskolan.</w:t>
      </w:r>
    </w:p>
    <w:p w14:paraId="1FBBECB7" w14:textId="77777777" w:rsidR="005E36B8" w:rsidRPr="00123511" w:rsidRDefault="005E36B8" w:rsidP="005E36B8">
      <w:r>
        <w:t xml:space="preserve">Mentorsuppdraget räknas </w:t>
      </w:r>
      <w:r>
        <w:rPr>
          <w:b/>
          <w:bCs/>
        </w:rPr>
        <w:t>inte</w:t>
      </w:r>
      <w:r>
        <w:t xml:space="preserve"> in i undervisningsuppdraget, men ska beaktas vid bedömning av lärarens totala arbetsbelastning.</w:t>
      </w:r>
    </w:p>
    <w:p w14:paraId="0774FA4E" w14:textId="77777777" w:rsidR="005E36B8" w:rsidRPr="00123511" w:rsidRDefault="005E36B8" w:rsidP="005E36B8">
      <w:r>
        <w:t>Rektorn avgör var inom intervallet den enskilda läraren placeras, utifrån lärarens förutsättningar. Intervallet är ett tak — det finns ingen undre gräns.</w:t>
      </w:r>
    </w:p>
    <w:p w14:paraId="2DB3434D" w14:textId="77777777" w:rsidR="005E36B8" w:rsidRPr="00123511" w:rsidRDefault="005E36B8" w:rsidP="005E36B8">
      <w:r>
        <w:rPr>
          <w:b/>
          <w:bCs/>
        </w:rPr>
        <w:t>Tid för planering och uppföljning (§ 4)</w:t>
      </w:r>
    </w:p>
    <w:p w14:paraId="5129A6F4" w14:textId="77777777" w:rsidR="005E36B8" w:rsidRPr="00123511" w:rsidRDefault="005E36B8" w:rsidP="005E36B8">
      <w:r>
        <w:t>För planering och uppföljning av undervisningen ska det för lärare i anpassade gymnasieskolan avsättas tid som minst motsvarar undervisningstiden samt ytterligare minst 10 procent av undervisningstiden.</w:t>
      </w:r>
    </w:p>
    <w:p w14:paraId="45F6D181" w14:textId="77777777" w:rsidR="005E36B8" w:rsidRPr="00123511" w:rsidRDefault="005E36B8" w:rsidP="005E36B8">
      <w:r>
        <w:rPr>
          <w:b/>
          <w:bCs/>
        </w:rPr>
        <w:t>Faktorer rektorn ska beakta (§ 8)</w:t>
      </w:r>
    </w:p>
    <w:p w14:paraId="28D02D2A" w14:textId="77777777" w:rsidR="005E36B8" w:rsidRPr="00123511" w:rsidRDefault="005E36B8" w:rsidP="005E36B8">
      <w:r>
        <w:t>Vid bedömningen av varje enskild lärares tid ska hänsyn tas till:</w:t>
      </w:r>
    </w:p>
    <w:p w14:paraId="55615BEE" w14:textId="77777777" w:rsidR="005E36B8" w:rsidRPr="00123511" w:rsidRDefault="005E36B8" w:rsidP="005E36B8">
      <w:pPr>
        <w:pStyle w:val="Liststycke"/>
        <w:numPr>
          <w:ilvl w:val="0"/>
          <w:numId w:val="32"/>
        </w:numPr>
      </w:pPr>
      <w:r>
        <w:t>elevgruppernas storlek</w:t>
      </w:r>
    </w:p>
    <w:p w14:paraId="131091BB" w14:textId="77777777" w:rsidR="005E36B8" w:rsidRPr="00123511" w:rsidRDefault="005E36B8" w:rsidP="005E36B8">
      <w:pPr>
        <w:pStyle w:val="Liststycke"/>
        <w:numPr>
          <w:ilvl w:val="0"/>
          <w:numId w:val="32"/>
        </w:numPr>
      </w:pPr>
      <w:r>
        <w:t>antalet elever läraren regelbundet möter</w:t>
      </w:r>
    </w:p>
    <w:p w14:paraId="7DB3655B" w14:textId="77777777" w:rsidR="005E36B8" w:rsidRPr="00123511" w:rsidRDefault="005E36B8" w:rsidP="005E36B8">
      <w:pPr>
        <w:pStyle w:val="Liststycke"/>
        <w:numPr>
          <w:ilvl w:val="0"/>
          <w:numId w:val="32"/>
        </w:numPr>
      </w:pPr>
      <w:r>
        <w:t>antalet elever i behov av särskilt stöd</w:t>
      </w:r>
    </w:p>
    <w:p w14:paraId="66445DA0" w14:textId="77777777" w:rsidR="005E36B8" w:rsidRPr="00123511" w:rsidRDefault="005E36B8" w:rsidP="005E36B8">
      <w:pPr>
        <w:pStyle w:val="Liststycke"/>
        <w:numPr>
          <w:ilvl w:val="0"/>
          <w:numId w:val="32"/>
        </w:numPr>
      </w:pPr>
      <w:r>
        <w:t>andra omständigheter av betydelse</w:t>
      </w:r>
    </w:p>
    <w:p w14:paraId="1FC8599E" w14:textId="77777777" w:rsidR="00A86935" w:rsidRDefault="00A86935" w:rsidP="005E36B8">
      <w:pPr>
        <w:rPr>
          <w:b/>
          <w:bCs/>
          <w:sz w:val="28"/>
          <w:szCs w:val="28"/>
          <w:u w:val="single"/>
        </w:rPr>
      </w:pPr>
    </w:p>
    <w:p w14:paraId="27AA2A5F" w14:textId="77777777" w:rsidR="00A86935" w:rsidRDefault="00A86935" w:rsidP="005E36B8">
      <w:pPr>
        <w:rPr>
          <w:b/>
          <w:bCs/>
          <w:sz w:val="28"/>
          <w:szCs w:val="28"/>
          <w:u w:val="single"/>
        </w:rPr>
      </w:pPr>
    </w:p>
    <w:p w14:paraId="67C8AFD8" w14:textId="6422D74A" w:rsidR="005E36B8" w:rsidRPr="00AC7F4D" w:rsidRDefault="005E36B8" w:rsidP="005E36B8">
      <w:pPr>
        <w:rPr>
          <w:u w:val="single"/>
        </w:rPr>
      </w:pPr>
      <w:r>
        <w:rPr>
          <w:b/>
          <w:bCs/>
          <w:sz w:val="28"/>
          <w:szCs w:val="28"/>
          <w:u w:val="single"/>
        </w:rPr>
        <w:lastRenderedPageBreak/>
        <w:t>2028</w:t>
      </w:r>
    </w:p>
    <w:p w14:paraId="190EE0D1" w14:textId="77777777" w:rsidR="005E36B8" w:rsidRPr="00123511" w:rsidRDefault="005E36B8" w:rsidP="005E36B8">
      <w:r w:rsidRPr="00017293">
        <w:rPr>
          <w:b/>
          <w:bCs/>
          <w:u w:val="single"/>
        </w:rPr>
        <w:t>Justeringar i läroplanen</w:t>
      </w:r>
      <w:r>
        <w:rPr>
          <w:b/>
          <w:bCs/>
        </w:rPr>
        <w:t xml:space="preserve"> </w:t>
      </w:r>
      <w:r>
        <w:t>(prop. 2025/26:194 Nya läroplaner för en stark kunskapsskola)</w:t>
      </w:r>
    </w:p>
    <w:p w14:paraId="6AD36241" w14:textId="0214A807" w:rsidR="005E36B8" w:rsidRPr="00123511" w:rsidRDefault="005E36B8" w:rsidP="005E36B8">
      <w:r>
        <w:t>I samtliga läroplaner ska det regleras att rektorn ansvarar för att förskollärare och lärare ges förutsättningar för att planera, genomföra och följa upp sin undervisning. I denna del omfattar uppdraget förutom de nya läroplanerna för grundskolan och motsvarade skolformer, även att ta fram förslag på revidering av de befintliga läroplanerna för förskolan, gymnasieskolan, anpassade gymnasieskolan och kommunal vuxenutbildning.</w:t>
      </w:r>
    </w:p>
    <w:p w14:paraId="4A6D3785" w14:textId="77777777" w:rsidR="005E36B8" w:rsidRPr="00123511" w:rsidRDefault="005E36B8" w:rsidP="005E36B8">
      <w:r w:rsidRPr="00017293">
        <w:rPr>
          <w:b/>
          <w:bCs/>
          <w:u w:val="single"/>
        </w:rPr>
        <w:t>Ny betygsskala</w:t>
      </w:r>
      <w:r>
        <w:rPr>
          <w:b/>
          <w:bCs/>
        </w:rPr>
        <w:t xml:space="preserve"> (</w:t>
      </w:r>
      <w:r>
        <w:t>Prop. 2025/26:197 Ett mer likvärdigt betygssystem)</w:t>
      </w:r>
    </w:p>
    <w:p w14:paraId="5AF7D656" w14:textId="77777777" w:rsidR="005E36B8" w:rsidRPr="00123511" w:rsidRDefault="005E36B8" w:rsidP="005E36B8">
      <w:r>
        <w:t>Bokstavsbetyget A–F ersätts med en numerisk skala 1–10, där 1 är lägst och 10 är högst.</w:t>
      </w:r>
    </w:p>
    <w:p w14:paraId="70E68618" w14:textId="6D7EC5B2" w:rsidR="005E36B8" w:rsidRPr="00123511" w:rsidRDefault="005E36B8" w:rsidP="005E36B8">
      <w:r>
        <w:t>Det finns ingen skarp gräns för godkänt — betygen 1–3 betecknar "begränsade kunskaper", 4–5 "godtagbara kunskaper", 6–7 "goda kunskaper", 8–9 "mycket goda kunskaper" och 10 "utmärkta kunskaper"</w:t>
      </w:r>
      <w:r w:rsidR="00C91F68">
        <w:t>.</w:t>
      </w:r>
    </w:p>
    <w:p w14:paraId="56B3334A" w14:textId="77777777" w:rsidR="005E36B8" w:rsidRPr="00123511" w:rsidRDefault="005E36B8" w:rsidP="005E36B8">
      <w:r>
        <w:t>Skalan är symmetrisk med jämna steg, vilket möjliggör kalibrering av betygsvärden.</w:t>
      </w:r>
    </w:p>
    <w:p w14:paraId="33C37F5E" w14:textId="206A3D2F" w:rsidR="005E36B8" w:rsidRPr="00123511" w:rsidRDefault="005E36B8" w:rsidP="005E36B8">
      <w:r w:rsidRPr="00017293">
        <w:rPr>
          <w:b/>
          <w:bCs/>
          <w:u w:val="single"/>
        </w:rPr>
        <w:t>Förändrade ämnesplaner med anledning av ny</w:t>
      </w:r>
      <w:r>
        <w:rPr>
          <w:b/>
          <w:bCs/>
        </w:rPr>
        <w:t xml:space="preserve"> betygsskala </w:t>
      </w:r>
      <w:r>
        <w:t xml:space="preserve">(prop. 2025/26:197 Ett mer likvärdigt </w:t>
      </w:r>
      <w:r w:rsidR="00806373">
        <w:t>betygssystem</w:t>
      </w:r>
      <w:r>
        <w:t>)</w:t>
      </w:r>
    </w:p>
    <w:p w14:paraId="6DF9F8AF" w14:textId="3373347F" w:rsidR="005E36B8" w:rsidRPr="00123511" w:rsidRDefault="005E36B8" w:rsidP="005E36B8">
      <w:r>
        <w:t>Ämnesplanerna i anpassade gymnasieskolan ändras när den nya betygsskalan (1-10) införs.</w:t>
      </w:r>
      <w:r w:rsidR="00C91F68">
        <w:t xml:space="preserve"> </w:t>
      </w:r>
      <w:r>
        <w:t>Det innebär att dagens betygskriterier (Gy25) försvinner och ersätts av den nya betygsskalan 1-10. Övriga delar av ämnesplanerna syfte och centralt innehåll är kvar som i dag (Gy25). Detta gäller inte anpassade gymnasieskolans individuella program.</w:t>
      </w:r>
    </w:p>
    <w:p w14:paraId="29C652FA" w14:textId="5F1E5F09" w:rsidR="005E36B8" w:rsidRPr="00017293" w:rsidRDefault="00451967" w:rsidP="005E36B8">
      <w:pPr>
        <w:rPr>
          <w:u w:val="single"/>
        </w:rPr>
      </w:pPr>
      <w:r>
        <w:rPr>
          <w:b/>
          <w:bCs/>
          <w:u w:val="single"/>
        </w:rPr>
        <w:t>Förändrade regler om stöd</w:t>
      </w:r>
    </w:p>
    <w:p w14:paraId="386A0EF9" w14:textId="77777777" w:rsidR="005E36B8" w:rsidRPr="00123511" w:rsidRDefault="005E36B8" w:rsidP="005E36B8">
      <w:r>
        <w:rPr>
          <w:b/>
          <w:bCs/>
        </w:rPr>
        <w:t xml:space="preserve">Ny bestämmelse om ledning och stimulans </w:t>
      </w:r>
      <w:r>
        <w:t>(prop. 2025/26:195 Förbättrat stöd i skolan)</w:t>
      </w:r>
    </w:p>
    <w:p w14:paraId="57CD2B3D" w14:textId="77777777" w:rsidR="005E36B8" w:rsidRPr="00123511" w:rsidRDefault="005E36B8" w:rsidP="005E36B8">
      <w:r>
        <w:t xml:space="preserve">Bestämmelsen om ledning och stimulans förtydligas: alla elever ska ges den ledning och stimulans de behöver i syfte att </w:t>
      </w:r>
      <w:r>
        <w:rPr>
          <w:i/>
          <w:iCs/>
        </w:rPr>
        <w:t>kunna följa undervisningen</w:t>
      </w:r>
      <w:r>
        <w:t xml:space="preserve"> — ett tydligare fokus på att den ordinarie undervisningen ska vara tillgänglig för alla.</w:t>
      </w:r>
    </w:p>
    <w:p w14:paraId="7500B99E" w14:textId="77777777" w:rsidR="005E36B8" w:rsidRPr="00123511" w:rsidRDefault="005E36B8" w:rsidP="005E36B8">
      <w:r>
        <w:rPr>
          <w:b/>
          <w:bCs/>
        </w:rPr>
        <w:t>Färre utvecklingssamtal (18 kap. 20 § skollagen)</w:t>
      </w:r>
    </w:p>
    <w:p w14:paraId="37DDE945" w14:textId="77777777" w:rsidR="005E36B8" w:rsidRPr="00123511" w:rsidRDefault="005E36B8" w:rsidP="005E36B8">
      <w:r>
        <w:t xml:space="preserve">Kravet på utvecklingssamtal i anpassade gymnasieskolan sänks från </w:t>
      </w:r>
      <w:r>
        <w:rPr>
          <w:b/>
          <w:bCs/>
        </w:rPr>
        <w:t>en gång per termin</w:t>
      </w:r>
      <w:r>
        <w:t xml:space="preserve"> till </w:t>
      </w:r>
      <w:r>
        <w:rPr>
          <w:b/>
          <w:bCs/>
        </w:rPr>
        <w:t>minst en gång per läsår</w:t>
      </w:r>
      <w:r>
        <w:t>. Propositionen framhåller dock att elever i anpassade gymnasieskolan kan ha särskilda omständigheter eller behov som motiverar fler samtal, och skolan har möjlighet att besluta om det.</w:t>
      </w:r>
    </w:p>
    <w:p w14:paraId="574AD41B" w14:textId="77777777" w:rsidR="005E36B8" w:rsidRPr="00123511" w:rsidRDefault="005E36B8" w:rsidP="005E36B8">
      <w:r>
        <w:rPr>
          <w:b/>
          <w:bCs/>
        </w:rPr>
        <w:t>Ikraftträdande:</w:t>
      </w:r>
      <w:r>
        <w:t xml:space="preserve"> 1 juli 2028.</w:t>
      </w:r>
    </w:p>
    <w:p w14:paraId="6CB7FA0E" w14:textId="77777777" w:rsidR="005E36B8" w:rsidRPr="00123511" w:rsidRDefault="005E36B8" w:rsidP="005E36B8">
      <w:r>
        <w:rPr>
          <w:b/>
          <w:bCs/>
        </w:rPr>
        <w:lastRenderedPageBreak/>
        <w:t>Information om elevens utveckling ges vid tidpunkt som skolan bestämmer (3 kap. 3 §)</w:t>
      </w:r>
    </w:p>
    <w:p w14:paraId="6900DAA7" w14:textId="77777777" w:rsidR="005E36B8" w:rsidRPr="00123511" w:rsidRDefault="005E36B8" w:rsidP="005E36B8">
      <w:r>
        <w:t xml:space="preserve">I dag gäller att elever och vårdnadshavare i anpassade gymnasieskolan ska informeras om elevens utveckling </w:t>
      </w:r>
      <w:r>
        <w:rPr>
          <w:b/>
          <w:bCs/>
        </w:rPr>
        <w:t>fortlöpande</w:t>
      </w:r>
      <w:r>
        <w:t xml:space="preserve">. Det kravet tas bort. I stället ska information ges </w:t>
      </w:r>
      <w:r>
        <w:rPr>
          <w:b/>
          <w:bCs/>
        </w:rPr>
        <w:t>vid tillfällen som bestäms av skolan</w:t>
      </w:r>
      <w:r>
        <w:t>. Läraren ges därmed mer professionellt utrymme att bedöma när och hur information ska ges.</w:t>
      </w:r>
    </w:p>
    <w:p w14:paraId="60D12457" w14:textId="77777777" w:rsidR="005E36B8" w:rsidRPr="00123511" w:rsidRDefault="005E36B8" w:rsidP="005E36B8">
      <w:r>
        <w:rPr>
          <w:b/>
          <w:bCs/>
        </w:rPr>
        <w:t>Ikraftträdande:</w:t>
      </w:r>
      <w:r>
        <w:t xml:space="preserve"> 1 juli 2028.</w:t>
      </w:r>
    </w:p>
    <w:p w14:paraId="526BF81E" w14:textId="0784D950" w:rsidR="005E36B8" w:rsidRPr="00123511" w:rsidRDefault="00451967" w:rsidP="005E36B8">
      <w:r>
        <w:rPr>
          <w:b/>
          <w:bCs/>
        </w:rPr>
        <w:t>Förändrade regler om stöd</w:t>
      </w:r>
      <w:r w:rsidR="005E36B8">
        <w:rPr>
          <w:b/>
          <w:bCs/>
        </w:rPr>
        <w:t xml:space="preserve"> </w:t>
      </w:r>
      <w:r w:rsidR="005E36B8">
        <w:t>(prop. 2025/26:195 Förbättrat stöd i skolan)</w:t>
      </w:r>
    </w:p>
    <w:p w14:paraId="131A80ED" w14:textId="77777777" w:rsidR="005E36B8" w:rsidRPr="00123511" w:rsidRDefault="005E36B8" w:rsidP="005E36B8">
      <w:r>
        <w:t>Anpassade gymnasieskolan följer i stort sett samma mönster som gymnasieskolan, men med ett viktigt undantag kopplat till elevernas olika studievägar.</w:t>
      </w:r>
    </w:p>
    <w:p w14:paraId="7AD0B865" w14:textId="77777777" w:rsidR="005E36B8" w:rsidRPr="00123511" w:rsidRDefault="005E36B8" w:rsidP="005E36B8">
      <w:r>
        <w:rPr>
          <w:b/>
          <w:bCs/>
        </w:rPr>
        <w:t>Stödundervisning i svenska, svenska som andraspråk och matematik.</w:t>
      </w:r>
      <w:r>
        <w:t xml:space="preserve"> Rätten till stödundervisning gäller anpassade gymnasieskolan, men </w:t>
      </w:r>
      <w:r>
        <w:rPr>
          <w:b/>
          <w:bCs/>
        </w:rPr>
        <w:t>endast för elever som läser ämnen</w:t>
      </w:r>
      <w:r>
        <w:t>. Elever som läser ämnesområden omfattas inte, eftersom undervisningen för den gruppen redan kännetecknas av hög lärartäthet, god stödnivå och ofta genomförs enskilt eller i liten grupp.</w:t>
      </w:r>
    </w:p>
    <w:p w14:paraId="343EF2A7" w14:textId="77777777" w:rsidR="005E36B8" w:rsidRPr="00123511" w:rsidRDefault="005E36B8" w:rsidP="005E36B8">
      <w:r>
        <w:rPr>
          <w:b/>
          <w:bCs/>
        </w:rPr>
        <w:t>Förtydligat mentorsansvar.</w:t>
      </w:r>
      <w:r>
        <w:t xml:space="preserve"> Precis som för gymnasieskolan förtydligas att mentorn i anpassade gymnasieskolan är skyldig att skriftligen anmäla till rektorn när en elevs behov av särskilt stöd behöver utredas.</w:t>
      </w:r>
    </w:p>
    <w:p w14:paraId="6DEFC329" w14:textId="77777777" w:rsidR="005E36B8" w:rsidRPr="00123511" w:rsidRDefault="005E36B8" w:rsidP="005E36B8">
      <w:r>
        <w:rPr>
          <w:b/>
          <w:bCs/>
        </w:rPr>
        <w:t>Ändrade bestämmelser om särskilt stöd.</w:t>
      </w:r>
      <w:r>
        <w:t xml:space="preserve"> Samma förändringar som gäller gymnasieskolan gäller även anpassade gymnasieskolan – tidigare utredning, obligatoriskt samråd med speciallärare/specialpedagog, underlättade beslut om särskild undervisningsgrupp eller enskild undervisning, och begränsad möjlighet att besluta om anpassad studiegång.</w:t>
      </w:r>
    </w:p>
    <w:p w14:paraId="221EFB93" w14:textId="77777777" w:rsidR="005E36B8" w:rsidRPr="00123511" w:rsidRDefault="005E36B8" w:rsidP="005E36B8">
      <w:r>
        <w:rPr>
          <w:b/>
          <w:bCs/>
        </w:rPr>
        <w:t>Ledning och stimulans förtydligas.</w:t>
      </w:r>
      <w:r>
        <w:t xml:space="preserve"> Gäller alla skolformer inklusive anpassade gymnasieskolan.</w:t>
      </w:r>
    </w:p>
    <w:p w14:paraId="19A5FDA9" w14:textId="77777777" w:rsidR="005E36B8" w:rsidRPr="00123511" w:rsidRDefault="005E36B8" w:rsidP="005E36B8">
      <w:r>
        <w:rPr>
          <w:b/>
          <w:bCs/>
        </w:rPr>
        <w:t>Extra anpassningar avskaffas</w:t>
      </w:r>
      <w:r>
        <w:t xml:space="preserve"> Gäller även anpassade gymnasieskolan.</w:t>
      </w:r>
    </w:p>
    <w:p w14:paraId="10010C45" w14:textId="101819A8" w:rsidR="005E36B8" w:rsidRDefault="005E36B8" w:rsidP="005E36B8">
      <w:r w:rsidRPr="00017293">
        <w:rPr>
          <w:b/>
          <w:bCs/>
          <w:u w:val="single"/>
        </w:rPr>
        <w:t>Bättre förutsättningar för yrkesutbildning</w:t>
      </w:r>
      <w:r w:rsidR="00017293">
        <w:rPr>
          <w:b/>
          <w:bCs/>
        </w:rPr>
        <w:t xml:space="preserve"> (prop. 2025/26:198)</w:t>
      </w:r>
    </w:p>
    <w:p w14:paraId="2C484A87" w14:textId="77777777" w:rsidR="005E36B8" w:rsidRPr="00123511" w:rsidRDefault="005E36B8" w:rsidP="005E36B8">
      <w:r>
        <w:rPr>
          <w:b/>
          <w:bCs/>
        </w:rPr>
        <w:t>Yrkesprov införs på nationella program.</w:t>
      </w:r>
      <w:r>
        <w:t xml:space="preserve"> Det centrala förslaget är att det i utbildningen på de </w:t>
      </w:r>
      <w:r>
        <w:rPr>
          <w:b/>
          <w:bCs/>
        </w:rPr>
        <w:t>nationella programmen</w:t>
      </w:r>
      <w:r>
        <w:t xml:space="preserve"> i anpassade gymnasieskolan ska ingå ett yrkesprov i anpassad gymnasieskola i stället för dagens gymnasiearbete i anpassad gymnasieskola – förutsatt att ett sådant prov finns. Viktiga detaljer:</w:t>
      </w:r>
    </w:p>
    <w:p w14:paraId="6C5FDFCD" w14:textId="77777777" w:rsidR="005E36B8" w:rsidRPr="00123511" w:rsidRDefault="005E36B8" w:rsidP="005E36B8">
      <w:r>
        <w:t>Om det inte finns ett yrkesprov ska det i stället ingå ett gymnasiearbete i anpassad gymnasieskola som tidigare.</w:t>
      </w:r>
    </w:p>
    <w:p w14:paraId="3519B59B" w14:textId="77777777" w:rsidR="005E36B8" w:rsidRPr="00123511" w:rsidRDefault="005E36B8" w:rsidP="005E36B8">
      <w:r>
        <w:t xml:space="preserve">Provet ska omfatta </w:t>
      </w:r>
      <w:r>
        <w:rPr>
          <w:b/>
          <w:bCs/>
        </w:rPr>
        <w:t>100 gymnasiepoäng i anpassad gymnasieskola</w:t>
      </w:r>
      <w:r>
        <w:t>.</w:t>
      </w:r>
    </w:p>
    <w:p w14:paraId="3658D825" w14:textId="77777777" w:rsidR="005E36B8" w:rsidRPr="00123511" w:rsidRDefault="005E36B8" w:rsidP="005E36B8">
      <w:r>
        <w:t xml:space="preserve">Till skillnad från gymnasieskolan (där yrkesprov som regel är obligatoriskt) finns en ventil: </w:t>
      </w:r>
      <w:r>
        <w:rPr>
          <w:b/>
          <w:bCs/>
        </w:rPr>
        <w:t>rektorn får besluta</w:t>
      </w:r>
      <w:r>
        <w:t xml:space="preserve"> att en elev i stället ska genomföra ett </w:t>
      </w:r>
      <w:r>
        <w:lastRenderedPageBreak/>
        <w:t>gymnasiearbete, om eleven medger det. Beslutet kan inte delegeras och eleven kan ta tillbaka sitt medgivande.</w:t>
      </w:r>
    </w:p>
    <w:p w14:paraId="0968DF4F" w14:textId="77777777" w:rsidR="005E36B8" w:rsidRDefault="005E36B8" w:rsidP="005E36B8">
      <w:r>
        <w:t>Motivet är att den stora individuella variationen bland eleverna gör att mer hänsyn behöver tas till varje elevs förutsättningar.</w:t>
      </w:r>
    </w:p>
    <w:p w14:paraId="174B8157" w14:textId="77777777" w:rsidR="005E36B8" w:rsidRPr="00123511" w:rsidRDefault="005E36B8" w:rsidP="005E36B8">
      <w:r>
        <w:rPr>
          <w:b/>
          <w:bCs/>
        </w:rPr>
        <w:t>Betygssättning av yrkesprov i anpassad gymnasieskola.</w:t>
      </w:r>
      <w:r>
        <w:t xml:space="preserve"> Betyg ska sättas efter genomfört yrkesprov i anpassad gymnasieskola. Betygsskalan är 1–4, där betyget 4 används om eleven nått programmålen. Har en elev fått betyget 4 är huvudmannen inte skyldig att erbjuda provet igen.</w:t>
      </w:r>
    </w:p>
    <w:p w14:paraId="46AD9D74" w14:textId="77777777" w:rsidR="005E36B8" w:rsidRPr="00123511" w:rsidRDefault="005E36B8" w:rsidP="005E36B8">
      <w:r>
        <w:rPr>
          <w:b/>
          <w:bCs/>
        </w:rPr>
        <w:t>Rätt att fullfölja på individuella program</w:t>
      </w:r>
      <w:r>
        <w:t xml:space="preserve"> och </w:t>
      </w:r>
      <w:r>
        <w:rPr>
          <w:b/>
          <w:bCs/>
        </w:rPr>
        <w:t>utökade entreprenadmöjligheter</w:t>
      </w:r>
      <w:r>
        <w:t xml:space="preserve"> (undervisning i yrkesämnen): träder i kraft </w:t>
      </w:r>
      <w:r>
        <w:rPr>
          <w:b/>
          <w:bCs/>
        </w:rPr>
        <w:t>1 juli 2026</w:t>
      </w:r>
      <w:r>
        <w:t>.</w:t>
      </w:r>
    </w:p>
    <w:p w14:paraId="0D7E437C" w14:textId="77777777" w:rsidR="005E36B8" w:rsidRPr="00123511" w:rsidRDefault="005E36B8" w:rsidP="005E36B8">
      <w:r>
        <w:rPr>
          <w:b/>
          <w:bCs/>
        </w:rPr>
        <w:t>Yrkesprov</w:t>
      </w:r>
      <w:r>
        <w:t xml:space="preserve"> i anpassade gymnasieskolan: träder i kraft </w:t>
      </w:r>
      <w:r>
        <w:rPr>
          <w:b/>
          <w:bCs/>
        </w:rPr>
        <w:t>2 juli 2028</w:t>
      </w:r>
      <w:r>
        <w:t xml:space="preserve"> och tillämpas första gången på utbildning där första året påbörjas höstterminen 2028. Äldre bestämmelser gäller övergångsvis för elever som påbörjat sin utbildning dessförinnan.</w:t>
      </w:r>
    </w:p>
    <w:p w14:paraId="3FEFA571" w14:textId="77777777" w:rsidR="005E36B8" w:rsidRPr="00123511" w:rsidRDefault="005E36B8" w:rsidP="005E36B8">
      <w:r>
        <w:t>En viktig skillnad mot gymnasieskolan är att yrkesprovet i anpassade gymnasieskolan inte är lika strikt obligatoriskt, utan rektorn kan besluta att en elev genomför gymnasiearbete i stället, om eleven medger det.</w:t>
      </w:r>
    </w:p>
    <w:p w14:paraId="67AABF22" w14:textId="72CEECE4" w:rsidR="005E36B8" w:rsidRDefault="00652742" w:rsidP="005E36B8">
      <w:pPr>
        <w:pStyle w:val="Rubrik3"/>
      </w:pPr>
      <w:bookmarkStart w:id="13" w:name="_Toc238378599"/>
      <w:r>
        <w:t>Bild 15</w:t>
      </w:r>
      <w:r w:rsidR="005E36B8">
        <w:t xml:space="preserve"> Komvux på gymnasial nivå</w:t>
      </w:r>
      <w:bookmarkEnd w:id="13"/>
    </w:p>
    <w:p w14:paraId="1C736873" w14:textId="7B474A49" w:rsidR="005E36B8" w:rsidRPr="00D918A0" w:rsidRDefault="0060779A" w:rsidP="005E36B8">
      <w:pPr>
        <w:rPr>
          <w:i/>
          <w:iCs/>
        </w:rPr>
      </w:pPr>
      <w:r>
        <w:rPr>
          <w:b/>
          <w:bCs/>
          <w:i/>
          <w:iCs/>
        </w:rPr>
        <w:t>Åren anger när de olika reformerna träder i kraft.</w:t>
      </w:r>
    </w:p>
    <w:p w14:paraId="127AC93D" w14:textId="77777777" w:rsidR="005E36B8" w:rsidRPr="00123511" w:rsidRDefault="005E36B8" w:rsidP="005E36B8">
      <w:r>
        <w:rPr>
          <w:b/>
          <w:bCs/>
        </w:rPr>
        <w:t>De olika reformerna finns mer detaljerat i andra bilder i presentationen.</w:t>
      </w:r>
    </w:p>
    <w:p w14:paraId="0B86EB40" w14:textId="77777777" w:rsidR="005E36B8" w:rsidRPr="00D918A0" w:rsidRDefault="005E36B8" w:rsidP="005E36B8">
      <w:pPr>
        <w:rPr>
          <w:u w:val="single"/>
        </w:rPr>
      </w:pPr>
      <w:r>
        <w:rPr>
          <w:b/>
          <w:bCs/>
          <w:sz w:val="28"/>
          <w:szCs w:val="28"/>
          <w:u w:val="single"/>
        </w:rPr>
        <w:t>2026</w:t>
      </w:r>
    </w:p>
    <w:p w14:paraId="51FBB1AB" w14:textId="01451103" w:rsidR="005E36B8" w:rsidRPr="00123511" w:rsidRDefault="005E36B8" w:rsidP="005E36B8">
      <w:r w:rsidRPr="00017293">
        <w:rPr>
          <w:b/>
          <w:bCs/>
          <w:u w:val="single"/>
        </w:rPr>
        <w:t>Bättre förutsättningar för trygghet och studiero</w:t>
      </w:r>
      <w:r>
        <w:rPr>
          <w:b/>
          <w:bCs/>
        </w:rPr>
        <w:t xml:space="preserve"> </w:t>
      </w:r>
      <w:r>
        <w:t>(prop.2025/26:193)</w:t>
      </w:r>
    </w:p>
    <w:p w14:paraId="3FDBC889" w14:textId="3B7DA62E" w:rsidR="005E36B8" w:rsidRPr="00123511" w:rsidRDefault="005E36B8" w:rsidP="005E36B8">
      <w:r>
        <w:rPr>
          <w:b/>
          <w:bCs/>
        </w:rPr>
        <w:t>Huvudmannens och rektorns ansvar för trygghet och studiero</w:t>
      </w:r>
      <w:r>
        <w:t xml:space="preserve"> Komvux berörs av förslaget om att förtydliga huvudmannens och rektorns ansvar för det förebyggande och upprätthållande arbetet för trygghet och studiero. Detta är nytt – tidigare saknades det en uttrycklig reglering i skollagen som pekade ut rektorns ansvar specifikt inom </w:t>
      </w:r>
      <w:r w:rsidR="00451967">
        <w:t>Komvux</w:t>
      </w:r>
      <w:r>
        <w:t xml:space="preserve"> (till skillnad från övriga skolformer). Regeringen bedömer att arbetet dock måste anpassas med hänsyn till att eleverna är vuxna.</w:t>
      </w:r>
    </w:p>
    <w:p w14:paraId="6DA8FA52" w14:textId="77777777" w:rsidR="005E36B8" w:rsidRPr="00123511" w:rsidRDefault="005E36B8" w:rsidP="005E36B8">
      <w:r>
        <w:rPr>
          <w:b/>
          <w:bCs/>
        </w:rPr>
        <w:t>Möjlighet att stänga av elev</w:t>
      </w:r>
      <w:r>
        <w:t xml:space="preserve"> Komvux berörs av de befintliga (och i viss mån justerade) möjligheterna att stänga av en elev om denne agerar på ett sätt som bedöms hota säkerheten för andra elever eller personal.</w:t>
      </w:r>
    </w:p>
    <w:p w14:paraId="069811BB" w14:textId="7375A6DD" w:rsidR="005E36B8" w:rsidRPr="00123511" w:rsidRDefault="005E36B8" w:rsidP="005E36B8">
      <w:r>
        <w:rPr>
          <w:b/>
          <w:bCs/>
        </w:rPr>
        <w:t>Anmälningsskyldighet vid brott</w:t>
      </w:r>
      <w:r>
        <w:t xml:space="preserve"> Rektor är redan skyldig att anmäla brott som begåtts i samband med verksamheten i </w:t>
      </w:r>
      <w:r w:rsidR="00451967">
        <w:t>Komvux</w:t>
      </w:r>
      <w:r>
        <w:t xml:space="preserve"> – detta berörs av propositionen i redovisningen av befintligt regelverk.</w:t>
      </w:r>
    </w:p>
    <w:p w14:paraId="12ECE2D1" w14:textId="77777777" w:rsidR="005E36B8" w:rsidRPr="00017293" w:rsidRDefault="005E36B8" w:rsidP="005E36B8">
      <w:pPr>
        <w:rPr>
          <w:u w:val="single"/>
        </w:rPr>
      </w:pPr>
      <w:r w:rsidRPr="00017293">
        <w:rPr>
          <w:b/>
          <w:bCs/>
          <w:u w:val="single"/>
        </w:rPr>
        <w:t>Förändrade förutsättningar för utredningar av kränkande behandling</w:t>
      </w:r>
    </w:p>
    <w:p w14:paraId="24C62207" w14:textId="77777777" w:rsidR="005E36B8" w:rsidRPr="00123511" w:rsidRDefault="005E36B8" w:rsidP="005E36B8">
      <w:r>
        <w:rPr>
          <w:b/>
          <w:bCs/>
        </w:rPr>
        <w:lastRenderedPageBreak/>
        <w:t xml:space="preserve">Skärpt och omformat ansvar vid kränkande behandling (6 kap. 10 § skollagen) </w:t>
      </w:r>
      <w:r>
        <w:t>(Prop. 2025/26:196 Tid för undervisningsuppdraget)</w:t>
      </w:r>
    </w:p>
    <w:p w14:paraId="60141F90" w14:textId="77777777" w:rsidR="005E36B8" w:rsidRPr="00123511" w:rsidRDefault="005E36B8" w:rsidP="005E36B8">
      <w:r>
        <w:t>Här görs tre viktiga förändringar som gäller all personal, inklusive lärare i gymnasieskolan:</w:t>
      </w:r>
    </w:p>
    <w:p w14:paraId="7F0BB9EA" w14:textId="77777777" w:rsidR="005E36B8" w:rsidRPr="00123511" w:rsidRDefault="005E36B8" w:rsidP="005E36B8">
      <w:r>
        <w:rPr>
          <w:b/>
          <w:bCs/>
        </w:rPr>
        <w:t>a) Skärpt skyldighet att aktivt uppmärksamma kränkningar</w:t>
      </w:r>
      <w:r>
        <w:t xml:space="preserve"> En ny, starkare formulering innebär att all personal ska </w:t>
      </w:r>
      <w:r>
        <w:rPr>
          <w:i/>
          <w:iCs/>
        </w:rPr>
        <w:t>aktivt uppmärksamma och motverka</w:t>
      </w:r>
      <w:r>
        <w:t xml:space="preserve"> kränkande behandling, trakasserier och sexuella trakasserier — och se till att sådana händelser </w:t>
      </w:r>
      <w:r>
        <w:rPr>
          <w:i/>
          <w:iCs/>
        </w:rPr>
        <w:t>hanteras</w:t>
      </w:r>
      <w:r>
        <w:t>. Detta är en skärpning jämfört med tidigare.</w:t>
      </w:r>
    </w:p>
    <w:p w14:paraId="7FE847B5" w14:textId="77777777" w:rsidR="005E36B8" w:rsidRPr="00123511" w:rsidRDefault="005E36B8" w:rsidP="005E36B8">
      <w:r>
        <w:rPr>
          <w:b/>
          <w:bCs/>
        </w:rPr>
        <w:t>b) Anmälningsskyldighet ersätts av informationsskyldighet</w:t>
      </w:r>
      <w:r>
        <w:t xml:space="preserve"> I dag ska personal som får kännedom om kränkande behandling </w:t>
      </w:r>
      <w:r>
        <w:rPr>
          <w:b/>
          <w:bCs/>
        </w:rPr>
        <w:t>anmäla</w:t>
      </w:r>
      <w:r>
        <w:t xml:space="preserve"> det till rektor. Det ändras till att personal ska </w:t>
      </w:r>
      <w:r>
        <w:rPr>
          <w:b/>
          <w:bCs/>
        </w:rPr>
        <w:t>informera</w:t>
      </w:r>
      <w:r>
        <w:t xml:space="preserve"> rektor — men bara om det rör sig om </w:t>
      </w:r>
      <w:r>
        <w:rPr>
          <w:i/>
          <w:iCs/>
        </w:rPr>
        <w:t>allvarlig eller upprepad</w:t>
      </w:r>
      <w:r>
        <w:t xml:space="preserve"> kränkande behandling. Skyldigheten gäller också alltid när kränkningen utförts av </w:t>
      </w:r>
      <w:r>
        <w:rPr>
          <w:b/>
          <w:bCs/>
        </w:rPr>
        <w:t>någon i personalen</w:t>
      </w:r>
      <w:r>
        <w:t>.</w:t>
      </w:r>
    </w:p>
    <w:p w14:paraId="0D13D4C8" w14:textId="77777777" w:rsidR="005E36B8" w:rsidRPr="00123511" w:rsidRDefault="005E36B8" w:rsidP="005E36B8">
      <w:r>
        <w:t>Syftet är att minska administration: enstaka mindre allvarliga kränkningar som kan redas ut på plats behöver inte längre leda till en formell anmälan.</w:t>
      </w:r>
    </w:p>
    <w:p w14:paraId="4CD6B108" w14:textId="51AA44E1" w:rsidR="005E36B8" w:rsidRPr="00123511" w:rsidRDefault="005E36B8" w:rsidP="005E36B8">
      <w:r>
        <w:rPr>
          <w:b/>
          <w:bCs/>
        </w:rPr>
        <w:t xml:space="preserve">c) </w:t>
      </w:r>
      <w:r>
        <w:t>Skollagens sjätte kapitel har till ändamål att motverka kränkande behandling av barn och elever. Kapitlet har nu också fått till ändamål att motverka trakasserier och sexuella trakasserier enligt diskrimineringslagen (2008:567)</w:t>
      </w:r>
      <w:r w:rsidR="007F55F6">
        <w:t>.</w:t>
      </w:r>
    </w:p>
    <w:p w14:paraId="63525878" w14:textId="77777777" w:rsidR="005E36B8" w:rsidRPr="00123511" w:rsidRDefault="005E36B8" w:rsidP="005E36B8">
      <w:r>
        <w:rPr>
          <w:b/>
          <w:bCs/>
        </w:rPr>
        <w:t>Ikraftträdande:</w:t>
      </w:r>
      <w:r>
        <w:t xml:space="preserve"> 1 augusti 2026 (tidigast av alla ändringar i propositionen).</w:t>
      </w:r>
    </w:p>
    <w:p w14:paraId="6918E841" w14:textId="77777777" w:rsidR="005E36B8" w:rsidRPr="00BA2727" w:rsidRDefault="005E36B8" w:rsidP="005E36B8">
      <w:pPr>
        <w:rPr>
          <w:sz w:val="28"/>
          <w:szCs w:val="28"/>
          <w:u w:val="single"/>
        </w:rPr>
      </w:pPr>
      <w:r w:rsidRPr="00BA2727">
        <w:rPr>
          <w:b/>
          <w:bCs/>
          <w:sz w:val="28"/>
          <w:szCs w:val="28"/>
          <w:u w:val="single"/>
        </w:rPr>
        <w:t>2027</w:t>
      </w:r>
    </w:p>
    <w:p w14:paraId="63C01E9D" w14:textId="77777777" w:rsidR="00524BE0" w:rsidRPr="00524BE0" w:rsidRDefault="00524BE0" w:rsidP="00524BE0">
      <w:r w:rsidRPr="00524BE0">
        <w:rPr>
          <w:b/>
          <w:bCs/>
          <w:u w:val="single"/>
        </w:rPr>
        <w:t>Reglering av undervisningsuppdraget i</w:t>
      </w:r>
      <w:r w:rsidRPr="00524BE0">
        <w:t xml:space="preserve"> komvux (Prop. 2025/26:196 Tid för undervisningsuppdraget)</w:t>
      </w:r>
    </w:p>
    <w:p w14:paraId="5C635290" w14:textId="77777777" w:rsidR="00524BE0" w:rsidRPr="00524BE0" w:rsidRDefault="00524BE0" w:rsidP="00524BE0">
      <w:r w:rsidRPr="00524BE0">
        <w:t>Lagändringen innebär att regeringen ges ett bemyndigande att i förordning reglera den minsta omfattningen av tiden för planering och uppföljning av undervisningen i kommunal vuxenutbildning (2 kap. 12 a § tredje stycket skollagen).</w:t>
      </w:r>
    </w:p>
    <w:p w14:paraId="69633CDF" w14:textId="77777777" w:rsidR="00524BE0" w:rsidRPr="00524BE0" w:rsidRDefault="00524BE0" w:rsidP="00524BE0">
      <w:r w:rsidRPr="00524BE0">
        <w:t>Förordningen träder i kraft 1 juli 2027. Undervisningstiden regleras inte för lärare i komvux.</w:t>
      </w:r>
    </w:p>
    <w:p w14:paraId="1F2319B2" w14:textId="77777777" w:rsidR="00524BE0" w:rsidRPr="00524BE0" w:rsidRDefault="00524BE0" w:rsidP="00524BE0">
      <w:r w:rsidRPr="00524BE0">
        <w:t>För lärare i kommunal vuxenutbildning ska det för planering och uppföljning av undervisningen avsättas tid som minst motsvarar 50–120 % av undervisningstiden.</w:t>
      </w:r>
    </w:p>
    <w:p w14:paraId="32A53D14" w14:textId="77777777" w:rsidR="000D0E20" w:rsidRPr="000D0E20" w:rsidRDefault="000D0E20" w:rsidP="000D0E20">
      <w:pPr>
        <w:rPr>
          <w:sz w:val="28"/>
          <w:szCs w:val="28"/>
        </w:rPr>
      </w:pPr>
      <w:r w:rsidRPr="000D0E20">
        <w:rPr>
          <w:b/>
          <w:bCs/>
          <w:sz w:val="28"/>
          <w:szCs w:val="28"/>
          <w:u w:val="single"/>
        </w:rPr>
        <w:t>2028</w:t>
      </w:r>
    </w:p>
    <w:p w14:paraId="0824F333" w14:textId="77777777" w:rsidR="000D0E20" w:rsidRPr="00FA057F" w:rsidRDefault="000D0E20" w:rsidP="000D0E20">
      <w:r w:rsidRPr="00FA057F">
        <w:rPr>
          <w:b/>
          <w:bCs/>
          <w:u w:val="single"/>
        </w:rPr>
        <w:t xml:space="preserve">Förändrade regler om stöd </w:t>
      </w:r>
      <w:r w:rsidRPr="00FA057F">
        <w:t>(prop. 2025/26:195 Förbättrat stöd i skolan)</w:t>
      </w:r>
    </w:p>
    <w:p w14:paraId="0C929138" w14:textId="77777777" w:rsidR="000D0E20" w:rsidRPr="00FA057F" w:rsidRDefault="000D0E20" w:rsidP="000D0E20">
      <w:r w:rsidRPr="00FA057F">
        <w:rPr>
          <w:b/>
          <w:bCs/>
        </w:rPr>
        <w:t>Ny bestämmelse om specialpedagogisk kompetens (3 kap. 12 m § skollagen)</w:t>
      </w:r>
    </w:p>
    <w:p w14:paraId="6DD9D2D4" w14:textId="77777777" w:rsidR="000D0E20" w:rsidRPr="00FA057F" w:rsidRDefault="000D0E20" w:rsidP="000D0E20">
      <w:r w:rsidRPr="00FA057F">
        <w:t>En ny paragraf införs som innebär att:</w:t>
      </w:r>
    </w:p>
    <w:p w14:paraId="587A05C7" w14:textId="77777777" w:rsidR="000D0E20" w:rsidRPr="00FA057F" w:rsidRDefault="000D0E20" w:rsidP="000D0E20">
      <w:r w:rsidRPr="00FA057F">
        <w:lastRenderedPageBreak/>
        <w:t>Lärare i kommunal vuxenutbildning ska ha tillgång till eller möjlighet till samråd med personal med specialpedagogisk kompetens i syfte att eleverna ska tillgodogöra sig de kunskaper som anges i kurs- eller ämnesplanerna.</w:t>
      </w:r>
    </w:p>
    <w:p w14:paraId="5C3C7962" w14:textId="77777777" w:rsidR="000D0E20" w:rsidRPr="00FA057F" w:rsidRDefault="000D0E20" w:rsidP="000D0E20">
      <w:r w:rsidRPr="00FA057F">
        <w:t xml:space="preserve">Undantag: Tillgång till sådan kompetens behöver inte finnas om läraren själv har specialpedagogisk kompetens. Bestämmelsen ersätter i praktiken extra anpassningar för Komvux och gäller </w:t>
      </w:r>
      <w:r w:rsidRPr="00FA057F">
        <w:rPr>
          <w:b/>
          <w:bCs/>
        </w:rPr>
        <w:t>alla delar av Komvux</w:t>
      </w:r>
      <w:r w:rsidRPr="00FA057F">
        <w:t>, inklusive anpassad utbildning på gymnasial nivå.</w:t>
      </w:r>
    </w:p>
    <w:p w14:paraId="1709997E" w14:textId="77777777" w:rsidR="000D0E20" w:rsidRPr="00FA057F" w:rsidRDefault="000D0E20" w:rsidP="000D0E20">
      <w:r w:rsidRPr="00FA057F">
        <w:rPr>
          <w:b/>
          <w:bCs/>
        </w:rPr>
        <w:t>Förstärkt bestämmelse om ledning och stimulans (3 kap. 2 §)</w:t>
      </w:r>
    </w:p>
    <w:p w14:paraId="66523809" w14:textId="77777777" w:rsidR="000D0E20" w:rsidRPr="00FA057F" w:rsidRDefault="000D0E20" w:rsidP="000D0E20">
      <w:r w:rsidRPr="00FA057F">
        <w:t>Bestämmelsen om att alla elever ska ges ledning och stimulans i undervisningen får en ny, starkare lydelse:</w:t>
      </w:r>
    </w:p>
    <w:p w14:paraId="7B3C931F" w14:textId="77777777" w:rsidR="000D0E20" w:rsidRPr="00FA057F" w:rsidRDefault="000D0E20" w:rsidP="000D0E20">
      <w:r w:rsidRPr="00FA057F">
        <w:t>Alla barn och elever i samtliga skolformer och i fritidshemmet ska i undervisningen ges den ledning och stimulans som de behöver i sitt lärande och sin personliga utveckling i syfte att de ska kunna följa undervisningen och utifrån sina egna förutsättningar utvecklas så långt som möjligt enligt utbildningens mål.</w:t>
      </w:r>
    </w:p>
    <w:p w14:paraId="5DE51501" w14:textId="77777777" w:rsidR="000D0E20" w:rsidRPr="00FA057F" w:rsidRDefault="000D0E20" w:rsidP="000D0E20">
      <w:r w:rsidRPr="00FA057F">
        <w:t>Denna bestämmelse gäller komvux i alla dess former. Enklare stödinsatser inom undervisningen — t.ex. enstaka specialpedagogiska insatser, hjälp med planering, tydliga instruktioner, tekniska hjälpmedel — ryms inom ledning och stimulans.</w:t>
      </w:r>
    </w:p>
    <w:p w14:paraId="3863B43C" w14:textId="77777777" w:rsidR="000D0E20" w:rsidRPr="00FA057F" w:rsidRDefault="000D0E20" w:rsidP="000D0E20">
      <w:r w:rsidRPr="00FA057F">
        <w:rPr>
          <w:b/>
          <w:bCs/>
        </w:rPr>
        <w:t>Ikraftträdande:</w:t>
      </w:r>
      <w:r w:rsidRPr="00FA057F">
        <w:t xml:space="preserve"> 1 juli 2028.</w:t>
      </w:r>
    </w:p>
    <w:p w14:paraId="640638B6" w14:textId="77777777" w:rsidR="000D0E20" w:rsidRPr="00FA057F" w:rsidRDefault="000D0E20" w:rsidP="000D0E20">
      <w:r w:rsidRPr="00FA057F">
        <w:rPr>
          <w:b/>
          <w:bCs/>
        </w:rPr>
        <w:t xml:space="preserve">Komvux i prop. 2025/26:198 – </w:t>
      </w:r>
      <w:r w:rsidRPr="00FA057F">
        <w:rPr>
          <w:b/>
          <w:bCs/>
          <w:u w:val="single"/>
        </w:rPr>
        <w:t>Bättre förutsättningar för yrkesutbildning</w:t>
      </w:r>
    </w:p>
    <w:p w14:paraId="5DBA92EE" w14:textId="77777777" w:rsidR="000D0E20" w:rsidRPr="00FA057F" w:rsidRDefault="000D0E20" w:rsidP="000D0E20">
      <w:r w:rsidRPr="00FA057F">
        <w:rPr>
          <w:b/>
          <w:bCs/>
          <w:u w:val="single"/>
        </w:rPr>
        <w:t>Yrkesprov införs i Komvux</w:t>
      </w:r>
      <w:r w:rsidRPr="00FA057F">
        <w:rPr>
          <w:b/>
          <w:bCs/>
        </w:rPr>
        <w:t xml:space="preserve"> (betyg E-A)</w:t>
      </w:r>
    </w:p>
    <w:p w14:paraId="59A3951E" w14:textId="77777777" w:rsidR="000D0E20" w:rsidRPr="00FA057F" w:rsidRDefault="000D0E20" w:rsidP="000D0E20">
      <w:r w:rsidRPr="00FA057F">
        <w:t xml:space="preserve">Det centrala förslaget för Komvux är att utbildning inom </w:t>
      </w:r>
      <w:r w:rsidRPr="00FA057F">
        <w:rPr>
          <w:b/>
          <w:bCs/>
        </w:rPr>
        <w:t>Komvux på gymnasial nivå</w:t>
      </w:r>
      <w:r w:rsidRPr="00FA057F">
        <w:t xml:space="preserve"> och </w:t>
      </w:r>
      <w:r w:rsidRPr="00FA057F">
        <w:rPr>
          <w:b/>
          <w:bCs/>
        </w:rPr>
        <w:t>Komvux som anpassad utbildning på gymnasial nivå</w:t>
      </w:r>
      <w:r w:rsidRPr="00FA057F">
        <w:t xml:space="preserve"> ska kunna bedrivas i form av yrkesprov – som ett alternativ till det befintliga komvuxarbetet. Viktiga detaljer:</w:t>
      </w:r>
    </w:p>
    <w:p w14:paraId="739C85DF" w14:textId="77777777" w:rsidR="000D0E20" w:rsidRPr="00FA057F" w:rsidRDefault="000D0E20" w:rsidP="000D0E20">
      <w:r w:rsidRPr="00FA057F">
        <w:t xml:space="preserve">Yrkesprovet är </w:t>
      </w:r>
      <w:r w:rsidRPr="00FA057F">
        <w:rPr>
          <w:b/>
          <w:bCs/>
        </w:rPr>
        <w:t>frivilligt</w:t>
      </w:r>
      <w:r w:rsidRPr="00FA057F">
        <w:t xml:space="preserve"> inom Komvux (till skillnad från gymnasieskolan och anpassade gymnasieskolan där det som regel ska vara obligatoriskt om ett prov finns). Det är kommunen som avgör om ett yrkesprov ska ingå i en utbildning.</w:t>
      </w:r>
    </w:p>
    <w:p w14:paraId="56C8C461" w14:textId="77777777" w:rsidR="000D0E20" w:rsidRPr="00FA057F" w:rsidRDefault="000D0E20" w:rsidP="000D0E20">
      <w:r w:rsidRPr="00FA057F">
        <w:t>Yrkesprovets omfattning anges med gymnasiepoäng (gymnasial nivå) respektive gymnasiepoäng i anpassad gymnasieskola (anpassad utbildning på gymnasial nivå).</w:t>
      </w:r>
    </w:p>
    <w:p w14:paraId="6F22AD8E" w14:textId="77777777" w:rsidR="000D0E20" w:rsidRPr="00FA057F" w:rsidRDefault="000D0E20" w:rsidP="000D0E20">
      <w:r w:rsidRPr="00FA057F">
        <w:t xml:space="preserve">Yrkesprovet kan ingå även i en </w:t>
      </w:r>
      <w:r w:rsidRPr="00FA057F">
        <w:rPr>
          <w:b/>
          <w:bCs/>
        </w:rPr>
        <w:t>sammanhållen yrkesutbildning (yrkespaket)</w:t>
      </w:r>
      <w:r w:rsidRPr="00FA057F">
        <w:t xml:space="preserve"> inom Komvux.</w:t>
      </w:r>
    </w:p>
    <w:p w14:paraId="20690524" w14:textId="77777777" w:rsidR="000D0E20" w:rsidRPr="00FA057F" w:rsidRDefault="000D0E20" w:rsidP="000D0E20">
      <w:r w:rsidRPr="00FA057F">
        <w:t xml:space="preserve">Komvuxarbete ska däremot </w:t>
      </w:r>
      <w:r w:rsidRPr="00FA057F">
        <w:rPr>
          <w:b/>
          <w:bCs/>
        </w:rPr>
        <w:t>inte</w:t>
      </w:r>
      <w:r w:rsidRPr="00FA057F">
        <w:t xml:space="preserve"> få ingå i ett yrkespaket. Betyg ska sättas efter genomfört yrkesprov, på samma sätt som efter ett komvuxarbete.</w:t>
      </w:r>
    </w:p>
    <w:p w14:paraId="77F706EC" w14:textId="77777777" w:rsidR="000D0E20" w:rsidRPr="00FA057F" w:rsidRDefault="000D0E20" w:rsidP="000D0E20">
      <w:r w:rsidRPr="00FA057F">
        <w:rPr>
          <w:b/>
          <w:bCs/>
        </w:rPr>
        <w:t>Prövning i yrkesprov</w:t>
      </w:r>
      <w:r w:rsidRPr="00FA057F">
        <w:t xml:space="preserve"> Den som är bosatt i landet och vill ha betyg från Komvux på gymnasial nivå eller Komvux som anpassad utbildning på gymnasial nivå ska </w:t>
      </w:r>
      <w:r w:rsidRPr="00FA057F">
        <w:lastRenderedPageBreak/>
        <w:t xml:space="preserve">kunna genomgå </w:t>
      </w:r>
      <w:r w:rsidRPr="00FA057F">
        <w:rPr>
          <w:b/>
          <w:bCs/>
        </w:rPr>
        <w:t>prövning i yrkesprov</w:t>
      </w:r>
      <w:r w:rsidRPr="00FA057F">
        <w:t>, på samma sätt som man redan i dag kan göra prövning i komvuxarbete.</w:t>
      </w:r>
    </w:p>
    <w:p w14:paraId="5AD18B90" w14:textId="77777777" w:rsidR="000D0E20" w:rsidRPr="00FA057F" w:rsidRDefault="000D0E20" w:rsidP="000D0E20">
      <w:r w:rsidRPr="00FA057F">
        <w:rPr>
          <w:b/>
          <w:bCs/>
        </w:rPr>
        <w:t>Bemyndiganden för föreskrifter</w:t>
      </w:r>
      <w:r w:rsidRPr="00FA057F">
        <w:t xml:space="preserve"> Regeringen eller Skolverket ska få meddela föreskrifter om mål för yrkesprovet och om provet i övrigt inom Komvux.</w:t>
      </w:r>
    </w:p>
    <w:p w14:paraId="33E3E8A8" w14:textId="77777777" w:rsidR="000D0E20" w:rsidRPr="00FA057F" w:rsidRDefault="000D0E20" w:rsidP="000D0E20">
      <w:r w:rsidRPr="00FA057F">
        <w:rPr>
          <w:b/>
          <w:bCs/>
        </w:rPr>
        <w:t>Betygsrätten i Komvux behöver ses över</w:t>
      </w:r>
      <w:r w:rsidRPr="00FA057F">
        <w:t xml:space="preserve"> </w:t>
      </w:r>
      <w:r w:rsidRPr="00FA057F">
        <w:rPr>
          <w:i/>
          <w:iCs/>
        </w:rPr>
        <w:t>(bedömning, ej lagförslag)</w:t>
      </w:r>
      <w:r w:rsidRPr="00FA057F">
        <w:t xml:space="preserve"> Propositionen konstaterar att eftersom yrkesprov nu kan ingå i Komvux uppstår frågan om enskilda utbildningsanordnares betygsrätt (tillstånd från Skolinspektionen att sätta betyg) bör utökas till att även omfatta yrkesprov. Regeringen bedömer att detta behöver ses över men lämnar inget konkret förslag nu.</w:t>
      </w:r>
    </w:p>
    <w:p w14:paraId="49614A99" w14:textId="77777777" w:rsidR="000D0E20" w:rsidRPr="00FA057F" w:rsidRDefault="000D0E20" w:rsidP="000D0E20">
      <w:r w:rsidRPr="00FA057F">
        <w:rPr>
          <w:b/>
          <w:bCs/>
        </w:rPr>
        <w:t>Ikraftträdande för Komvux</w:t>
      </w:r>
    </w:p>
    <w:p w14:paraId="3477BA0E" w14:textId="77777777" w:rsidR="000D0E20" w:rsidRPr="00FA057F" w:rsidRDefault="000D0E20" w:rsidP="000D0E20">
      <w:r w:rsidRPr="00FA057F">
        <w:t xml:space="preserve">Lagändringarna som rör yrkesprov i Komvux föreslås träda i kraft </w:t>
      </w:r>
      <w:r w:rsidRPr="00FA057F">
        <w:rPr>
          <w:b/>
          <w:bCs/>
        </w:rPr>
        <w:t>den 2 juli 2028</w:t>
      </w:r>
      <w:r w:rsidRPr="00FA057F">
        <w:t xml:space="preserve"> </w:t>
      </w:r>
    </w:p>
    <w:p w14:paraId="59193FEF" w14:textId="77777777" w:rsidR="005E36B8" w:rsidRPr="00D918A0" w:rsidRDefault="005E36B8" w:rsidP="005E36B8">
      <w:pPr>
        <w:rPr>
          <w:u w:val="single"/>
        </w:rPr>
      </w:pPr>
      <w:r>
        <w:rPr>
          <w:b/>
          <w:bCs/>
          <w:sz w:val="28"/>
          <w:szCs w:val="28"/>
          <w:u w:val="single"/>
        </w:rPr>
        <w:t>2031</w:t>
      </w:r>
    </w:p>
    <w:p w14:paraId="34E88D4A" w14:textId="77777777" w:rsidR="005E36B8" w:rsidRPr="00123511" w:rsidRDefault="005E36B8" w:rsidP="005E36B8">
      <w:r w:rsidRPr="00017293">
        <w:rPr>
          <w:b/>
          <w:bCs/>
          <w:u w:val="single"/>
        </w:rPr>
        <w:t>Ny betygsskala</w:t>
      </w:r>
      <w:r>
        <w:rPr>
          <w:b/>
          <w:bCs/>
        </w:rPr>
        <w:t xml:space="preserve"> (</w:t>
      </w:r>
      <w:r>
        <w:t>Prop. 2025/26:197 Ett mer likvärdigt betygssystem)</w:t>
      </w:r>
    </w:p>
    <w:p w14:paraId="58811950" w14:textId="77777777" w:rsidR="005E36B8" w:rsidRPr="00123511" w:rsidRDefault="005E36B8" w:rsidP="005E36B8">
      <w:r>
        <w:t>Bokstavsbetyget A–F ersätts med en numerisk skala 1–10, där 1 är lägst och 10 är högst.</w:t>
      </w:r>
    </w:p>
    <w:p w14:paraId="6BB4EC33" w14:textId="0C214CB3" w:rsidR="005E36B8" w:rsidRPr="00123511" w:rsidRDefault="005E36B8" w:rsidP="005E36B8">
      <w:r>
        <w:t>Det finns ingen skarp gräns för godkänt — betygen 1–3 betecknar "begränsade kunskaper", 4–5 "godtagbara kunskaper", 6–7 "goda kunskaper", 8–9 "mycket goda kunskaper" och 10 "utmärkta kunskaper"</w:t>
      </w:r>
      <w:r w:rsidR="007F55F6">
        <w:t>.</w:t>
      </w:r>
    </w:p>
    <w:p w14:paraId="16D64E13" w14:textId="77777777" w:rsidR="005E36B8" w:rsidRPr="00123511" w:rsidRDefault="005E36B8" w:rsidP="005E36B8">
      <w:r>
        <w:t>Skalan är symmetrisk med jämna steg, vilket möjliggör kalibrering av betygsvärden.</w:t>
      </w:r>
    </w:p>
    <w:p w14:paraId="367DF7F5" w14:textId="51C2C996" w:rsidR="005E36B8" w:rsidRPr="00123511" w:rsidRDefault="005E36B8" w:rsidP="005E36B8">
      <w:r>
        <w:t xml:space="preserve">För </w:t>
      </w:r>
      <w:r w:rsidR="00451967">
        <w:t>Komvux</w:t>
      </w:r>
      <w:r>
        <w:t xml:space="preserve"> del kommer den nya betygsskalan gälla för </w:t>
      </w:r>
      <w:r w:rsidR="00451967">
        <w:t>Komvux</w:t>
      </w:r>
      <w:r>
        <w:t xml:space="preserve"> på gymnasial nivå och </w:t>
      </w:r>
      <w:r w:rsidR="00451967">
        <w:t>Komvux</w:t>
      </w:r>
      <w:r>
        <w:t xml:space="preserve"> som anpassad utbildning på gymnasial nivå från 2031. Likaså kommer nationella slutprov att införas. För den som läser en gymnasieexamen på </w:t>
      </w:r>
      <w:r w:rsidR="00451967">
        <w:t>Komvux</w:t>
      </w:r>
      <w:r>
        <w:t xml:space="preserve"> ska antagningen till högre utbildning göras utifrån resultatet på de nationella slutproven. </w:t>
      </w:r>
    </w:p>
    <w:p w14:paraId="199E4FAB" w14:textId="48533719" w:rsidR="005E36B8" w:rsidRPr="00123511" w:rsidRDefault="005E36B8" w:rsidP="005E36B8">
      <w:r w:rsidRPr="00017293">
        <w:rPr>
          <w:b/>
          <w:bCs/>
          <w:u w:val="single"/>
        </w:rPr>
        <w:t>Förändrade ämnesplaner med anledning av ny betygsskala</w:t>
      </w:r>
      <w:r>
        <w:rPr>
          <w:b/>
          <w:bCs/>
        </w:rPr>
        <w:t xml:space="preserve"> </w:t>
      </w:r>
      <w:r>
        <w:t xml:space="preserve">(prop. 2025/26:197 Ett mer likvärdigt </w:t>
      </w:r>
      <w:r w:rsidR="00806373">
        <w:t>betygssystem</w:t>
      </w:r>
      <w:r>
        <w:t>)</w:t>
      </w:r>
    </w:p>
    <w:p w14:paraId="6963088B" w14:textId="5DCA1984" w:rsidR="005E36B8" w:rsidRPr="00123511" w:rsidRDefault="005E36B8" w:rsidP="005E36B8">
      <w:r>
        <w:t xml:space="preserve">Ämnesplanerna i </w:t>
      </w:r>
      <w:r w:rsidR="00451967">
        <w:t>Komvux</w:t>
      </w:r>
      <w:r>
        <w:t xml:space="preserve"> på gymnasial nivå och </w:t>
      </w:r>
      <w:r w:rsidR="00451967">
        <w:t>Komvux</w:t>
      </w:r>
      <w:r>
        <w:t xml:space="preserve"> som anpassad utbildning på gymnasial nivå ändras när de</w:t>
      </w:r>
      <w:r w:rsidR="00FC4B57">
        <w:t>n</w:t>
      </w:r>
      <w:r>
        <w:t xml:space="preserve"> nya betygsskala</w:t>
      </w:r>
      <w:r w:rsidR="00FC4B57">
        <w:t>n</w:t>
      </w:r>
      <w:r>
        <w:t xml:space="preserve"> (1-10) införs.</w:t>
      </w:r>
    </w:p>
    <w:p w14:paraId="174BA9E5" w14:textId="74882F9D" w:rsidR="005E36B8" w:rsidRPr="00123511" w:rsidRDefault="005E36B8" w:rsidP="005E36B8">
      <w:r>
        <w:t>Det innebär att dagens betygskriterier (Gy25) försvinner och ersätts av den nya betygsskala</w:t>
      </w:r>
      <w:r w:rsidR="00FC4B57">
        <w:t>n</w:t>
      </w:r>
      <w:r>
        <w:t xml:space="preserve"> 1-10. Övriga delar av ämnesplanerna syfte och centralt innehåll är kvar som i dag (Gy25).</w:t>
      </w:r>
    </w:p>
    <w:p w14:paraId="4CC17129" w14:textId="77777777" w:rsidR="005E36B8" w:rsidRPr="00123511" w:rsidRDefault="005E36B8" w:rsidP="005E36B8">
      <w:r>
        <w:rPr>
          <w:b/>
          <w:bCs/>
        </w:rPr>
        <w:t>Principen om sammantagen bedömning vid betygssättning</w:t>
      </w:r>
    </w:p>
    <w:p w14:paraId="341F09DD" w14:textId="3043C92E" w:rsidR="005E36B8" w:rsidRPr="00123511" w:rsidRDefault="005E36B8" w:rsidP="005E36B8">
      <w:r>
        <w:t xml:space="preserve">I en systerproposition (prop. 2025/26:194, </w:t>
      </w:r>
      <w:r>
        <w:rPr>
          <w:i/>
          <w:iCs/>
        </w:rPr>
        <w:t>Nya läroplaner</w:t>
      </w:r>
      <w:r>
        <w:t xml:space="preserve">) som hänvisas till i detta dokument föreslås att principen om </w:t>
      </w:r>
      <w:r>
        <w:rPr>
          <w:b/>
          <w:bCs/>
        </w:rPr>
        <w:t>sammantagen bedömning</w:t>
      </w:r>
      <w:r>
        <w:t xml:space="preserve"> ska gälla </w:t>
      </w:r>
      <w:r>
        <w:lastRenderedPageBreak/>
        <w:t xml:space="preserve">hela betygsskalan, inklusive för </w:t>
      </w:r>
      <w:r w:rsidR="00451967">
        <w:t>Komvux</w:t>
      </w:r>
      <w:r>
        <w:t xml:space="preserve"> på gymnasial nivå </w:t>
      </w:r>
      <w:r>
        <w:rPr>
          <w:b/>
          <w:bCs/>
        </w:rPr>
        <w:t>och</w:t>
      </w:r>
      <w:r>
        <w:t xml:space="preserve"> </w:t>
      </w:r>
      <w:r w:rsidR="00451967">
        <w:t>Komvux</w:t>
      </w:r>
      <w:r>
        <w:t xml:space="preserve"> som anpassad utbildning på gymnasial nivå. Svagare kunskaper i vissa avseenden ska kunna vägas upp av starkare kunskaper i andra.</w:t>
      </w:r>
    </w:p>
    <w:p w14:paraId="56423837" w14:textId="4445AABE" w:rsidR="005E36B8" w:rsidRPr="00123511" w:rsidRDefault="005E36B8" w:rsidP="005E36B8">
      <w:r>
        <w:t xml:space="preserve">Ändringarna som avser </w:t>
      </w:r>
      <w:r w:rsidR="00451967">
        <w:t>Komvux</w:t>
      </w:r>
      <w:r>
        <w:t xml:space="preserve"> (inklusive anpassad utbildning på gymnasial nivå) föreslås träda i kraft </w:t>
      </w:r>
      <w:r>
        <w:rPr>
          <w:b/>
          <w:bCs/>
        </w:rPr>
        <w:t>den 1 januari 2031</w:t>
      </w:r>
      <w:r>
        <w:t xml:space="preserve"> — alltså senare än övriga skolformer som samordnas med den tioåriga grundskolereformen och träder i kraft 1 juli 2028.</w:t>
      </w:r>
    </w:p>
    <w:p w14:paraId="709AFD3D" w14:textId="77777777" w:rsidR="00410798" w:rsidRPr="00410798" w:rsidRDefault="00410798" w:rsidP="00410798">
      <w:r w:rsidRPr="00410798">
        <w:rPr>
          <w:b/>
          <w:bCs/>
        </w:rPr>
        <w:t>Nationella slutprov</w:t>
      </w:r>
    </w:p>
    <w:p w14:paraId="04F1F829" w14:textId="77777777" w:rsidR="00410798" w:rsidRPr="00410798" w:rsidRDefault="00410798" w:rsidP="00410798">
      <w:r w:rsidRPr="00410798">
        <w:rPr>
          <w:b/>
          <w:bCs/>
        </w:rPr>
        <w:t>Ett mer likvärdigt betygssystem (prop. 2025/26:197)</w:t>
      </w:r>
    </w:p>
    <w:p w14:paraId="51C9FF0E" w14:textId="77777777" w:rsidR="00410798" w:rsidRPr="00410798" w:rsidRDefault="00410798" w:rsidP="00410798">
      <w:r w:rsidRPr="00410798">
        <w:rPr>
          <w:b/>
          <w:bCs/>
        </w:rPr>
        <w:t>Införande och ikraftträdande</w:t>
      </w:r>
    </w:p>
    <w:p w14:paraId="4D4AA4D6" w14:textId="209ECB88" w:rsidR="00410798" w:rsidRPr="00410798" w:rsidRDefault="00410798" w:rsidP="00410798">
      <w:r w:rsidRPr="00410798">
        <w:t>Lagändring</w:t>
      </w:r>
      <w:r>
        <w:t xml:space="preserve"> g</w:t>
      </w:r>
      <w:r w:rsidRPr="00410798">
        <w:t>enom den nya betygsskalan i Komvux (gymnasial nivå) föreslås träda</w:t>
      </w:r>
      <w:r>
        <w:t xml:space="preserve"> </w:t>
      </w:r>
      <w:r w:rsidRPr="00410798">
        <w:t>i kraft den 1 januari 2031, och gäller för ämnen/nivåer som påbörjas från och med det datumet. Utbildning som påbörjats innan dess följer den äldre betygsskalan.</w:t>
      </w:r>
    </w:p>
    <w:p w14:paraId="43A27D09" w14:textId="31DEBB6A" w:rsidR="00410798" w:rsidRPr="00410798" w:rsidRDefault="00410798" w:rsidP="00410798">
      <w:r w:rsidRPr="00410798">
        <w:rPr>
          <w:b/>
          <w:bCs/>
        </w:rPr>
        <w:t>Provtillfällen under året</w:t>
      </w:r>
      <w:r w:rsidRPr="00410798">
        <w:br/>
        <w:t>Till skillnad från grundskolan, specialskolan och gymnasieskolan – där man föreslår två provtillfällen om våren (ett ordinarie och ett uppsamlingstillfälle) – föreslås Komvux få:</w:t>
      </w:r>
    </w:p>
    <w:p w14:paraId="4BA38D33" w14:textId="77777777" w:rsidR="00410798" w:rsidRPr="00410798" w:rsidRDefault="00410798" w:rsidP="00410798">
      <w:r w:rsidRPr="00410798">
        <w:t xml:space="preserve">samma gemensamma provdatum som gymnasieskolan på våren, </w:t>
      </w:r>
      <w:r w:rsidRPr="00410798">
        <w:rPr>
          <w:b/>
          <w:bCs/>
        </w:rPr>
        <w:t>plus</w:t>
      </w:r>
    </w:p>
    <w:p w14:paraId="5C6CA994" w14:textId="77777777" w:rsidR="00410798" w:rsidRPr="00410798" w:rsidRDefault="00410798" w:rsidP="00410798">
      <w:r w:rsidRPr="00410798">
        <w:t xml:space="preserve">ett extra ordinarie provtillfälle under </w:t>
      </w:r>
      <w:r w:rsidRPr="00410798">
        <w:rPr>
          <w:b/>
          <w:bCs/>
        </w:rPr>
        <w:t>hösten</w:t>
      </w:r>
      <w:r w:rsidRPr="00410798">
        <w:t>, samt</w:t>
      </w:r>
    </w:p>
    <w:p w14:paraId="4FB27A9E" w14:textId="77777777" w:rsidR="00410798" w:rsidRPr="00410798" w:rsidRDefault="00410798" w:rsidP="00410798">
      <w:r w:rsidRPr="00410798">
        <w:t>ett extra uppsamlingstillfälle på hösten för de vanligaste ämnena.</w:t>
      </w:r>
    </w:p>
    <w:p w14:paraId="6649889F" w14:textId="135C3886" w:rsidR="00410798" w:rsidRPr="00FA057F" w:rsidRDefault="00410798" w:rsidP="00410798">
      <w:r w:rsidRPr="00410798">
        <w:rPr>
          <w:b/>
          <w:bCs/>
        </w:rPr>
        <w:t>Varför Komvux behandlas särskilt</w:t>
      </w:r>
      <w:r w:rsidRPr="00410798">
        <w:br/>
        <w:t xml:space="preserve">Bakgrunden är att meritvärden från Komvux på gymnasial nivå föreslås baseras </w:t>
      </w:r>
      <w:r w:rsidRPr="00410798">
        <w:rPr>
          <w:b/>
          <w:bCs/>
        </w:rPr>
        <w:t>enbart</w:t>
      </w:r>
      <w:r w:rsidRPr="00410798">
        <w:t xml:space="preserve"> på resultat från de nationella slutproven (inte på lärarsatta betyg), eftersom Komvux bedöms sakna de sammanhållna undervisningsgrupper som annars används för att kalibrera lärarbetyg. Lärarsatta betyg behövs dock fortfarande för att eleven ska kunna få en gymnasieexamen.</w:t>
      </w:r>
    </w:p>
    <w:p w14:paraId="0E835965" w14:textId="20E12862" w:rsidR="005E36B8" w:rsidRPr="00123511" w:rsidRDefault="005E36B8" w:rsidP="005E36B8">
      <w:r>
        <w:rPr>
          <w:b/>
          <w:bCs/>
        </w:rPr>
        <w:t>Kommunal vuxenutbildning (</w:t>
      </w:r>
      <w:r w:rsidR="00451967">
        <w:rPr>
          <w:b/>
          <w:bCs/>
        </w:rPr>
        <w:t>Komvux</w:t>
      </w:r>
      <w:r>
        <w:rPr>
          <w:b/>
          <w:bCs/>
        </w:rPr>
        <w:t>)</w:t>
      </w:r>
      <w:r>
        <w:t xml:space="preserve"> att </w:t>
      </w:r>
      <w:r>
        <w:rPr>
          <w:b/>
          <w:bCs/>
        </w:rPr>
        <w:t>yrkesprov införs som en permanent del</w:t>
      </w:r>
      <w:r>
        <w:t xml:space="preserve">. </w:t>
      </w:r>
    </w:p>
    <w:p w14:paraId="600929D1" w14:textId="67D17243" w:rsidR="005E36B8" w:rsidRPr="00123511" w:rsidRDefault="005E36B8" w:rsidP="005E36B8">
      <w:r>
        <w:t xml:space="preserve">Detta gäller för </w:t>
      </w:r>
      <w:r w:rsidR="00451967">
        <w:t>Komvux</w:t>
      </w:r>
      <w:r>
        <w:t xml:space="preserve"> på gymnasial nivå (både ordinarie och anpassad):</w:t>
      </w:r>
    </w:p>
    <w:p w14:paraId="5A96249F" w14:textId="77777777" w:rsidR="005E36B8" w:rsidRPr="00123511" w:rsidRDefault="005E36B8" w:rsidP="005E36B8">
      <w:r>
        <w:rPr>
          <w:b/>
          <w:bCs/>
        </w:rPr>
        <w:t>Yrkesprov införs</w:t>
      </w:r>
    </w:p>
    <w:p w14:paraId="4D07BE9A" w14:textId="77777777" w:rsidR="005E36B8" w:rsidRPr="00123511" w:rsidRDefault="005E36B8" w:rsidP="005E36B8">
      <w:r>
        <w:t>Yrkesprov blir en valbar del i utbildningen på gymnasial nivå och anpassad gymnasial nivå.</w:t>
      </w:r>
    </w:p>
    <w:p w14:paraId="3D2807CA" w14:textId="77777777" w:rsidR="005E36B8" w:rsidRPr="00123511" w:rsidRDefault="005E36B8" w:rsidP="005E36B8">
      <w:r>
        <w:t>Yrkesprovet kommer att omfattas av och mätas i gymnasiepoäng. Betyg ska sättas efter ett genomfört yrkesprov. Yrkesprov får ingå som en del i en så kallad sammanhållen yrkesutbildning.</w:t>
      </w:r>
    </w:p>
    <w:p w14:paraId="43BFB529" w14:textId="77777777" w:rsidR="005E36B8" w:rsidRPr="00123511" w:rsidRDefault="005E36B8" w:rsidP="005E36B8">
      <w:r>
        <w:rPr>
          <w:b/>
          <w:bCs/>
        </w:rPr>
        <w:lastRenderedPageBreak/>
        <w:t>Möjlighet till prövning</w:t>
      </w:r>
    </w:p>
    <w:p w14:paraId="2C95CB80" w14:textId="1025CF58" w:rsidR="005E36B8" w:rsidRPr="00123511" w:rsidRDefault="005E36B8" w:rsidP="005E36B8">
      <w:r>
        <w:t xml:space="preserve">Personer som är bosatta i landet och vill ha ett betyg får möjlighet att göra en prövning i ett yrkesprov. Den som fortfarande är elev i gymnasieskolan eller anpassade gymnasieskolan får inte göra prövningen på </w:t>
      </w:r>
      <w:r w:rsidR="00451967">
        <w:t>Komvux</w:t>
      </w:r>
      <w:r>
        <w:t xml:space="preserve"> om hen redan har fått lägst betyg 4 (godkänt) på ett yrkesprov i sin skola. Prövningen får endast göras hos en huvudman som faktiskt anordnar utbildning inom det aktuella yrkesområdet.</w:t>
      </w:r>
    </w:p>
    <w:p w14:paraId="09ACACAB" w14:textId="77777777" w:rsidR="005E36B8" w:rsidRPr="00123511" w:rsidRDefault="005E36B8" w:rsidP="005E36B8">
      <w:r>
        <w:rPr>
          <w:b/>
          <w:bCs/>
        </w:rPr>
        <w:t>Tidsplan och koppling till betygssystemet</w:t>
      </w:r>
    </w:p>
    <w:p w14:paraId="4068D451" w14:textId="77777777" w:rsidR="005E36B8" w:rsidRPr="00123511" w:rsidRDefault="005E36B8" w:rsidP="005E36B8">
      <w:r>
        <w:t>Förslagen i denna proposition har samordnats med den nya 10-gradiga betygsskala där betyg 4 är gränsen för godkänt.</w:t>
      </w:r>
    </w:p>
    <w:p w14:paraId="10A60A1C" w14:textId="555D9234" w:rsidR="005E36B8" w:rsidRPr="00123511" w:rsidRDefault="005E36B8" w:rsidP="005E36B8">
      <w:r>
        <w:rPr>
          <w:b/>
          <w:bCs/>
        </w:rPr>
        <w:t>Ikraftträdande:</w:t>
      </w:r>
      <w:r>
        <w:t xml:space="preserve"> Medan yrkesprov i gymnasieskolan införs till den 2 juli 2028, är lagändringarna för </w:t>
      </w:r>
      <w:r w:rsidR="00451967">
        <w:t>Komvux</w:t>
      </w:r>
      <w:r>
        <w:t xml:space="preserve"> i det nya betygssystemet tänkta att träda i kraft den </w:t>
      </w:r>
      <w:r>
        <w:rPr>
          <w:b/>
          <w:bCs/>
        </w:rPr>
        <w:t>1 januari 2031</w:t>
      </w:r>
      <w:r>
        <w:t>. Propositionen innehåller därför dubbla lagtextversioner för att hantera övergångsperioden.</w:t>
      </w:r>
    </w:p>
    <w:p w14:paraId="4CDE901D" w14:textId="06B3B643" w:rsidR="005E36B8" w:rsidRDefault="00652742" w:rsidP="005E36B8">
      <w:pPr>
        <w:pStyle w:val="Rubrik3"/>
      </w:pPr>
      <w:bookmarkStart w:id="14" w:name="_Toc238378600"/>
      <w:r>
        <w:t>Bild 16</w:t>
      </w:r>
      <w:r w:rsidR="005E36B8">
        <w:t xml:space="preserve"> Komvux som anpassad utbildning på gymnasial nivå</w:t>
      </w:r>
      <w:bookmarkEnd w:id="14"/>
    </w:p>
    <w:p w14:paraId="114B8E5E" w14:textId="1FABFC45" w:rsidR="005E36B8" w:rsidRPr="008776BE" w:rsidRDefault="0060779A" w:rsidP="005E36B8">
      <w:pPr>
        <w:rPr>
          <w:i/>
          <w:iCs/>
        </w:rPr>
      </w:pPr>
      <w:r>
        <w:rPr>
          <w:b/>
          <w:bCs/>
          <w:i/>
          <w:iCs/>
        </w:rPr>
        <w:t>Åren anger när de olika reformerna träder i kraft.</w:t>
      </w:r>
    </w:p>
    <w:p w14:paraId="1AA159DB" w14:textId="77777777" w:rsidR="005E36B8" w:rsidRPr="00123511" w:rsidRDefault="005E36B8" w:rsidP="005E36B8">
      <w:r>
        <w:rPr>
          <w:b/>
          <w:bCs/>
        </w:rPr>
        <w:t>De olika reformerna beskrivs mer detaljerat i andra bilder i presentationen.</w:t>
      </w:r>
    </w:p>
    <w:p w14:paraId="3B00F8C1" w14:textId="77777777" w:rsidR="005E36B8" w:rsidRPr="001B18D9" w:rsidRDefault="005E36B8" w:rsidP="005E36B8">
      <w:pPr>
        <w:rPr>
          <w:sz w:val="28"/>
          <w:szCs w:val="28"/>
          <w:u w:val="single"/>
        </w:rPr>
      </w:pPr>
      <w:r w:rsidRPr="001B18D9">
        <w:rPr>
          <w:b/>
          <w:bCs/>
          <w:sz w:val="28"/>
          <w:szCs w:val="28"/>
          <w:u w:val="single"/>
        </w:rPr>
        <w:t>2026</w:t>
      </w:r>
    </w:p>
    <w:p w14:paraId="2F53E7EB" w14:textId="279789E8" w:rsidR="005E36B8" w:rsidRPr="00123511" w:rsidRDefault="005E36B8" w:rsidP="005E36B8">
      <w:r w:rsidRPr="00451967">
        <w:rPr>
          <w:b/>
          <w:bCs/>
          <w:u w:val="single"/>
        </w:rPr>
        <w:t>Bättre förutsättningar för trygghet och studiero</w:t>
      </w:r>
      <w:r>
        <w:t xml:space="preserve"> (prop</w:t>
      </w:r>
      <w:r w:rsidR="007F55F6">
        <w:t>.</w:t>
      </w:r>
      <w:r>
        <w:t xml:space="preserve"> 2025/26:193)</w:t>
      </w:r>
    </w:p>
    <w:p w14:paraId="40F4FA1D" w14:textId="0D02796F" w:rsidR="005E36B8" w:rsidRPr="00123511" w:rsidRDefault="005E36B8" w:rsidP="005E36B8">
      <w:r>
        <w:rPr>
          <w:b/>
          <w:bCs/>
        </w:rPr>
        <w:t>Huvudmannens och rektorns ansvar för trygghet och studiero</w:t>
      </w:r>
      <w:r>
        <w:t xml:space="preserve"> Komvux berörs av förslaget om att förtydliga huvudmannens och rektorns ansvar för det förebyggande och upprätthållande arbetet för trygghet och studiero. Detta är nytt – tidigare saknades det en uttrycklig reglering i skollagen som pekade ut rektorns ansvar specifikt inom </w:t>
      </w:r>
      <w:r w:rsidR="00451967">
        <w:t>Komvux</w:t>
      </w:r>
      <w:r>
        <w:t xml:space="preserve"> (till skillnad från övriga skolformer). Regeringen bedömer att arbetet dock måste anpassas med hänsyn till att eleverna är vuxna.</w:t>
      </w:r>
    </w:p>
    <w:p w14:paraId="112BF8EA" w14:textId="77777777" w:rsidR="005E36B8" w:rsidRPr="00123511" w:rsidRDefault="005E36B8" w:rsidP="005E36B8">
      <w:r>
        <w:rPr>
          <w:b/>
          <w:bCs/>
        </w:rPr>
        <w:t>Möjlighet att stänga av elev</w:t>
      </w:r>
      <w:r>
        <w:t xml:space="preserve"> Komvux berörs av de befintliga (och i viss mån justerade) möjligheterna att stänga av en elev om denne agerar på ett sätt som bedöms hota säkerheten för andra elever eller personal.</w:t>
      </w:r>
    </w:p>
    <w:p w14:paraId="5EF8DC55" w14:textId="220AB3E1" w:rsidR="005E36B8" w:rsidRPr="00123511" w:rsidRDefault="005E36B8" w:rsidP="005E36B8">
      <w:r>
        <w:rPr>
          <w:b/>
          <w:bCs/>
        </w:rPr>
        <w:t>Anmälningsskyldighet vid brott</w:t>
      </w:r>
      <w:r>
        <w:t xml:space="preserve"> Rektor är redan skyldig att anmäla brott som begåtts i samband med verksamheten i </w:t>
      </w:r>
      <w:r w:rsidR="00451967">
        <w:t>Komvux</w:t>
      </w:r>
      <w:r>
        <w:t xml:space="preserve"> – detta berörs av propositionen i redovisningen av befintligt regelverk.</w:t>
      </w:r>
    </w:p>
    <w:p w14:paraId="0C2992FB" w14:textId="77777777" w:rsidR="005E36B8" w:rsidRPr="00451967" w:rsidRDefault="005E36B8" w:rsidP="005E36B8">
      <w:pPr>
        <w:rPr>
          <w:u w:val="single"/>
        </w:rPr>
      </w:pPr>
      <w:r w:rsidRPr="00451967">
        <w:rPr>
          <w:b/>
          <w:bCs/>
          <w:u w:val="single"/>
        </w:rPr>
        <w:t>Förändrade förutsättningar för utredningar av kränkande behandling</w:t>
      </w:r>
    </w:p>
    <w:p w14:paraId="31F86274" w14:textId="77777777" w:rsidR="005E36B8" w:rsidRPr="00123511" w:rsidRDefault="005E36B8" w:rsidP="005E36B8">
      <w:r>
        <w:rPr>
          <w:b/>
          <w:bCs/>
        </w:rPr>
        <w:t xml:space="preserve">Skärpt och omformat ansvar vid kränkande behandling (6 kap. 10 § skollagen) </w:t>
      </w:r>
      <w:r>
        <w:t>(Prop. 2025/26:196 Tid för undervisningsuppdraget)</w:t>
      </w:r>
    </w:p>
    <w:p w14:paraId="20E5C99E" w14:textId="77777777" w:rsidR="005E36B8" w:rsidRPr="00123511" w:rsidRDefault="005E36B8" w:rsidP="005E36B8">
      <w:r>
        <w:lastRenderedPageBreak/>
        <w:t>Här görs tre viktiga förändringar som gäller all personal, inklusive lärare i gymnasieskolan:</w:t>
      </w:r>
    </w:p>
    <w:p w14:paraId="2A748532" w14:textId="77777777" w:rsidR="005E36B8" w:rsidRPr="00123511" w:rsidRDefault="005E36B8" w:rsidP="005E36B8">
      <w:r>
        <w:rPr>
          <w:b/>
          <w:bCs/>
        </w:rPr>
        <w:t>a) Skärpt skyldighet att aktivt uppmärksamma kränkningar</w:t>
      </w:r>
      <w:r>
        <w:t xml:space="preserve"> En ny, starkare formulering innebär att all personal ska </w:t>
      </w:r>
      <w:r>
        <w:rPr>
          <w:i/>
          <w:iCs/>
        </w:rPr>
        <w:t>aktivt uppmärksamma och motverka</w:t>
      </w:r>
      <w:r>
        <w:t xml:space="preserve"> kränkande behandling, trakasserier och sexuella trakasserier — och se till att sådana händelser </w:t>
      </w:r>
      <w:r>
        <w:rPr>
          <w:i/>
          <w:iCs/>
        </w:rPr>
        <w:t>hanteras</w:t>
      </w:r>
      <w:r>
        <w:t>. Detta är en skärpning jämfört med tidigare.</w:t>
      </w:r>
    </w:p>
    <w:p w14:paraId="53269DFD" w14:textId="77777777" w:rsidR="005E36B8" w:rsidRPr="00123511" w:rsidRDefault="005E36B8" w:rsidP="005E36B8">
      <w:r>
        <w:rPr>
          <w:b/>
          <w:bCs/>
        </w:rPr>
        <w:t>b) Anmälningsskyldighet ersätts av informationsskyldighet</w:t>
      </w:r>
      <w:r>
        <w:t xml:space="preserve"> I dag ska personal som får kännedom om kränkande behandling </w:t>
      </w:r>
      <w:r>
        <w:rPr>
          <w:b/>
          <w:bCs/>
        </w:rPr>
        <w:t>anmäla</w:t>
      </w:r>
      <w:r>
        <w:t xml:space="preserve"> det till rektor. Det ändras till att personal ska </w:t>
      </w:r>
      <w:r>
        <w:rPr>
          <w:b/>
          <w:bCs/>
        </w:rPr>
        <w:t>informera</w:t>
      </w:r>
      <w:r>
        <w:t xml:space="preserve"> rektor — men bara om det rör sig om </w:t>
      </w:r>
      <w:r>
        <w:rPr>
          <w:i/>
          <w:iCs/>
        </w:rPr>
        <w:t>allvarlig eller upprepad</w:t>
      </w:r>
      <w:r>
        <w:t xml:space="preserve"> kränkande behandling. Skyldigheten gäller också som tidigare alltid när kränkningen utförts av </w:t>
      </w:r>
      <w:r>
        <w:rPr>
          <w:b/>
          <w:bCs/>
        </w:rPr>
        <w:t>någon i personalen</w:t>
      </w:r>
      <w:r>
        <w:t>.</w:t>
      </w:r>
    </w:p>
    <w:p w14:paraId="0B87D00D" w14:textId="77777777" w:rsidR="005E36B8" w:rsidRPr="00123511" w:rsidRDefault="005E36B8" w:rsidP="005E36B8">
      <w:r>
        <w:t>Syftet är att minska administration: enstaka mindre allvarliga kränkningar som kan redas ut på plats behöver inte längre leda till en formell anmälan. 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p>
    <w:p w14:paraId="74452DBB" w14:textId="7B924419" w:rsidR="005E36B8" w:rsidRPr="00123511" w:rsidRDefault="005E36B8" w:rsidP="005E36B8">
      <w:r>
        <w:rPr>
          <w:b/>
          <w:bCs/>
        </w:rPr>
        <w:t xml:space="preserve">c) </w:t>
      </w:r>
      <w:r>
        <w:t>Skollagens sjätte kapitel har till ändamål att motverka kränkande behandling av barn och elever. Kapitlet har nu också fått till ändamål att motverka trakasserier och sexuella trakasserier enligt diskrimineringslagen (2008:567)</w:t>
      </w:r>
      <w:r w:rsidR="007F55F6">
        <w:t>.</w:t>
      </w:r>
    </w:p>
    <w:p w14:paraId="1CF842D1" w14:textId="354B637A" w:rsidR="005E36B8" w:rsidRPr="00123511" w:rsidRDefault="005E36B8" w:rsidP="005E36B8">
      <w:r>
        <w:rPr>
          <w:b/>
          <w:bCs/>
        </w:rPr>
        <w:t>Ikraftträdande:</w:t>
      </w:r>
      <w:r>
        <w:t xml:space="preserve"> 1 augusti 2026</w:t>
      </w:r>
    </w:p>
    <w:p w14:paraId="7B280458" w14:textId="77777777" w:rsidR="005E36B8" w:rsidRPr="00BA2727" w:rsidRDefault="005E36B8" w:rsidP="005E36B8">
      <w:pPr>
        <w:rPr>
          <w:sz w:val="28"/>
          <w:szCs w:val="28"/>
          <w:u w:val="single"/>
        </w:rPr>
      </w:pPr>
      <w:r w:rsidRPr="00BA2727">
        <w:rPr>
          <w:b/>
          <w:bCs/>
          <w:sz w:val="28"/>
          <w:szCs w:val="28"/>
          <w:u w:val="single"/>
        </w:rPr>
        <w:t>2027</w:t>
      </w:r>
    </w:p>
    <w:p w14:paraId="6566A237" w14:textId="70DC3A9F" w:rsidR="00524BE0" w:rsidRPr="00524BE0" w:rsidRDefault="00524BE0" w:rsidP="00524BE0">
      <w:r w:rsidRPr="00524BE0">
        <w:rPr>
          <w:b/>
          <w:bCs/>
          <w:u w:val="single"/>
        </w:rPr>
        <w:t>Reglering av undervisningsuppdraget i</w:t>
      </w:r>
      <w:r w:rsidRPr="00524BE0">
        <w:t xml:space="preserve"> Komvux (Prop. 2025/26:196 Tid för undervisningsuppdraget)</w:t>
      </w:r>
    </w:p>
    <w:p w14:paraId="2D6A0E25" w14:textId="77777777" w:rsidR="00524BE0" w:rsidRPr="00524BE0" w:rsidRDefault="00524BE0" w:rsidP="00524BE0">
      <w:r w:rsidRPr="00524BE0">
        <w:t>Lagändringen innebär att regeringen ges ett bemyndigande att i förordning reglera den minsta omfattningen av tiden för planering och uppföljning av undervisningen i kommunal vuxenutbildning (2 kap. 12 a § tredje stycket skollagen).</w:t>
      </w:r>
    </w:p>
    <w:p w14:paraId="58AD6613" w14:textId="66640023" w:rsidR="00524BE0" w:rsidRPr="00524BE0" w:rsidRDefault="00524BE0" w:rsidP="00524BE0">
      <w:r w:rsidRPr="00524BE0">
        <w:t>Förordningen träder i kraft 1 juli 2027. Undervisningstiden regleras inte för lärare i Komvux.</w:t>
      </w:r>
    </w:p>
    <w:p w14:paraId="0F31CF6E" w14:textId="77777777" w:rsidR="00524BE0" w:rsidRPr="00524BE0" w:rsidRDefault="00524BE0" w:rsidP="00524BE0">
      <w:r w:rsidRPr="00524BE0">
        <w:t>För lärare i kommunal vuxenutbildning ska det för planering och uppföljning av undervisningen avsättas tid som minst motsvarar 50–120 % av undervisningstiden.</w:t>
      </w:r>
    </w:p>
    <w:p w14:paraId="2A524B30" w14:textId="77777777" w:rsidR="005E36B8" w:rsidRPr="00BA2727" w:rsidRDefault="005E36B8" w:rsidP="005E36B8">
      <w:pPr>
        <w:rPr>
          <w:sz w:val="28"/>
          <w:szCs w:val="28"/>
          <w:u w:val="single"/>
        </w:rPr>
      </w:pPr>
      <w:r w:rsidRPr="00BA2727">
        <w:rPr>
          <w:b/>
          <w:bCs/>
          <w:sz w:val="28"/>
          <w:szCs w:val="28"/>
          <w:u w:val="single"/>
        </w:rPr>
        <w:t>2028</w:t>
      </w:r>
    </w:p>
    <w:p w14:paraId="321B3380" w14:textId="2C965CD4" w:rsidR="005E36B8" w:rsidRPr="00123511" w:rsidRDefault="00451967" w:rsidP="005E36B8">
      <w:r>
        <w:rPr>
          <w:b/>
          <w:bCs/>
          <w:u w:val="single"/>
        </w:rPr>
        <w:t>Förändrade regler om stöd</w:t>
      </w:r>
      <w:r w:rsidR="005E36B8">
        <w:rPr>
          <w:b/>
          <w:bCs/>
        </w:rPr>
        <w:t xml:space="preserve"> </w:t>
      </w:r>
      <w:r w:rsidR="005E36B8">
        <w:t>(prop. 2025/26:195 Förbättrat stöd i skolan)</w:t>
      </w:r>
    </w:p>
    <w:p w14:paraId="58937EC7" w14:textId="77777777" w:rsidR="005E36B8" w:rsidRPr="00123511" w:rsidRDefault="005E36B8" w:rsidP="005E36B8">
      <w:r>
        <w:rPr>
          <w:b/>
          <w:bCs/>
        </w:rPr>
        <w:t>Ny bestämmelse om specialpedagogisk kompetens (3 kap. 12 m § skollagen)</w:t>
      </w:r>
    </w:p>
    <w:p w14:paraId="2D738ADC" w14:textId="5829079A" w:rsidR="005E36B8" w:rsidRPr="00123511" w:rsidRDefault="005E36B8" w:rsidP="005E36B8">
      <w:r>
        <w:lastRenderedPageBreak/>
        <w:t>En ny paragraf införs som innebär att:</w:t>
      </w:r>
    </w:p>
    <w:p w14:paraId="44A2E959" w14:textId="77777777" w:rsidR="005E36B8" w:rsidRPr="00123511" w:rsidRDefault="005E36B8" w:rsidP="005E36B8">
      <w:r>
        <w:t>Lärare i kommunal vuxenutbildning ska ha tillgång till eller möjlighet till samråd med personal med specialpedagogisk kompetens i syfte att eleverna ska tillgodogöra sig de kunskaper som anges i kurs- eller ämnesplanerna.</w:t>
      </w:r>
    </w:p>
    <w:p w14:paraId="38DEC37D" w14:textId="3EBD77FA" w:rsidR="005E36B8" w:rsidRPr="00123511" w:rsidRDefault="005E36B8" w:rsidP="005E36B8">
      <w:r>
        <w:t xml:space="preserve">Undantag: Tillgång till sådan kompetens behöver inte finnas om läraren själv har specialpedagogisk kompetens. Bestämmelsen ersätter i praktiken extra anpassningar för </w:t>
      </w:r>
      <w:r w:rsidR="00451967">
        <w:t>Komvux</w:t>
      </w:r>
      <w:r>
        <w:t xml:space="preserve"> och gäller </w:t>
      </w:r>
      <w:r>
        <w:rPr>
          <w:b/>
          <w:bCs/>
        </w:rPr>
        <w:t xml:space="preserve">alla delar av </w:t>
      </w:r>
      <w:r w:rsidR="00451967">
        <w:rPr>
          <w:b/>
          <w:bCs/>
        </w:rPr>
        <w:t>Komvux</w:t>
      </w:r>
      <w:r>
        <w:t>, inklusive anpassad utbildning på gymnasial nivå.</w:t>
      </w:r>
    </w:p>
    <w:p w14:paraId="54FE692D" w14:textId="77777777" w:rsidR="005E36B8" w:rsidRPr="00123511" w:rsidRDefault="005E36B8" w:rsidP="005E36B8">
      <w:r>
        <w:rPr>
          <w:b/>
          <w:bCs/>
        </w:rPr>
        <w:t>Förstärkt bestämmelse om ledning och stimulans (3 kap. 2 §)</w:t>
      </w:r>
    </w:p>
    <w:p w14:paraId="3F15CA39" w14:textId="77777777" w:rsidR="005E36B8" w:rsidRPr="00123511" w:rsidRDefault="005E36B8" w:rsidP="005E36B8">
      <w:r>
        <w:t>Bestämmelsen om att alla elever ska ges ledning och stimulans i undervisningen får en ny, starkare lydelse:</w:t>
      </w:r>
    </w:p>
    <w:p w14:paraId="41FBD59B" w14:textId="77777777" w:rsidR="005E36B8" w:rsidRPr="00123511" w:rsidRDefault="005E36B8" w:rsidP="005E36B8">
      <w:r>
        <w:t>Alla barn och elever i samtliga skolformer och i fritidshemmet ska i undervisningen ges den ledning och stimulans som de behöver i sitt lärande och sin personliga utveckling i syfte att de ska kunna följa undervisningen och utifrån sina egna förutsättningar utvecklas så långt som möjligt enligt utbildningens mål.</w:t>
      </w:r>
    </w:p>
    <w:p w14:paraId="753E8089" w14:textId="5F389798" w:rsidR="005E36B8" w:rsidRPr="00123511" w:rsidRDefault="005E36B8" w:rsidP="005E36B8">
      <w:r>
        <w:t xml:space="preserve">Denna bestämmelse gäller </w:t>
      </w:r>
      <w:r w:rsidR="00451967">
        <w:t>Komvux</w:t>
      </w:r>
      <w:r>
        <w:t xml:space="preserve"> i alla dess former. Enklare stödinsatser inom undervisningen — t.ex. enstaka specialpedagogiska insatser, hjälp med planering, tydliga instruktioner, tekniska hjälpmedel — ryms inom ledning och stimulans.</w:t>
      </w:r>
    </w:p>
    <w:p w14:paraId="79D5F0D1" w14:textId="77777777" w:rsidR="005E36B8" w:rsidRDefault="005E36B8" w:rsidP="005E36B8">
      <w:r>
        <w:rPr>
          <w:b/>
          <w:bCs/>
        </w:rPr>
        <w:t>Ikraftträdande:</w:t>
      </w:r>
      <w:r>
        <w:t xml:space="preserve"> 1 juli 2028.</w:t>
      </w:r>
    </w:p>
    <w:p w14:paraId="1F84753E" w14:textId="77777777" w:rsidR="005E36B8" w:rsidRPr="00123511" w:rsidRDefault="005E36B8" w:rsidP="005E36B8">
      <w:r>
        <w:rPr>
          <w:b/>
          <w:bCs/>
        </w:rPr>
        <w:t xml:space="preserve">Komvux i prop. 2025/26:198 – </w:t>
      </w:r>
      <w:r w:rsidRPr="00451967">
        <w:rPr>
          <w:b/>
          <w:bCs/>
          <w:u w:val="single"/>
        </w:rPr>
        <w:t>Bättre förutsättningar för yrkesutbildning</w:t>
      </w:r>
    </w:p>
    <w:p w14:paraId="379293FB" w14:textId="095EBD45" w:rsidR="005E36B8" w:rsidRPr="00123511" w:rsidRDefault="005E36B8" w:rsidP="005E36B8">
      <w:r w:rsidRPr="00451967">
        <w:rPr>
          <w:b/>
          <w:bCs/>
          <w:u w:val="single"/>
        </w:rPr>
        <w:t xml:space="preserve">Yrkesprov införs i </w:t>
      </w:r>
      <w:r w:rsidR="00451967" w:rsidRPr="00451967">
        <w:rPr>
          <w:b/>
          <w:bCs/>
          <w:u w:val="single"/>
        </w:rPr>
        <w:t>Komvux</w:t>
      </w:r>
      <w:r>
        <w:rPr>
          <w:b/>
          <w:bCs/>
        </w:rPr>
        <w:t xml:space="preserve"> </w:t>
      </w:r>
      <w:r>
        <w:t xml:space="preserve">Det centrala förslaget för </w:t>
      </w:r>
      <w:r w:rsidR="00451967">
        <w:t>Komvux</w:t>
      </w:r>
      <w:r>
        <w:t xml:space="preserve"> är att utbildning inom </w:t>
      </w:r>
      <w:r w:rsidR="00451967">
        <w:rPr>
          <w:b/>
          <w:bCs/>
        </w:rPr>
        <w:t>Komvux</w:t>
      </w:r>
      <w:r>
        <w:rPr>
          <w:b/>
          <w:bCs/>
        </w:rPr>
        <w:t xml:space="preserve"> på gymnasial nivå</w:t>
      </w:r>
      <w:r>
        <w:t xml:space="preserve"> och </w:t>
      </w:r>
      <w:r w:rsidR="00451967">
        <w:rPr>
          <w:b/>
          <w:bCs/>
        </w:rPr>
        <w:t>Komvux</w:t>
      </w:r>
      <w:r>
        <w:rPr>
          <w:b/>
          <w:bCs/>
        </w:rPr>
        <w:t xml:space="preserve"> som anpassad utbildning på gymnasial nivå</w:t>
      </w:r>
      <w:r>
        <w:t xml:space="preserve"> ska kunna bedrivas i form av yrkesprov – som ett alternativ till det befintliga komvuxarbetet. Viktiga detaljer:</w:t>
      </w:r>
    </w:p>
    <w:p w14:paraId="0D43D077" w14:textId="0E7346E0" w:rsidR="005E36B8" w:rsidRPr="00123511" w:rsidRDefault="005E36B8" w:rsidP="005E36B8">
      <w:r>
        <w:t xml:space="preserve">Yrkesprovet är </w:t>
      </w:r>
      <w:r>
        <w:rPr>
          <w:b/>
          <w:bCs/>
        </w:rPr>
        <w:t>frivilligt</w:t>
      </w:r>
      <w:r>
        <w:t xml:space="preserve"> inom </w:t>
      </w:r>
      <w:r w:rsidR="00451967">
        <w:t>Komvux</w:t>
      </w:r>
      <w:r>
        <w:t xml:space="preserve"> (till skillnad från gymnasieskolan och anpassade gymnasieskolan där det som regel ska vara obligatoriskt om ett prov finns). Det är kommunen som avgör om ett yrkesprov ska ingå i en utbildning.</w:t>
      </w:r>
    </w:p>
    <w:p w14:paraId="7DA11542" w14:textId="77777777" w:rsidR="005E36B8" w:rsidRPr="00123511" w:rsidRDefault="005E36B8" w:rsidP="005E36B8">
      <w:r>
        <w:t>Yrkesprovets omfattning anges med gymnasiepoäng (gymnasial nivå) respektive gymnasiepoäng i anpassad gymnasieskola (anpassad utbildning på gymnasial nivå).</w:t>
      </w:r>
    </w:p>
    <w:p w14:paraId="27B96F60" w14:textId="04CE77AF" w:rsidR="005E36B8" w:rsidRPr="00123511" w:rsidRDefault="005E36B8" w:rsidP="005E36B8">
      <w:r>
        <w:t xml:space="preserve">Yrkesprovet kan ingå även i en </w:t>
      </w:r>
      <w:r>
        <w:rPr>
          <w:b/>
          <w:bCs/>
        </w:rPr>
        <w:t>sammanhållen yrkesutbildning (yrkespaket)</w:t>
      </w:r>
      <w:r>
        <w:t xml:space="preserve"> inom </w:t>
      </w:r>
      <w:r w:rsidR="00451967">
        <w:t>Komvux</w:t>
      </w:r>
      <w:r>
        <w:t>.</w:t>
      </w:r>
    </w:p>
    <w:p w14:paraId="0FF28D05" w14:textId="77777777" w:rsidR="005E36B8" w:rsidRPr="00123511" w:rsidRDefault="005E36B8" w:rsidP="005E36B8">
      <w:r>
        <w:t xml:space="preserve">Komvuxarbete ska däremot </w:t>
      </w:r>
      <w:r>
        <w:rPr>
          <w:b/>
          <w:bCs/>
        </w:rPr>
        <w:t>inte</w:t>
      </w:r>
      <w:r>
        <w:t xml:space="preserve"> få ingå i ett yrkespaket. Betyg ska sättas efter genomfört yrkesprov, på samma sätt som efter ett komvuxarbete.</w:t>
      </w:r>
    </w:p>
    <w:p w14:paraId="6718B5CE" w14:textId="542766BA" w:rsidR="005E36B8" w:rsidRPr="00123511" w:rsidRDefault="005E36B8" w:rsidP="005E36B8">
      <w:r>
        <w:rPr>
          <w:b/>
          <w:bCs/>
        </w:rPr>
        <w:t>Prövning i yrkesprov</w:t>
      </w:r>
      <w:r>
        <w:t xml:space="preserve"> Den som är bosatt i landet och vill ha betyg från </w:t>
      </w:r>
      <w:r w:rsidR="00451967">
        <w:t>Komvux</w:t>
      </w:r>
      <w:r>
        <w:t xml:space="preserve"> på gymnasial nivå eller </w:t>
      </w:r>
      <w:r w:rsidR="00451967">
        <w:t>Komvux</w:t>
      </w:r>
      <w:r>
        <w:t xml:space="preserve"> som anpassad utbildning på gymnasial nivå ska </w:t>
      </w:r>
      <w:r>
        <w:lastRenderedPageBreak/>
        <w:t xml:space="preserve">kunna genomgå </w:t>
      </w:r>
      <w:r>
        <w:rPr>
          <w:b/>
          <w:bCs/>
        </w:rPr>
        <w:t>prövning i yrkesprov</w:t>
      </w:r>
      <w:r>
        <w:t>, på samma sätt som man redan i dag kan göra prövning i komvuxarbete.</w:t>
      </w:r>
    </w:p>
    <w:p w14:paraId="3A039A7F" w14:textId="4B2CEFB1" w:rsidR="005E36B8" w:rsidRPr="00123511" w:rsidRDefault="005E36B8" w:rsidP="005E36B8">
      <w:r>
        <w:rPr>
          <w:b/>
          <w:bCs/>
        </w:rPr>
        <w:t>Bemyndiganden för föreskrifter</w:t>
      </w:r>
      <w:r>
        <w:t xml:space="preserve"> Regeringen eller Skolverket ska få meddela föreskrifter om mål för yrkesprovet och om provet i övrigt inom </w:t>
      </w:r>
      <w:r w:rsidR="00451967">
        <w:t>Komvux</w:t>
      </w:r>
      <w:r>
        <w:t>.</w:t>
      </w:r>
    </w:p>
    <w:p w14:paraId="48EFFAD1" w14:textId="0B5D0A21" w:rsidR="005E36B8" w:rsidRPr="00123511" w:rsidRDefault="005E36B8" w:rsidP="005E36B8">
      <w:r>
        <w:rPr>
          <w:b/>
          <w:bCs/>
        </w:rPr>
        <w:t>Teknisk lagkorrigering</w:t>
      </w:r>
      <w:r>
        <w:t xml:space="preserve"> En felaktig hänvisning i skollagen som rör </w:t>
      </w:r>
      <w:r w:rsidR="00451967">
        <w:t>Komvux</w:t>
      </w:r>
      <w:r>
        <w:t xml:space="preserve"> (om individuella studieplaner för nyanlända inom </w:t>
      </w:r>
      <w:r w:rsidR="00451967">
        <w:t>Komvux</w:t>
      </w:r>
      <w:r>
        <w:t>) ska rättas till – en paragraf har bytt beteckning men hänvisningen har aldrig uppdaterats.</w:t>
      </w:r>
    </w:p>
    <w:p w14:paraId="3975FCCB" w14:textId="2834047B" w:rsidR="005E36B8" w:rsidRPr="00123511" w:rsidRDefault="005E36B8" w:rsidP="005E36B8">
      <w:r>
        <w:rPr>
          <w:b/>
          <w:bCs/>
        </w:rPr>
        <w:t xml:space="preserve">Ikraftträdande för </w:t>
      </w:r>
      <w:r w:rsidR="00451967">
        <w:rPr>
          <w:b/>
          <w:bCs/>
        </w:rPr>
        <w:t>Komvux</w:t>
      </w:r>
    </w:p>
    <w:p w14:paraId="7E6FBB8D" w14:textId="6E9CAF42" w:rsidR="005E36B8" w:rsidRPr="00123511" w:rsidRDefault="005E36B8" w:rsidP="005E36B8">
      <w:r>
        <w:t xml:space="preserve">Lagändringarna som rör yrkesprov i </w:t>
      </w:r>
      <w:r w:rsidR="00451967">
        <w:t>Komvux</w:t>
      </w:r>
      <w:r>
        <w:t xml:space="preserve"> föreslås träda i kraft </w:t>
      </w:r>
      <w:r>
        <w:rPr>
          <w:b/>
          <w:bCs/>
        </w:rPr>
        <w:t>den 2 juli 2028</w:t>
      </w:r>
    </w:p>
    <w:p w14:paraId="1F7B1F30" w14:textId="77777777" w:rsidR="005E36B8" w:rsidRPr="008776BE" w:rsidRDefault="005E36B8" w:rsidP="005E36B8">
      <w:pPr>
        <w:rPr>
          <w:u w:val="single"/>
        </w:rPr>
      </w:pPr>
      <w:r>
        <w:rPr>
          <w:b/>
          <w:bCs/>
          <w:sz w:val="28"/>
          <w:szCs w:val="28"/>
          <w:u w:val="single"/>
        </w:rPr>
        <w:t>2031</w:t>
      </w:r>
    </w:p>
    <w:p w14:paraId="47FA6DAD" w14:textId="77777777" w:rsidR="005E36B8" w:rsidRPr="00123511" w:rsidRDefault="005E36B8" w:rsidP="005E36B8">
      <w:r w:rsidRPr="00451967">
        <w:rPr>
          <w:b/>
          <w:bCs/>
          <w:u w:val="single"/>
        </w:rPr>
        <w:t>Ny betygsskala</w:t>
      </w:r>
      <w:r>
        <w:rPr>
          <w:b/>
          <w:bCs/>
        </w:rPr>
        <w:t xml:space="preserve"> (</w:t>
      </w:r>
      <w:r>
        <w:t>Prop. 2025/26:197 Ett mer likvärdigt betygssystem)</w:t>
      </w:r>
    </w:p>
    <w:p w14:paraId="6D4E4E60" w14:textId="77777777" w:rsidR="005E36B8" w:rsidRPr="00123511" w:rsidRDefault="005E36B8" w:rsidP="005E36B8">
      <w:r>
        <w:t>Bokstavsbetyget A–F ersätts med en numerisk skala 1–10, där 1 är lägst och 10 är högst.</w:t>
      </w:r>
    </w:p>
    <w:p w14:paraId="7021B27B" w14:textId="0BFC693F" w:rsidR="005E36B8" w:rsidRPr="00123511" w:rsidRDefault="005E36B8" w:rsidP="005E36B8">
      <w:r>
        <w:t>Det finns ingen skarp gräns för godkänt — betygen 1–3 betecknar "begränsade kunskaper", 4–5 "godtagbara kunskaper", 6–7 "goda kunskaper", 8–9 "mycket goda kunskaper" och 10 "utmärkta kunskaper"</w:t>
      </w:r>
      <w:r w:rsidR="007F55F6">
        <w:t>.</w:t>
      </w:r>
    </w:p>
    <w:p w14:paraId="57C91164" w14:textId="77777777" w:rsidR="005E36B8" w:rsidRPr="00123511" w:rsidRDefault="005E36B8" w:rsidP="005E36B8">
      <w:r>
        <w:t>Skalan är symmetrisk med jämna steg, vilket möjliggör kalibrering av betygsvärden.</w:t>
      </w:r>
    </w:p>
    <w:p w14:paraId="57AD1B25" w14:textId="2759E630" w:rsidR="005E36B8" w:rsidRPr="00123511" w:rsidRDefault="005E36B8" w:rsidP="005E36B8">
      <w:r w:rsidRPr="00451967">
        <w:rPr>
          <w:b/>
          <w:bCs/>
          <w:u w:val="single"/>
        </w:rPr>
        <w:t>Förändrade ämnesplaner med anledning av ny betygsskala</w:t>
      </w:r>
      <w:r>
        <w:rPr>
          <w:b/>
          <w:bCs/>
        </w:rPr>
        <w:t xml:space="preserve"> </w:t>
      </w:r>
      <w:r>
        <w:t xml:space="preserve">(prop. 2025/26:197 Ett mer likvärdigt </w:t>
      </w:r>
      <w:r w:rsidR="00806373">
        <w:t>betygssystem</w:t>
      </w:r>
      <w:r>
        <w:t>)</w:t>
      </w:r>
    </w:p>
    <w:p w14:paraId="26F730E9" w14:textId="3BCC8907" w:rsidR="005E36B8" w:rsidRPr="00123511" w:rsidRDefault="005E36B8" w:rsidP="005E36B8">
      <w:r>
        <w:t xml:space="preserve">Ämnesplanerna i </w:t>
      </w:r>
      <w:r w:rsidR="00451967">
        <w:t>Komvux</w:t>
      </w:r>
      <w:r>
        <w:t xml:space="preserve"> på gymnasial nivå och </w:t>
      </w:r>
      <w:r w:rsidR="00451967">
        <w:t>Komvux</w:t>
      </w:r>
      <w:r>
        <w:t xml:space="preserve"> som anpassad utbildning på gymnasial nivå ändras när de</w:t>
      </w:r>
      <w:r w:rsidR="004854AD">
        <w:t>n</w:t>
      </w:r>
      <w:r>
        <w:t xml:space="preserve"> nya betygsskala</w:t>
      </w:r>
      <w:r w:rsidR="004854AD">
        <w:t>n</w:t>
      </w:r>
      <w:r>
        <w:t xml:space="preserve"> (1-10) införs.</w:t>
      </w:r>
    </w:p>
    <w:p w14:paraId="741C25A5" w14:textId="6D5E4983" w:rsidR="005E36B8" w:rsidRPr="00123511" w:rsidRDefault="005E36B8" w:rsidP="005E36B8">
      <w:r>
        <w:t>Det innebär att dagens betygskriterier (Gy25) försvinner och ersätts av den nya betygsskala</w:t>
      </w:r>
      <w:r w:rsidR="004854AD">
        <w:t>n</w:t>
      </w:r>
      <w:r>
        <w:t xml:space="preserve"> 1-10. Övriga delar av ämnesplanerna syfte och centralt innehåll är kvar som i dag (Gy25).</w:t>
      </w:r>
    </w:p>
    <w:p w14:paraId="76DD2452" w14:textId="77777777" w:rsidR="005E36B8" w:rsidRPr="00123511" w:rsidRDefault="005E36B8" w:rsidP="005E36B8">
      <w:r>
        <w:rPr>
          <w:b/>
          <w:bCs/>
        </w:rPr>
        <w:t>Principen om sammantagen bedömning vid betygssättning</w:t>
      </w:r>
    </w:p>
    <w:p w14:paraId="1CC767E2" w14:textId="09139F45" w:rsidR="005E36B8" w:rsidRDefault="005E36B8" w:rsidP="005E36B8">
      <w:r>
        <w:t xml:space="preserve">I en systerproposition (prop. 2025/26:194, </w:t>
      </w:r>
      <w:r>
        <w:rPr>
          <w:i/>
          <w:iCs/>
        </w:rPr>
        <w:t>Nya läroplaner</w:t>
      </w:r>
      <w:r>
        <w:t xml:space="preserve">) som hänvisas till i detta dokument föreslås att principen om </w:t>
      </w:r>
      <w:r>
        <w:rPr>
          <w:b/>
          <w:bCs/>
        </w:rPr>
        <w:t>sammantagen bedömning</w:t>
      </w:r>
      <w:r>
        <w:t xml:space="preserve"> ska gälla hela betygsskalan, inklusive för </w:t>
      </w:r>
      <w:r w:rsidR="00451967">
        <w:t>Komvux</w:t>
      </w:r>
      <w:r>
        <w:t xml:space="preserve"> på gymnasial nivå </w:t>
      </w:r>
      <w:r>
        <w:rPr>
          <w:b/>
          <w:bCs/>
        </w:rPr>
        <w:t>och</w:t>
      </w:r>
      <w:r>
        <w:t xml:space="preserve"> </w:t>
      </w:r>
      <w:r w:rsidR="00451967">
        <w:t>Komvux</w:t>
      </w:r>
      <w:r>
        <w:t xml:space="preserve"> som anpassad utbildning på gymnasial nivå. Svagare kunskaper i vissa avseenden ska kunna vägas upp av starkare kunskaper i andra.</w:t>
      </w:r>
    </w:p>
    <w:p w14:paraId="265B0099" w14:textId="55370633" w:rsidR="000D0E20" w:rsidRPr="00977FDD" w:rsidRDefault="000D0E20" w:rsidP="000D0E20">
      <w:r w:rsidRPr="00977FDD">
        <w:rPr>
          <w:b/>
          <w:bCs/>
        </w:rPr>
        <w:t>Kommunal vuxenutbildning (Komvux)</w:t>
      </w:r>
      <w:r w:rsidRPr="00977FDD">
        <w:t xml:space="preserve"> att </w:t>
      </w:r>
      <w:r w:rsidRPr="00977FDD">
        <w:rPr>
          <w:b/>
          <w:bCs/>
        </w:rPr>
        <w:t>yrkesprov införs som en permanent del</w:t>
      </w:r>
      <w:r w:rsidRPr="00977FDD">
        <w:t>.</w:t>
      </w:r>
    </w:p>
    <w:p w14:paraId="0C32C40E" w14:textId="77777777" w:rsidR="000D0E20" w:rsidRPr="00977FDD" w:rsidRDefault="000D0E20" w:rsidP="000D0E20">
      <w:r w:rsidRPr="00977FDD">
        <w:rPr>
          <w:b/>
          <w:bCs/>
        </w:rPr>
        <w:t>Yrkesprov införs (betyg 1-10)</w:t>
      </w:r>
    </w:p>
    <w:p w14:paraId="1297F1BB" w14:textId="77777777" w:rsidR="000D0E20" w:rsidRPr="00977FDD" w:rsidRDefault="000D0E20" w:rsidP="000D0E20">
      <w:r w:rsidRPr="00977FDD">
        <w:lastRenderedPageBreak/>
        <w:t>Yrkesprov blir en valbar del i utbildningen på gymnasial nivå och anpassad gymnasial nivå.</w:t>
      </w:r>
    </w:p>
    <w:p w14:paraId="6A213F97" w14:textId="77777777" w:rsidR="000D0E20" w:rsidRPr="00977FDD" w:rsidRDefault="000D0E20" w:rsidP="000D0E20">
      <w:r w:rsidRPr="00977FDD">
        <w:t>Yrkesprovet kommer att omfattas av och mätas i gymnasiepoäng. Betyg ska sättas efter ett genomfört yrkesprov. Yrkesprov får ingå som en del i en så kallad sammanhållen yrkesutbildning.</w:t>
      </w:r>
    </w:p>
    <w:p w14:paraId="18916796" w14:textId="77777777" w:rsidR="000D0E20" w:rsidRPr="00977FDD" w:rsidRDefault="000D0E20" w:rsidP="000D0E20">
      <w:r w:rsidRPr="00977FDD">
        <w:rPr>
          <w:b/>
          <w:bCs/>
        </w:rPr>
        <w:t>Möjlighet till prövning</w:t>
      </w:r>
    </w:p>
    <w:p w14:paraId="1D3FB644" w14:textId="77777777" w:rsidR="000D0E20" w:rsidRPr="00977FDD" w:rsidRDefault="000D0E20" w:rsidP="000D0E20">
      <w:r w:rsidRPr="00977FDD">
        <w:t>Personer som är bosatta i landet och vill ha ett betyg får möjlighet att göra en prövning i ett yrkesprov. Den som fortfarande är elev i gymnasieskolan eller anpassade gymnasieskolan får inte göra prövningen på komvux om hen redan har fått lägst betyg 4 (godkänt) på ett yrkesprov i sin skola. Prövningen får endast göras hos en huvudman som faktiskt anordnar utbildning inom det aktuella yrkesområdet.</w:t>
      </w:r>
    </w:p>
    <w:p w14:paraId="30402133" w14:textId="77777777" w:rsidR="000D0E20" w:rsidRPr="00977FDD" w:rsidRDefault="000D0E20" w:rsidP="000D0E20">
      <w:r w:rsidRPr="00977FDD">
        <w:rPr>
          <w:b/>
          <w:bCs/>
        </w:rPr>
        <w:t>Ikraftträdande:</w:t>
      </w:r>
      <w:r w:rsidRPr="00977FDD">
        <w:t xml:space="preserve"> Medan yrkesprov i gymnasieskolan införs till den 2 juli 2028, är lagändringarna för Komvux i det nya betygssystemet tänkta att träda i kraft den </w:t>
      </w:r>
      <w:r w:rsidRPr="00977FDD">
        <w:rPr>
          <w:b/>
          <w:bCs/>
        </w:rPr>
        <w:t>1 januari 2031</w:t>
      </w:r>
      <w:r w:rsidRPr="00977FDD">
        <w:t>. Propositionen innehåller därför dubbla lagtextversioner för att hantera övergångsperioden.</w:t>
      </w:r>
    </w:p>
    <w:p w14:paraId="27467AD8" w14:textId="77777777" w:rsidR="000D0E20" w:rsidRPr="00977FDD" w:rsidRDefault="000D0E20" w:rsidP="000D0E20">
      <w:r w:rsidRPr="00977FDD">
        <w:rPr>
          <w:b/>
          <w:bCs/>
        </w:rPr>
        <w:t>Ikraftträdande för Komvux</w:t>
      </w:r>
    </w:p>
    <w:p w14:paraId="55E377B9" w14:textId="77777777" w:rsidR="000D0E20" w:rsidRPr="00977FDD" w:rsidRDefault="000D0E20" w:rsidP="000D0E20">
      <w:r w:rsidRPr="00977FDD">
        <w:t xml:space="preserve">Ändringarna som avser Komvux (inklusive anpassad utbildning på gymnasial nivå) föreslås träda i kraft </w:t>
      </w:r>
      <w:r w:rsidRPr="00977FDD">
        <w:rPr>
          <w:b/>
          <w:bCs/>
        </w:rPr>
        <w:t>den 1 januari 2031</w:t>
      </w:r>
      <w:r w:rsidRPr="00977FDD">
        <w:t xml:space="preserve"> — alltså senare än övriga skolformer som samordnas med den tioåriga grundskolereformen och träder i kraft 1 juli 2028.</w:t>
      </w:r>
    </w:p>
    <w:p w14:paraId="0A3ECD6A" w14:textId="3AF5A3AD" w:rsidR="000D0E20" w:rsidRPr="00123511" w:rsidRDefault="000D0E20" w:rsidP="005E36B8">
      <w:r w:rsidRPr="00977FDD">
        <w:t xml:space="preserve">Ikraftträdande </w:t>
      </w:r>
      <w:r w:rsidRPr="00977FDD">
        <w:rPr>
          <w:b/>
          <w:bCs/>
        </w:rPr>
        <w:t>1 januari 2031</w:t>
      </w:r>
    </w:p>
    <w:p w14:paraId="28E919F3" w14:textId="1ED4FBFE" w:rsidR="005E36B8" w:rsidRPr="00123511" w:rsidRDefault="005E36B8" w:rsidP="005E36B8">
      <w:r>
        <w:rPr>
          <w:b/>
          <w:bCs/>
        </w:rPr>
        <w:t xml:space="preserve">Ikraftträdande för </w:t>
      </w:r>
      <w:r w:rsidR="00451967">
        <w:rPr>
          <w:b/>
          <w:bCs/>
        </w:rPr>
        <w:t>Komvux</w:t>
      </w:r>
    </w:p>
    <w:p w14:paraId="119558BF" w14:textId="41810E78" w:rsidR="005E36B8" w:rsidRPr="00123511" w:rsidRDefault="005E36B8" w:rsidP="005E36B8">
      <w:r>
        <w:t xml:space="preserve">Ändringarna som avser </w:t>
      </w:r>
      <w:r w:rsidR="00451967">
        <w:t>Komvux</w:t>
      </w:r>
      <w:r>
        <w:t xml:space="preserve"> (inklusive anpassad utbildning på gymnasial nivå) föreslås träda i kraft </w:t>
      </w:r>
      <w:r>
        <w:rPr>
          <w:b/>
          <w:bCs/>
        </w:rPr>
        <w:t>den 1 januari 2031</w:t>
      </w:r>
      <w:r>
        <w:t xml:space="preserve"> — alltså senare än övriga skolformer som samordnas med den tioåriga grundskolereformen och träder i kraft 1 juli 2028.</w:t>
      </w:r>
    </w:p>
    <w:p w14:paraId="297A4638" w14:textId="7C94F2D2" w:rsidR="005E36B8" w:rsidRPr="00123511" w:rsidRDefault="005E36B8" w:rsidP="005E36B8">
      <w:r>
        <w:t xml:space="preserve">Ikraftträdande </w:t>
      </w:r>
      <w:r>
        <w:rPr>
          <w:b/>
          <w:bCs/>
        </w:rPr>
        <w:t>1 januari 2031</w:t>
      </w:r>
    </w:p>
    <w:p w14:paraId="52E499F9" w14:textId="42EED179" w:rsidR="005E36B8" w:rsidRDefault="00652742" w:rsidP="005E36B8">
      <w:pPr>
        <w:pStyle w:val="Rubrik3"/>
      </w:pPr>
      <w:bookmarkStart w:id="15" w:name="_Toc238378601"/>
      <w:r>
        <w:t>Bild 17</w:t>
      </w:r>
      <w:r w:rsidR="005E36B8">
        <w:t xml:space="preserve"> Komvux på grundläggande nivå</w:t>
      </w:r>
      <w:bookmarkEnd w:id="15"/>
    </w:p>
    <w:p w14:paraId="26F3D82D" w14:textId="3DD3ED56" w:rsidR="005E36B8" w:rsidRPr="008776BE" w:rsidRDefault="0060779A" w:rsidP="005E36B8">
      <w:pPr>
        <w:rPr>
          <w:i/>
          <w:iCs/>
        </w:rPr>
      </w:pPr>
      <w:r>
        <w:rPr>
          <w:b/>
          <w:bCs/>
          <w:i/>
          <w:iCs/>
        </w:rPr>
        <w:t>Åren anger när de olika reformerna träder i kraft.</w:t>
      </w:r>
    </w:p>
    <w:p w14:paraId="73B8ED58" w14:textId="77777777" w:rsidR="005E36B8" w:rsidRPr="00123511" w:rsidRDefault="005E36B8" w:rsidP="005E36B8">
      <w:r>
        <w:rPr>
          <w:b/>
          <w:bCs/>
        </w:rPr>
        <w:t>De olika reformerna beskrivs mer detaljerat i andra bilder i presentationen.</w:t>
      </w:r>
    </w:p>
    <w:p w14:paraId="18762F40" w14:textId="77777777" w:rsidR="005E36B8" w:rsidRPr="008776BE" w:rsidRDefault="005E36B8" w:rsidP="005E36B8">
      <w:pPr>
        <w:rPr>
          <w:u w:val="single"/>
        </w:rPr>
      </w:pPr>
      <w:r>
        <w:rPr>
          <w:b/>
          <w:bCs/>
          <w:sz w:val="28"/>
          <w:szCs w:val="28"/>
          <w:u w:val="single"/>
        </w:rPr>
        <w:t>2026</w:t>
      </w:r>
    </w:p>
    <w:p w14:paraId="08FF5B7B" w14:textId="77777777" w:rsidR="005E36B8" w:rsidRPr="00123511" w:rsidRDefault="005E36B8" w:rsidP="005E36B8">
      <w:r w:rsidRPr="00451967">
        <w:rPr>
          <w:b/>
          <w:bCs/>
          <w:u w:val="single"/>
        </w:rPr>
        <w:t>Bättre förutsättningar för trygghet och studiero</w:t>
      </w:r>
      <w:r>
        <w:t xml:space="preserve"> (prop. 2025/26:193)</w:t>
      </w:r>
    </w:p>
    <w:p w14:paraId="47653E1F" w14:textId="336B7158" w:rsidR="005E36B8" w:rsidRPr="00123511" w:rsidRDefault="005E36B8" w:rsidP="005E36B8">
      <w:r>
        <w:rPr>
          <w:b/>
          <w:bCs/>
        </w:rPr>
        <w:t>Huvudmannens och rektorns ansvar för trygghet och studiero</w:t>
      </w:r>
      <w:r>
        <w:t xml:space="preserve"> Komvux berörs av förslaget om att förtydliga huvudmannens och rektorns ansvar för det </w:t>
      </w:r>
      <w:r>
        <w:lastRenderedPageBreak/>
        <w:t xml:space="preserve">förebyggande och upprätthållande arbetet för trygghet och studiero. Detta är nytt – tidigare saknades det en uttrycklig reglering i skollagen som pekade ut rektorns ansvar specifikt inom </w:t>
      </w:r>
      <w:r w:rsidR="00451967">
        <w:t>Komvux</w:t>
      </w:r>
      <w:r>
        <w:t xml:space="preserve"> (till skillnad från övriga skolformer). Regeringen bedömer att arbetet dock måste anpassas med hänsyn till att eleverna är vuxna.</w:t>
      </w:r>
    </w:p>
    <w:p w14:paraId="120D0D32" w14:textId="748A2326" w:rsidR="005E36B8" w:rsidRPr="00123511" w:rsidRDefault="005E36B8" w:rsidP="005E36B8">
      <w:r>
        <w:rPr>
          <w:b/>
          <w:bCs/>
        </w:rPr>
        <w:t>Möjlighet att stänga av elev</w:t>
      </w:r>
      <w:r>
        <w:t xml:space="preserve"> Komvux berörs av de befintliga (och i viss mån justerade) möjligheterna att stänga av en elev om denne agerar på ett sätt som bedöms hota säkerheten för andra elever eller personal.</w:t>
      </w:r>
    </w:p>
    <w:p w14:paraId="19BFFA27" w14:textId="66D7A239" w:rsidR="005E36B8" w:rsidRPr="00123511" w:rsidRDefault="005E36B8" w:rsidP="005E36B8">
      <w:r>
        <w:rPr>
          <w:b/>
          <w:bCs/>
        </w:rPr>
        <w:t>Anmälningsskyldighet vid brott</w:t>
      </w:r>
      <w:r>
        <w:t xml:space="preserve"> Rektor är redan skyldig att anmäla brott som begåtts i samband med verksamheten i </w:t>
      </w:r>
      <w:r w:rsidR="00451967">
        <w:t>Komvux</w:t>
      </w:r>
      <w:r>
        <w:t xml:space="preserve"> – detta berörs av propositionen i redovisningen av befintligt regelverk.</w:t>
      </w:r>
    </w:p>
    <w:p w14:paraId="74EC6C7A" w14:textId="77777777" w:rsidR="005E36B8" w:rsidRPr="00451967" w:rsidRDefault="005E36B8" w:rsidP="005E36B8">
      <w:pPr>
        <w:rPr>
          <w:u w:val="single"/>
        </w:rPr>
      </w:pPr>
      <w:r w:rsidRPr="00451967">
        <w:rPr>
          <w:b/>
          <w:bCs/>
          <w:u w:val="single"/>
        </w:rPr>
        <w:t>Förändrade förutsättningar för utredningar av kränkande behandling</w:t>
      </w:r>
    </w:p>
    <w:p w14:paraId="2D0A7B02" w14:textId="77777777" w:rsidR="005E36B8" w:rsidRPr="00123511" w:rsidRDefault="005E36B8" w:rsidP="005E36B8">
      <w:r>
        <w:rPr>
          <w:b/>
          <w:bCs/>
        </w:rPr>
        <w:t xml:space="preserve">Skärpt och omformat ansvar vid kränkande behandling (6 kap. 10 § skollagen) </w:t>
      </w:r>
      <w:r>
        <w:t>(Prop. 2025/26:196 Tid för undervisningsuppdraget)</w:t>
      </w:r>
    </w:p>
    <w:p w14:paraId="061DCAC8" w14:textId="77777777" w:rsidR="005E36B8" w:rsidRPr="00123511" w:rsidRDefault="005E36B8" w:rsidP="005E36B8">
      <w:r>
        <w:t>Här görs tre viktiga förändringar som gäller all personal:</w:t>
      </w:r>
    </w:p>
    <w:p w14:paraId="3FF8FFF9" w14:textId="77777777" w:rsidR="005E36B8" w:rsidRPr="00123511" w:rsidRDefault="005E36B8" w:rsidP="005E36B8">
      <w:r>
        <w:rPr>
          <w:b/>
          <w:bCs/>
        </w:rPr>
        <w:t>a) Skärpt skyldighet att aktivt uppmärksamma kränkningar</w:t>
      </w:r>
      <w:r>
        <w:t xml:space="preserve"> En ny, starkare formulering innebär att all personal ska </w:t>
      </w:r>
      <w:r>
        <w:rPr>
          <w:i/>
          <w:iCs/>
        </w:rPr>
        <w:t>aktivt uppmärksamma och motverka</w:t>
      </w:r>
      <w:r>
        <w:t xml:space="preserve"> kränkande behandling, trakasserier och sexuella trakasserier — och se till att sådana händelser </w:t>
      </w:r>
      <w:r>
        <w:rPr>
          <w:i/>
          <w:iCs/>
        </w:rPr>
        <w:t>hanteras</w:t>
      </w:r>
      <w:r>
        <w:t>. Detta är en skärpning jämfört med tidigare.</w:t>
      </w:r>
    </w:p>
    <w:p w14:paraId="4E80B877" w14:textId="77777777" w:rsidR="005E36B8" w:rsidRPr="00123511" w:rsidRDefault="005E36B8" w:rsidP="005E36B8">
      <w:r>
        <w:rPr>
          <w:b/>
          <w:bCs/>
        </w:rPr>
        <w:t>b) Anmälningsskyldighet ersätts av informationsskyldighet</w:t>
      </w:r>
      <w:r>
        <w:t xml:space="preserve"> I dag ska personal som får kännedom om kränkande behandling </w:t>
      </w:r>
      <w:r>
        <w:rPr>
          <w:b/>
          <w:bCs/>
        </w:rPr>
        <w:t>anmäla</w:t>
      </w:r>
      <w:r>
        <w:t xml:space="preserve"> det till rektor. Det ändras till att personal ska </w:t>
      </w:r>
      <w:r>
        <w:rPr>
          <w:b/>
          <w:bCs/>
        </w:rPr>
        <w:t>informera</w:t>
      </w:r>
      <w:r>
        <w:t xml:space="preserve"> rektor — men bara om det rör sig om </w:t>
      </w:r>
      <w:r>
        <w:rPr>
          <w:i/>
          <w:iCs/>
        </w:rPr>
        <w:t>allvarlig eller upprepad</w:t>
      </w:r>
      <w:r>
        <w:t xml:space="preserve"> kränkande behandling. Skyldigheten gäller också alltid när kränkningen utförts av </w:t>
      </w:r>
      <w:r>
        <w:rPr>
          <w:b/>
          <w:bCs/>
        </w:rPr>
        <w:t>någon i personalen</w:t>
      </w:r>
      <w:r>
        <w:t>.</w:t>
      </w:r>
    </w:p>
    <w:p w14:paraId="3B31923C" w14:textId="77777777" w:rsidR="005E36B8" w:rsidRPr="00123511" w:rsidRDefault="005E36B8" w:rsidP="005E36B8">
      <w:r>
        <w:t>Syftet är att minska administration: enstaka mindre allvarliga kränkningar som kan redas ut på plats behöver inte längre leda till en formell anmälan. 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p>
    <w:p w14:paraId="77C3DBF0" w14:textId="77777777" w:rsidR="005E36B8" w:rsidRPr="00123511" w:rsidRDefault="005E36B8" w:rsidP="005E36B8">
      <w:r>
        <w:rPr>
          <w:b/>
          <w:bCs/>
        </w:rPr>
        <w:t xml:space="preserve">c) </w:t>
      </w:r>
      <w:r>
        <w:t>Skollagens sjätte kapitel har till ändamål att motverka kränkande behandling av barn och elever. Kapitlet har nu också fått till ändamål att motverka trakasserier och sexuella trakasserier enligt diskrimineringslagen (2008:567).</w:t>
      </w:r>
    </w:p>
    <w:p w14:paraId="2FD985B7" w14:textId="79344D5C" w:rsidR="005E36B8" w:rsidRPr="00123511" w:rsidRDefault="005E36B8" w:rsidP="005E36B8">
      <w:r>
        <w:rPr>
          <w:b/>
          <w:bCs/>
        </w:rPr>
        <w:t>Ikraftträdande:</w:t>
      </w:r>
      <w:r>
        <w:t xml:space="preserve"> 1 augusti 2026</w:t>
      </w:r>
    </w:p>
    <w:p w14:paraId="46EB9D50" w14:textId="77777777" w:rsidR="005E36B8" w:rsidRPr="00064972" w:rsidRDefault="005E36B8" w:rsidP="005E36B8">
      <w:pPr>
        <w:rPr>
          <w:u w:val="single"/>
        </w:rPr>
      </w:pPr>
      <w:r>
        <w:rPr>
          <w:b/>
          <w:bCs/>
          <w:sz w:val="28"/>
          <w:szCs w:val="28"/>
          <w:u w:val="single"/>
        </w:rPr>
        <w:t>2027</w:t>
      </w:r>
    </w:p>
    <w:p w14:paraId="3CCCCEA1" w14:textId="77777777" w:rsidR="00524BE0" w:rsidRPr="00524BE0" w:rsidRDefault="00524BE0" w:rsidP="00524BE0">
      <w:r w:rsidRPr="00524BE0">
        <w:rPr>
          <w:b/>
          <w:bCs/>
          <w:u w:val="single"/>
        </w:rPr>
        <w:t>Reglering av undervisningsuppdraget i</w:t>
      </w:r>
      <w:r w:rsidRPr="00524BE0">
        <w:t xml:space="preserve"> Komvux (Prop. 2025/26:196 Tid för undervisningsuppdraget)</w:t>
      </w:r>
    </w:p>
    <w:p w14:paraId="181FD7F9" w14:textId="77777777" w:rsidR="00524BE0" w:rsidRPr="00524BE0" w:rsidRDefault="00524BE0" w:rsidP="00524BE0">
      <w:r w:rsidRPr="00524BE0">
        <w:lastRenderedPageBreak/>
        <w:t>Lagändringen innebär att regeringen ges ett bemyndigande att i förordning reglera den minsta omfattningen av tiden för planering och uppföljning av undervisningen i kommunal vuxenutbildning (2 kap. 12 a § tredje stycket skollagen).</w:t>
      </w:r>
    </w:p>
    <w:p w14:paraId="18AD2B00" w14:textId="77777777" w:rsidR="00524BE0" w:rsidRPr="00524BE0" w:rsidRDefault="00524BE0" w:rsidP="00524BE0">
      <w:r w:rsidRPr="00524BE0">
        <w:t>Förordningen träder i kraft 1 juli 2027. Undervisningstiden regleras inte för lärare i Komvux.</w:t>
      </w:r>
    </w:p>
    <w:p w14:paraId="465753AD" w14:textId="77777777" w:rsidR="00524BE0" w:rsidRPr="00524BE0" w:rsidRDefault="00524BE0" w:rsidP="00524BE0">
      <w:r w:rsidRPr="00524BE0">
        <w:t>För lärare i kommunal vuxenutbildning ska det för planering och uppföljning av undervisningen avsättas tid som minst motsvarar 50–120 % av undervisningstiden.</w:t>
      </w:r>
    </w:p>
    <w:p w14:paraId="54482C6F" w14:textId="77777777" w:rsidR="005E36B8" w:rsidRDefault="005E36B8" w:rsidP="005E36B8">
      <w:r>
        <w:rPr>
          <w:b/>
          <w:bCs/>
          <w:sz w:val="28"/>
          <w:szCs w:val="28"/>
          <w:u w:val="single"/>
        </w:rPr>
        <w:t>2028</w:t>
      </w:r>
    </w:p>
    <w:p w14:paraId="6FDD7B9B" w14:textId="3F72C085" w:rsidR="005E36B8" w:rsidRPr="00123511" w:rsidRDefault="00451967" w:rsidP="005E36B8">
      <w:r>
        <w:rPr>
          <w:b/>
          <w:bCs/>
          <w:u w:val="single"/>
        </w:rPr>
        <w:t>Förändrade regler om stöd</w:t>
      </w:r>
      <w:r w:rsidR="005E36B8">
        <w:rPr>
          <w:b/>
          <w:bCs/>
        </w:rPr>
        <w:t xml:space="preserve"> </w:t>
      </w:r>
      <w:r w:rsidR="005E36B8">
        <w:t>(prop. 2025/26:195 Förbättrat stöd i skolan)</w:t>
      </w:r>
    </w:p>
    <w:p w14:paraId="1EDBEEFC" w14:textId="77777777" w:rsidR="005E36B8" w:rsidRPr="00123511" w:rsidRDefault="005E36B8" w:rsidP="005E36B8">
      <w:r>
        <w:rPr>
          <w:b/>
          <w:bCs/>
        </w:rPr>
        <w:t>Ny bestämmelse om specialpedagogisk kompetens (3 kap. 12 m § skollagen)</w:t>
      </w:r>
    </w:p>
    <w:p w14:paraId="766BEED1" w14:textId="77777777" w:rsidR="005E36B8" w:rsidRPr="00123511" w:rsidRDefault="005E36B8" w:rsidP="005E36B8">
      <w:r>
        <w:t>En ny paragraf införs som innebär att:</w:t>
      </w:r>
    </w:p>
    <w:p w14:paraId="25B5CDC0" w14:textId="77777777" w:rsidR="005E36B8" w:rsidRPr="00123511" w:rsidRDefault="005E36B8" w:rsidP="005E36B8">
      <w:r>
        <w:t>Lärare i kommunal vuxenutbildning ska ha tillgång till eller möjlighet till samråd med personal med specialpedagogisk kompetens i syfte att eleverna ska tillgodogöra sig de kunskaper som anges i kurs- eller ämnesplanerna.</w:t>
      </w:r>
    </w:p>
    <w:p w14:paraId="4AA3021C" w14:textId="1EBBE7E8" w:rsidR="005E36B8" w:rsidRPr="00123511" w:rsidRDefault="005E36B8" w:rsidP="005E36B8">
      <w:r>
        <w:t xml:space="preserve">Undantag: Tillgång till sådan kompetens behöver inte finnas om läraren själv har specialpedagogisk kompetens. Bestämmelsen ersätter i praktiken extra anpassningar för </w:t>
      </w:r>
      <w:r w:rsidR="00451967">
        <w:t>Komvux</w:t>
      </w:r>
      <w:r>
        <w:t xml:space="preserve"> och gäller </w:t>
      </w:r>
      <w:r>
        <w:rPr>
          <w:b/>
          <w:bCs/>
        </w:rPr>
        <w:t xml:space="preserve">alla delar av </w:t>
      </w:r>
      <w:r w:rsidR="00451967">
        <w:rPr>
          <w:b/>
          <w:bCs/>
        </w:rPr>
        <w:t>Komvux</w:t>
      </w:r>
      <w:r>
        <w:t>, inklusive anpassad utbildning på gymnasial nivå.</w:t>
      </w:r>
    </w:p>
    <w:p w14:paraId="6A94D153" w14:textId="77777777" w:rsidR="005E36B8" w:rsidRPr="00123511" w:rsidRDefault="005E36B8" w:rsidP="005E36B8">
      <w:r>
        <w:rPr>
          <w:b/>
          <w:bCs/>
        </w:rPr>
        <w:t>Förstärkt bestämmelse om ledning och stimulans (3 kap. 2 §)</w:t>
      </w:r>
    </w:p>
    <w:p w14:paraId="6A2F3F3B" w14:textId="77777777" w:rsidR="005E36B8" w:rsidRPr="00123511" w:rsidRDefault="005E36B8" w:rsidP="005E36B8">
      <w:r>
        <w:t>Bestämmelsen om att alla elever ska ges ledning och stimulans i undervisningen får en ny, starkare lydelse:</w:t>
      </w:r>
    </w:p>
    <w:p w14:paraId="3199B1B8" w14:textId="77777777" w:rsidR="005E36B8" w:rsidRPr="00123511" w:rsidRDefault="005E36B8" w:rsidP="005E36B8">
      <w:r>
        <w:t>Alla barn och elever i samtliga skolformer och i fritidshemmet ska i undervisningen ges den ledning och stimulans som de behöver i sitt lärande och sin personliga utveckling i syfte att de ska kunna följa undervisningen och utifrån sina egna förutsättningar utvecklas så långt som möjligt enligt utbildningens mål.</w:t>
      </w:r>
    </w:p>
    <w:p w14:paraId="7043C046" w14:textId="3F474E8F" w:rsidR="005E36B8" w:rsidRPr="00123511" w:rsidRDefault="005E36B8" w:rsidP="005E36B8">
      <w:r>
        <w:t xml:space="preserve">Denna bestämmelse gäller </w:t>
      </w:r>
      <w:r w:rsidR="00451967">
        <w:t>Komvux</w:t>
      </w:r>
      <w:r>
        <w:t xml:space="preserve"> i alla dess former. Enklare stödinsatser inom undervisningen — t.ex. enstaka specialpedagogiska insatser, hjälp med planering, tydliga instruktioner, tekniska hjälpmedel — ryms inom ledning och stimulans.</w:t>
      </w:r>
    </w:p>
    <w:p w14:paraId="723434DD" w14:textId="77777777" w:rsidR="005E36B8" w:rsidRDefault="005E36B8" w:rsidP="005E36B8">
      <w:r>
        <w:rPr>
          <w:b/>
          <w:bCs/>
        </w:rPr>
        <w:t>Ikraftträdande:</w:t>
      </w:r>
      <w:r>
        <w:t xml:space="preserve"> 1 juli 2028.</w:t>
      </w:r>
    </w:p>
    <w:p w14:paraId="4EFA2AD5" w14:textId="27B308E9" w:rsidR="005E36B8" w:rsidRDefault="00652742" w:rsidP="005E36B8">
      <w:pPr>
        <w:pStyle w:val="Rubrik3"/>
      </w:pPr>
      <w:bookmarkStart w:id="16" w:name="_Toc238378602"/>
      <w:r>
        <w:t>Bild 18</w:t>
      </w:r>
      <w:r w:rsidR="005E36B8">
        <w:t xml:space="preserve"> Komvux som anpassad utbildning på grundläggande nivå</w:t>
      </w:r>
      <w:bookmarkEnd w:id="16"/>
    </w:p>
    <w:p w14:paraId="6E4A0B90" w14:textId="169F9A4A" w:rsidR="005E36B8" w:rsidRPr="00064972" w:rsidRDefault="0060779A" w:rsidP="005E36B8">
      <w:pPr>
        <w:rPr>
          <w:i/>
          <w:iCs/>
        </w:rPr>
      </w:pPr>
      <w:r>
        <w:rPr>
          <w:b/>
          <w:bCs/>
          <w:i/>
          <w:iCs/>
        </w:rPr>
        <w:t>Åren anger när de olika reformerna träder i kraft.</w:t>
      </w:r>
    </w:p>
    <w:p w14:paraId="29AA7984" w14:textId="77777777" w:rsidR="005E36B8" w:rsidRPr="00123511" w:rsidRDefault="005E36B8" w:rsidP="005E36B8">
      <w:r>
        <w:rPr>
          <w:b/>
          <w:bCs/>
        </w:rPr>
        <w:t>De olika reformerna beskrivs mer detaljerat i andra bilder i presentationen.</w:t>
      </w:r>
    </w:p>
    <w:p w14:paraId="0C048D81" w14:textId="77777777" w:rsidR="005E36B8" w:rsidRPr="00064972" w:rsidRDefault="005E36B8" w:rsidP="005E36B8">
      <w:pPr>
        <w:rPr>
          <w:u w:val="single"/>
        </w:rPr>
      </w:pPr>
      <w:r>
        <w:rPr>
          <w:b/>
          <w:bCs/>
          <w:sz w:val="28"/>
          <w:szCs w:val="28"/>
          <w:u w:val="single"/>
        </w:rPr>
        <w:lastRenderedPageBreak/>
        <w:t>2026</w:t>
      </w:r>
    </w:p>
    <w:p w14:paraId="25B54B75" w14:textId="77777777" w:rsidR="005E36B8" w:rsidRPr="00123511" w:rsidRDefault="005E36B8" w:rsidP="005E36B8">
      <w:r w:rsidRPr="00451967">
        <w:rPr>
          <w:b/>
          <w:bCs/>
          <w:u w:val="single"/>
        </w:rPr>
        <w:t>Bättre förutsättningar för trygghet och studiero</w:t>
      </w:r>
      <w:r>
        <w:t xml:space="preserve"> (prop 2025/26:193)</w:t>
      </w:r>
    </w:p>
    <w:p w14:paraId="371C86D2" w14:textId="430ECA08" w:rsidR="005E36B8" w:rsidRPr="00123511" w:rsidRDefault="005E36B8" w:rsidP="005E36B8">
      <w:r>
        <w:rPr>
          <w:b/>
          <w:bCs/>
        </w:rPr>
        <w:t>Huvudmannens och rektorns ansvar för trygghet och studiero</w:t>
      </w:r>
      <w:r>
        <w:t xml:space="preserve"> Komvux berörs av förslaget om att förtydliga huvudmannens och rektorns ansvar för det förebyggande och upprätthållande arbetet för trygghet och studiero. Detta är nytt – tidigare saknades det en uttrycklig reglering i skollagen som pekade ut rektorns ansvar specifikt inom </w:t>
      </w:r>
      <w:r w:rsidR="00451967">
        <w:t>Komvux</w:t>
      </w:r>
      <w:r>
        <w:t xml:space="preserve"> (till skillnad från övriga skolformer). Regeringen bedömer att arbetet dock måste anpassas med hänsyn till att eleverna är vuxna.</w:t>
      </w:r>
    </w:p>
    <w:p w14:paraId="5C6CEC6C" w14:textId="77777777" w:rsidR="005E36B8" w:rsidRPr="00123511" w:rsidRDefault="005E36B8" w:rsidP="005E36B8">
      <w:r>
        <w:rPr>
          <w:b/>
          <w:bCs/>
        </w:rPr>
        <w:t>Möjlighet att stänga av elev</w:t>
      </w:r>
      <w:r>
        <w:t xml:space="preserve"> Komvux berörs av de befintliga (och i viss mån justerade) möjligheterna att stänga av en elev om denne agerar på ett sätt som bedöms hota säkerheten för andra elever eller personal.</w:t>
      </w:r>
    </w:p>
    <w:p w14:paraId="59B6C5AC" w14:textId="4E59F515" w:rsidR="005E36B8" w:rsidRPr="00123511" w:rsidRDefault="005E36B8" w:rsidP="005E36B8">
      <w:r>
        <w:rPr>
          <w:b/>
          <w:bCs/>
        </w:rPr>
        <w:t>Anmälningsskyldighet vid brott</w:t>
      </w:r>
      <w:r>
        <w:t xml:space="preserve"> Rektor är redan skyldig att anmäla brott som begåtts i samband med verksamheten i </w:t>
      </w:r>
      <w:r w:rsidR="00451967">
        <w:t>Komvux</w:t>
      </w:r>
      <w:r>
        <w:t xml:space="preserve"> – detta berörs av propositionen i redovisningen av befintligt regelverk.</w:t>
      </w:r>
    </w:p>
    <w:p w14:paraId="53CA3A8A" w14:textId="77777777" w:rsidR="005E36B8" w:rsidRPr="00451967" w:rsidRDefault="005E36B8" w:rsidP="005E36B8">
      <w:pPr>
        <w:rPr>
          <w:u w:val="single"/>
        </w:rPr>
      </w:pPr>
      <w:r w:rsidRPr="00451967">
        <w:rPr>
          <w:b/>
          <w:bCs/>
          <w:u w:val="single"/>
        </w:rPr>
        <w:t>Förändrade förutsättningar för utredningar av kränkande behandling</w:t>
      </w:r>
    </w:p>
    <w:p w14:paraId="10349EEC" w14:textId="77777777" w:rsidR="005E36B8" w:rsidRPr="00123511" w:rsidRDefault="005E36B8" w:rsidP="005E36B8">
      <w:r>
        <w:rPr>
          <w:b/>
          <w:bCs/>
        </w:rPr>
        <w:t xml:space="preserve">Skärpt och omformat ansvar vid kränkande behandling (6 kap. 10 § skollagen) </w:t>
      </w:r>
      <w:r>
        <w:t>(Prop. 2025/26:196 Tid för undervisningsuppdraget)</w:t>
      </w:r>
    </w:p>
    <w:p w14:paraId="4DC16E98" w14:textId="77777777" w:rsidR="005E36B8" w:rsidRPr="00123511" w:rsidRDefault="005E36B8" w:rsidP="005E36B8">
      <w:r>
        <w:t>Här görs tre viktiga förändringar som gäller all personal.</w:t>
      </w:r>
    </w:p>
    <w:p w14:paraId="10BC932A" w14:textId="77777777" w:rsidR="005E36B8" w:rsidRPr="00123511" w:rsidRDefault="005E36B8" w:rsidP="005E36B8">
      <w:r>
        <w:rPr>
          <w:b/>
          <w:bCs/>
        </w:rPr>
        <w:t>a) Skärpt skyldighet att aktivt uppmärksamma kränkningar</w:t>
      </w:r>
      <w:r>
        <w:t xml:space="preserve"> En ny, starkare formulering innebär att all personal ska </w:t>
      </w:r>
      <w:r>
        <w:rPr>
          <w:i/>
          <w:iCs/>
        </w:rPr>
        <w:t>aktivt uppmärksamma och motverka</w:t>
      </w:r>
      <w:r>
        <w:t xml:space="preserve"> kränkande behandling, trakasserier och sexuella trakasserier — och se till att sådana händelser </w:t>
      </w:r>
      <w:r>
        <w:rPr>
          <w:i/>
          <w:iCs/>
        </w:rPr>
        <w:t>hanteras</w:t>
      </w:r>
      <w:r>
        <w:t>. Detta är en skärpning jämfört med tidigare.</w:t>
      </w:r>
    </w:p>
    <w:p w14:paraId="2D6672D9" w14:textId="77777777" w:rsidR="005E36B8" w:rsidRPr="00123511" w:rsidRDefault="005E36B8" w:rsidP="005E36B8">
      <w:r>
        <w:rPr>
          <w:b/>
          <w:bCs/>
        </w:rPr>
        <w:t>b) Anmälningsskyldighet ersätts av informationsskyldighet</w:t>
      </w:r>
      <w:r>
        <w:t xml:space="preserve"> I dag ska personal som får kännedom om kränkande behandling </w:t>
      </w:r>
      <w:r>
        <w:rPr>
          <w:b/>
          <w:bCs/>
        </w:rPr>
        <w:t>anmäla</w:t>
      </w:r>
      <w:r>
        <w:t xml:space="preserve"> det till rektor. Det ändras till att personal ska </w:t>
      </w:r>
      <w:r>
        <w:rPr>
          <w:b/>
          <w:bCs/>
        </w:rPr>
        <w:t>informera</w:t>
      </w:r>
      <w:r>
        <w:t xml:space="preserve"> rektor — men bara om det rör sig om </w:t>
      </w:r>
      <w:r>
        <w:rPr>
          <w:i/>
          <w:iCs/>
        </w:rPr>
        <w:t>allvarlig eller upprepad</w:t>
      </w:r>
      <w:r>
        <w:t xml:space="preserve"> kränkande behandling. Skyldigheten gäller också alltid när kränkningen utförts av </w:t>
      </w:r>
      <w:r>
        <w:rPr>
          <w:b/>
          <w:bCs/>
        </w:rPr>
        <w:t>någon i personalen</w:t>
      </w:r>
      <w:r>
        <w:t>.</w:t>
      </w:r>
    </w:p>
    <w:p w14:paraId="4E50B856" w14:textId="77777777" w:rsidR="005E36B8" w:rsidRPr="00123511" w:rsidRDefault="005E36B8" w:rsidP="005E36B8">
      <w:r>
        <w:t>Syftet är att minska administration: enstaka mindre allvarliga kränkningar som kan redas ut på plats behöver inte längre leda till en formell anmälan. 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p>
    <w:p w14:paraId="09BC9C5A" w14:textId="4DADAE34" w:rsidR="005E36B8" w:rsidRPr="00123511" w:rsidRDefault="005E36B8" w:rsidP="005E36B8">
      <w:r>
        <w:rPr>
          <w:b/>
          <w:bCs/>
        </w:rPr>
        <w:t xml:space="preserve">c) </w:t>
      </w:r>
      <w:r>
        <w:t>Skollagens sjätte kapitel har till ändamål att motverka kränkande behandling av barn och elever. Kapitlet har nu också fått till ändamål att motverka trakasserier och sexuella trakasserier enligt diskrimineringslagen (2008:567)</w:t>
      </w:r>
      <w:r w:rsidR="000C196E">
        <w:t>.</w:t>
      </w:r>
    </w:p>
    <w:p w14:paraId="23C6EBC2" w14:textId="1B00CF91" w:rsidR="005E36B8" w:rsidRPr="00123511" w:rsidRDefault="005E36B8" w:rsidP="005E36B8">
      <w:r>
        <w:rPr>
          <w:b/>
          <w:bCs/>
        </w:rPr>
        <w:t>Ikraftträdande:</w:t>
      </w:r>
      <w:r>
        <w:t xml:space="preserve"> 1 augusti 2026</w:t>
      </w:r>
    </w:p>
    <w:p w14:paraId="214F3AC2" w14:textId="77777777" w:rsidR="005E36B8" w:rsidRPr="00064972" w:rsidRDefault="005E36B8" w:rsidP="005E36B8">
      <w:pPr>
        <w:rPr>
          <w:u w:val="single"/>
        </w:rPr>
      </w:pPr>
      <w:r>
        <w:rPr>
          <w:b/>
          <w:bCs/>
          <w:sz w:val="28"/>
          <w:szCs w:val="28"/>
          <w:u w:val="single"/>
        </w:rPr>
        <w:lastRenderedPageBreak/>
        <w:t>2027</w:t>
      </w:r>
    </w:p>
    <w:p w14:paraId="1F31E1ED" w14:textId="77777777" w:rsidR="00524BE0" w:rsidRPr="00524BE0" w:rsidRDefault="00524BE0" w:rsidP="00524BE0">
      <w:r w:rsidRPr="00524BE0">
        <w:rPr>
          <w:b/>
          <w:bCs/>
          <w:u w:val="single"/>
        </w:rPr>
        <w:t>Reglering av undervisningsuppdraget i</w:t>
      </w:r>
      <w:r w:rsidRPr="00524BE0">
        <w:t xml:space="preserve"> Komvux (Prop. 2025/26:196 Tid för undervisningsuppdraget)</w:t>
      </w:r>
    </w:p>
    <w:p w14:paraId="57B4FEEA" w14:textId="77777777" w:rsidR="00524BE0" w:rsidRPr="00524BE0" w:rsidRDefault="00524BE0" w:rsidP="00524BE0">
      <w:r w:rsidRPr="00524BE0">
        <w:t>Lagändringen innebär att regeringen ges ett bemyndigande att i förordning reglera den minsta omfattningen av tiden för planering och uppföljning av undervisningen i kommunal vuxenutbildning (2 kap. 12 a § tredje stycket skollagen).</w:t>
      </w:r>
    </w:p>
    <w:p w14:paraId="55A42B3A" w14:textId="77777777" w:rsidR="00524BE0" w:rsidRPr="00524BE0" w:rsidRDefault="00524BE0" w:rsidP="00524BE0">
      <w:r w:rsidRPr="00524BE0">
        <w:t>Förordningen träder i kraft 1 juli 2027. Undervisningstiden regleras inte för lärare i Komvux.</w:t>
      </w:r>
    </w:p>
    <w:p w14:paraId="161B3035" w14:textId="77777777" w:rsidR="00524BE0" w:rsidRPr="00524BE0" w:rsidRDefault="00524BE0" w:rsidP="00524BE0">
      <w:r w:rsidRPr="00524BE0">
        <w:t>För lärare i kommunal vuxenutbildning ska det för planering och uppföljning av undervisningen avsättas tid som minst motsvarar 50–120 % av undervisningstiden.</w:t>
      </w:r>
    </w:p>
    <w:p w14:paraId="30DA68D2" w14:textId="77777777" w:rsidR="005E36B8" w:rsidRDefault="005E36B8" w:rsidP="005E36B8">
      <w:r>
        <w:rPr>
          <w:b/>
          <w:bCs/>
          <w:sz w:val="28"/>
          <w:szCs w:val="28"/>
          <w:u w:val="single"/>
        </w:rPr>
        <w:t>2028</w:t>
      </w:r>
    </w:p>
    <w:p w14:paraId="45F410C3" w14:textId="459EBCD9" w:rsidR="005E36B8" w:rsidRPr="00123511" w:rsidRDefault="00451967" w:rsidP="005E36B8">
      <w:r>
        <w:rPr>
          <w:b/>
          <w:bCs/>
          <w:u w:val="single"/>
        </w:rPr>
        <w:t>Förändrade regler om stöd</w:t>
      </w:r>
      <w:r w:rsidR="005E36B8">
        <w:rPr>
          <w:b/>
          <w:bCs/>
        </w:rPr>
        <w:t xml:space="preserve"> </w:t>
      </w:r>
      <w:r w:rsidR="005E36B8">
        <w:t>(prop. 2025/26:195 Förbättrat stöd i skolan)</w:t>
      </w:r>
    </w:p>
    <w:p w14:paraId="3F33E5D4" w14:textId="77777777" w:rsidR="005E36B8" w:rsidRPr="00123511" w:rsidRDefault="005E36B8" w:rsidP="005E36B8">
      <w:r>
        <w:rPr>
          <w:b/>
          <w:bCs/>
        </w:rPr>
        <w:t>Ny bestämmelse om specialpedagogisk kompetens (3 kap. 12 m § skollagen)</w:t>
      </w:r>
    </w:p>
    <w:p w14:paraId="4504B973" w14:textId="77777777" w:rsidR="005E36B8" w:rsidRPr="00123511" w:rsidRDefault="005E36B8" w:rsidP="005E36B8">
      <w:r>
        <w:t>En ny paragraf införs som innebär att:</w:t>
      </w:r>
    </w:p>
    <w:p w14:paraId="614B5CE6" w14:textId="77777777" w:rsidR="005E36B8" w:rsidRPr="00123511" w:rsidRDefault="005E36B8" w:rsidP="005E36B8">
      <w:r>
        <w:t>Lärare i kommunal vuxenutbildning ska ha tillgång till eller möjlighet till samråd med personal med specialpedagogisk kompetens i syfte att eleverna ska tillgodogöra sig de kunskaper som anges i kurs- eller ämnesplanerna.</w:t>
      </w:r>
    </w:p>
    <w:p w14:paraId="2337C184" w14:textId="35A6F3B2" w:rsidR="005E36B8" w:rsidRPr="00123511" w:rsidRDefault="005E36B8" w:rsidP="005E36B8">
      <w:r>
        <w:t xml:space="preserve">Undantag: Tillgång till sådan kompetens behöver inte finnas om läraren själv har specialpedagogisk kompetens. Bestämmelsen ersätter i praktiken extra anpassningar för </w:t>
      </w:r>
      <w:r w:rsidR="00451967">
        <w:t>Komvux</w:t>
      </w:r>
      <w:r>
        <w:t xml:space="preserve"> och gäller </w:t>
      </w:r>
      <w:r>
        <w:rPr>
          <w:b/>
          <w:bCs/>
        </w:rPr>
        <w:t xml:space="preserve">alla delar av </w:t>
      </w:r>
      <w:r w:rsidR="00451967">
        <w:rPr>
          <w:b/>
          <w:bCs/>
        </w:rPr>
        <w:t>Komvux</w:t>
      </w:r>
      <w:r>
        <w:t>, inklusive anpassad utbildning på gymnasial nivå.</w:t>
      </w:r>
    </w:p>
    <w:p w14:paraId="2D07B640" w14:textId="77777777" w:rsidR="005E36B8" w:rsidRPr="00123511" w:rsidRDefault="005E36B8" w:rsidP="005E36B8">
      <w:r>
        <w:rPr>
          <w:b/>
          <w:bCs/>
        </w:rPr>
        <w:t>Förstärkt bestämmelse om ledning och stimulans (3 kap. 2 §)</w:t>
      </w:r>
    </w:p>
    <w:p w14:paraId="1BE7922A" w14:textId="77777777" w:rsidR="005E36B8" w:rsidRPr="00123511" w:rsidRDefault="005E36B8" w:rsidP="005E36B8">
      <w:r>
        <w:t>Bestämmelsen om att alla elever ska ges ledning och stimulans i undervisningen får en ny, starkare lydelse:</w:t>
      </w:r>
    </w:p>
    <w:p w14:paraId="1DDF11BA" w14:textId="77777777" w:rsidR="005E36B8" w:rsidRPr="00123511" w:rsidRDefault="005E36B8" w:rsidP="005E36B8">
      <w:r>
        <w:t>Alla barn och elever i samtliga skolformer och i fritidshemmet ska i undervisningen ges den ledning och stimulans som de behöver i sitt lärande och sin personliga utveckling i syfte att de ska kunna följa undervisningen och utifrån sina egna förutsättningar utvecklas så långt som möjligt enligt utbildningens mål.</w:t>
      </w:r>
    </w:p>
    <w:p w14:paraId="11B7D674" w14:textId="04126898" w:rsidR="005E36B8" w:rsidRPr="00123511" w:rsidRDefault="005E36B8" w:rsidP="005E36B8">
      <w:r>
        <w:t xml:space="preserve">Denna bestämmelse gäller </w:t>
      </w:r>
      <w:r w:rsidR="00451967">
        <w:t>Komvux</w:t>
      </w:r>
      <w:r>
        <w:t xml:space="preserve"> i alla dess former. Enklare stödinsatser inom undervisningen — t.ex. enstaka specialpedagogiska insatser, hjälp med planering, tydliga instruktioner, tekniska hjälpmedel — ryms inom ledning och stimulans.</w:t>
      </w:r>
    </w:p>
    <w:p w14:paraId="54AAD75D" w14:textId="77777777" w:rsidR="005E36B8" w:rsidRDefault="005E36B8" w:rsidP="005E36B8">
      <w:r>
        <w:rPr>
          <w:b/>
          <w:bCs/>
        </w:rPr>
        <w:t>Ikraftträdande:</w:t>
      </w:r>
      <w:r>
        <w:t xml:space="preserve"> 1 juli 2028.</w:t>
      </w:r>
    </w:p>
    <w:p w14:paraId="56A80BB3" w14:textId="006292A8" w:rsidR="005E36B8" w:rsidRDefault="00652742" w:rsidP="005E36B8">
      <w:pPr>
        <w:pStyle w:val="Rubrik3"/>
      </w:pPr>
      <w:bookmarkStart w:id="17" w:name="_Toc238378603"/>
      <w:r>
        <w:lastRenderedPageBreak/>
        <w:t>Bild 19</w:t>
      </w:r>
      <w:r w:rsidR="005E36B8">
        <w:t xml:space="preserve"> Komvux i svenska för invandrade (sfi)</w:t>
      </w:r>
      <w:bookmarkEnd w:id="17"/>
    </w:p>
    <w:p w14:paraId="07D5A5A7" w14:textId="7CD33804" w:rsidR="005E36B8" w:rsidRPr="00064972" w:rsidRDefault="0060779A" w:rsidP="005E36B8">
      <w:pPr>
        <w:rPr>
          <w:i/>
          <w:iCs/>
        </w:rPr>
      </w:pPr>
      <w:r>
        <w:rPr>
          <w:b/>
          <w:bCs/>
          <w:i/>
          <w:iCs/>
        </w:rPr>
        <w:t>Åren anger när de olika reformerna träder i kraft.</w:t>
      </w:r>
    </w:p>
    <w:p w14:paraId="2A40A00E" w14:textId="77777777" w:rsidR="005E36B8" w:rsidRPr="00123511" w:rsidRDefault="005E36B8" w:rsidP="005E36B8">
      <w:r>
        <w:rPr>
          <w:b/>
          <w:bCs/>
        </w:rPr>
        <w:t>De olika reformerna beskrivs mer detaljerat i andra bilder i presentationen.</w:t>
      </w:r>
    </w:p>
    <w:p w14:paraId="0C490F42" w14:textId="77777777" w:rsidR="005E36B8" w:rsidRPr="00064972" w:rsidRDefault="005E36B8" w:rsidP="005E36B8">
      <w:pPr>
        <w:rPr>
          <w:u w:val="single"/>
        </w:rPr>
      </w:pPr>
      <w:r>
        <w:rPr>
          <w:b/>
          <w:bCs/>
          <w:sz w:val="28"/>
          <w:szCs w:val="28"/>
          <w:u w:val="single"/>
        </w:rPr>
        <w:t>2026</w:t>
      </w:r>
    </w:p>
    <w:p w14:paraId="69DB061B" w14:textId="77777777" w:rsidR="005E36B8" w:rsidRPr="00DE0A7C" w:rsidRDefault="005E36B8" w:rsidP="005E36B8">
      <w:pPr>
        <w:rPr>
          <w:u w:val="single"/>
        </w:rPr>
      </w:pPr>
      <w:r w:rsidRPr="00DE0A7C">
        <w:rPr>
          <w:b/>
          <w:bCs/>
          <w:u w:val="single"/>
        </w:rPr>
        <w:t>Nya kursplaner i sfi</w:t>
      </w:r>
    </w:p>
    <w:p w14:paraId="12861D51" w14:textId="0927BCE1" w:rsidR="005E36B8" w:rsidRPr="00123511" w:rsidRDefault="005E36B8" w:rsidP="005E36B8">
      <w:r>
        <w:t>Skolverket har tagit fram nya kursplaner i sfi (SKOLFS 2026:67) som träder i kraft den 15 augusti 2026 och ska användas på utbildning som påbörjas efter den 31 december 2026.</w:t>
      </w:r>
    </w:p>
    <w:p w14:paraId="3E1F684B" w14:textId="77777777" w:rsidR="005E36B8" w:rsidRPr="00123511" w:rsidRDefault="005E36B8" w:rsidP="005E36B8">
      <w:r>
        <w:t>För utbildning som påbörjats före 1 januari 2027 gäller nuvarande kursplan i sfi. (SKOLFS 2017:91)</w:t>
      </w:r>
    </w:p>
    <w:p w14:paraId="55F0E41B" w14:textId="77777777" w:rsidR="005E36B8" w:rsidRPr="00123511" w:rsidRDefault="005E36B8" w:rsidP="005E36B8">
      <w:r>
        <w:t>Här kan du läsa mer om kursplanerna:</w:t>
      </w:r>
    </w:p>
    <w:p w14:paraId="156BB801" w14:textId="04584DCA" w:rsidR="005E36B8" w:rsidRPr="00123511" w:rsidRDefault="005E36B8" w:rsidP="005E36B8">
      <w:hyperlink r:id="rId24" w:history="1">
        <w:r>
          <w:rPr>
            <w:rStyle w:val="Hyperlnk"/>
          </w:rPr>
          <w:t xml:space="preserve">Nya kurser i </w:t>
        </w:r>
      </w:hyperlink>
      <w:hyperlink r:id="rId25" w:history="1">
        <w:r w:rsidR="00451967">
          <w:rPr>
            <w:rStyle w:val="Hyperlnk"/>
          </w:rPr>
          <w:t>Komvux</w:t>
        </w:r>
      </w:hyperlink>
      <w:hyperlink r:id="rId26" w:history="1">
        <w:r>
          <w:rPr>
            <w:rStyle w:val="Hyperlnk"/>
          </w:rPr>
          <w:t xml:space="preserve"> i </w:t>
        </w:r>
      </w:hyperlink>
      <w:hyperlink r:id="rId27" w:history="1">
        <w:r>
          <w:rPr>
            <w:rStyle w:val="Hyperlnk"/>
          </w:rPr>
          <w:t>sfi</w:t>
        </w:r>
      </w:hyperlink>
      <w:hyperlink r:id="rId28" w:history="1">
        <w:r>
          <w:rPr>
            <w:rStyle w:val="Hyperlnk"/>
          </w:rPr>
          <w:t xml:space="preserve"> – Skolverket</w:t>
        </w:r>
      </w:hyperlink>
    </w:p>
    <w:p w14:paraId="607EA9D2" w14:textId="77777777" w:rsidR="005E36B8" w:rsidRPr="00123511" w:rsidRDefault="005E36B8" w:rsidP="005E36B8">
      <w:r w:rsidRPr="00DE0A7C">
        <w:rPr>
          <w:b/>
          <w:bCs/>
          <w:u w:val="single"/>
        </w:rPr>
        <w:t>Bättre förutsättningar för trygghet och studiero</w:t>
      </w:r>
      <w:r>
        <w:t xml:space="preserve"> (prop 2025/26:193)</w:t>
      </w:r>
    </w:p>
    <w:p w14:paraId="7645C49D" w14:textId="69A48120" w:rsidR="005E36B8" w:rsidRPr="00123511" w:rsidRDefault="005E36B8" w:rsidP="005E36B8">
      <w:r>
        <w:rPr>
          <w:b/>
          <w:bCs/>
        </w:rPr>
        <w:t>Huvudmannens och rektorns ansvar för trygghet och studiero</w:t>
      </w:r>
      <w:r>
        <w:t xml:space="preserve"> Komvux berörs av förslaget om att förtydliga huvudmannens och rektorns ansvar för det förebyggande och upprätthållande arbetet för trygghet och studiero. Detta är nytt – tidigare saknades det en uttrycklig reglering i skollagen som pekade ut rektorns ansvar specifikt inom </w:t>
      </w:r>
      <w:r w:rsidR="00451967">
        <w:t>Komvux</w:t>
      </w:r>
      <w:r>
        <w:t xml:space="preserve"> (till skillnad från övriga skolformer). Regeringen bedömer att arbetet dock måste anpassas med hänsyn till att eleverna är vuxna.</w:t>
      </w:r>
    </w:p>
    <w:p w14:paraId="6D94A761" w14:textId="77777777" w:rsidR="005E36B8" w:rsidRPr="00123511" w:rsidRDefault="005E36B8" w:rsidP="005E36B8">
      <w:r>
        <w:rPr>
          <w:b/>
          <w:bCs/>
        </w:rPr>
        <w:t>Möjlighet att stänga av elev</w:t>
      </w:r>
      <w:r>
        <w:t xml:space="preserve"> Komvux berörs av de befintliga (och i viss mån justerade) möjligheterna att stänga av en elev om denne agerar på ett sätt som bedöms hota säkerheten för andra elever eller personal.</w:t>
      </w:r>
    </w:p>
    <w:p w14:paraId="7AE62740" w14:textId="3451D68F" w:rsidR="005E36B8" w:rsidRPr="00123511" w:rsidRDefault="005E36B8" w:rsidP="005E36B8">
      <w:r>
        <w:rPr>
          <w:b/>
          <w:bCs/>
        </w:rPr>
        <w:t>Anmälningsskyldighet vid brott</w:t>
      </w:r>
      <w:r>
        <w:t xml:space="preserve"> Rektor är redan skyldig att anmäla brott som begåtts i samband med verksamheten i </w:t>
      </w:r>
      <w:r w:rsidR="00451967">
        <w:t>Komvux</w:t>
      </w:r>
      <w:r>
        <w:t xml:space="preserve"> – detta berörs av propositionen i redovisningen av befintligt regelverk.</w:t>
      </w:r>
    </w:p>
    <w:p w14:paraId="6A7CBB8F" w14:textId="77777777" w:rsidR="005E36B8" w:rsidRPr="00DE0A7C" w:rsidRDefault="005E36B8" w:rsidP="005E36B8">
      <w:pPr>
        <w:rPr>
          <w:u w:val="single"/>
        </w:rPr>
      </w:pPr>
      <w:r w:rsidRPr="00DE0A7C">
        <w:rPr>
          <w:b/>
          <w:bCs/>
          <w:u w:val="single"/>
        </w:rPr>
        <w:t>Förändrade förutsättningar för utredningar av kränkande behandling</w:t>
      </w:r>
    </w:p>
    <w:p w14:paraId="4E3439C9" w14:textId="77777777" w:rsidR="005E36B8" w:rsidRPr="00123511" w:rsidRDefault="005E36B8" w:rsidP="005E36B8">
      <w:r>
        <w:rPr>
          <w:b/>
          <w:bCs/>
        </w:rPr>
        <w:t xml:space="preserve">Skärpt och omformat ansvar vid kränkande behandling (6 kap. 10 § skollagen) </w:t>
      </w:r>
      <w:r>
        <w:t>(Prop. 2025/26:196 Tid för undervisningsuppdraget)</w:t>
      </w:r>
    </w:p>
    <w:p w14:paraId="4499AFE2" w14:textId="77777777" w:rsidR="005E36B8" w:rsidRPr="00123511" w:rsidRDefault="005E36B8" w:rsidP="005E36B8">
      <w:r>
        <w:t>Här görs tre viktiga förändringar som gäller all personal, inklusive lärare i gymnasieskolan:</w:t>
      </w:r>
    </w:p>
    <w:p w14:paraId="56FD3F1A" w14:textId="77777777" w:rsidR="005E36B8" w:rsidRPr="00123511" w:rsidRDefault="005E36B8" w:rsidP="005E36B8">
      <w:r>
        <w:rPr>
          <w:b/>
          <w:bCs/>
        </w:rPr>
        <w:t>a) Skärpt skyldighet att aktivt uppmärksamma kränkningar</w:t>
      </w:r>
      <w:r>
        <w:t xml:space="preserve"> En ny, starkare formulering innebär att all personal ska </w:t>
      </w:r>
      <w:r>
        <w:rPr>
          <w:i/>
          <w:iCs/>
        </w:rPr>
        <w:t>aktivt uppmärksamma och motverka</w:t>
      </w:r>
      <w:r>
        <w:t xml:space="preserve"> kränkande behandling, trakasserier och sexuella trakasserier — och se till att sådana händelser </w:t>
      </w:r>
      <w:r>
        <w:rPr>
          <w:i/>
          <w:iCs/>
        </w:rPr>
        <w:t>hanteras</w:t>
      </w:r>
      <w:r>
        <w:t>. Detta är en skärpning jämfört med tidigare.</w:t>
      </w:r>
    </w:p>
    <w:p w14:paraId="4C6AA5A8" w14:textId="77777777" w:rsidR="005E36B8" w:rsidRPr="00123511" w:rsidRDefault="005E36B8" w:rsidP="005E36B8">
      <w:r>
        <w:rPr>
          <w:b/>
          <w:bCs/>
        </w:rPr>
        <w:lastRenderedPageBreak/>
        <w:t>b) Anmälningsskyldighet ersätts av informationsskyldighet</w:t>
      </w:r>
      <w:r>
        <w:t xml:space="preserve"> I dag ska personal som får kännedom om kränkande behandling </w:t>
      </w:r>
      <w:r>
        <w:rPr>
          <w:b/>
          <w:bCs/>
        </w:rPr>
        <w:t>anmäla</w:t>
      </w:r>
      <w:r>
        <w:t xml:space="preserve"> det till rektor. Det ändras till att personal ska </w:t>
      </w:r>
      <w:r>
        <w:rPr>
          <w:b/>
          <w:bCs/>
        </w:rPr>
        <w:t>informera</w:t>
      </w:r>
      <w:r>
        <w:t xml:space="preserve"> rektor — men bara om det rör sig om </w:t>
      </w:r>
      <w:r>
        <w:rPr>
          <w:i/>
          <w:iCs/>
        </w:rPr>
        <w:t>allvarlig eller upprepad</w:t>
      </w:r>
      <w:r>
        <w:t xml:space="preserve"> kränkande behandling. Skyldigheten gäller också alltid när kränkningen utförts av </w:t>
      </w:r>
      <w:r>
        <w:rPr>
          <w:b/>
          <w:bCs/>
        </w:rPr>
        <w:t>någon i personalen</w:t>
      </w:r>
      <w:r>
        <w:t>.</w:t>
      </w:r>
    </w:p>
    <w:p w14:paraId="3261F65F" w14:textId="77777777" w:rsidR="005E36B8" w:rsidRPr="00123511" w:rsidRDefault="005E36B8" w:rsidP="005E36B8">
      <w:r>
        <w:t xml:space="preserve">Syftet är att minska administration: enstaka mindre allvarliga kränkningar som kan redas ut på plats behöver inte längre leda till en formell anmälan. </w:t>
      </w:r>
      <w:r>
        <w:br/>
        <w:t>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p>
    <w:p w14:paraId="73357A44" w14:textId="5485B6FD" w:rsidR="005E36B8" w:rsidRPr="00123511" w:rsidRDefault="005E36B8" w:rsidP="005E36B8">
      <w:r>
        <w:rPr>
          <w:b/>
          <w:bCs/>
        </w:rPr>
        <w:t xml:space="preserve">c) </w:t>
      </w:r>
      <w:r>
        <w:t>Skollagens sjätte kapitel har till ändamål att motverka kränkande behandling av barn och elever. Kapitlet har nu också fått till ändamål att motverka trakasserier och sexuella trakasserier enligt diskrimineringslagen (2008:567)</w:t>
      </w:r>
      <w:r w:rsidR="000C196E">
        <w:t>.</w:t>
      </w:r>
    </w:p>
    <w:p w14:paraId="65A08826" w14:textId="77777777" w:rsidR="005E36B8" w:rsidRPr="00123511" w:rsidRDefault="005E36B8" w:rsidP="005E36B8">
      <w:r>
        <w:rPr>
          <w:b/>
          <w:bCs/>
        </w:rPr>
        <w:t>Ikraftträdande:</w:t>
      </w:r>
      <w:r>
        <w:t xml:space="preserve"> 1 augusti 2026 (tidigast av alla ändringar i propositionen).</w:t>
      </w:r>
    </w:p>
    <w:p w14:paraId="5A9406F9" w14:textId="77777777" w:rsidR="005E36B8" w:rsidRPr="00064972" w:rsidRDefault="005E36B8" w:rsidP="005E36B8">
      <w:pPr>
        <w:rPr>
          <w:u w:val="single"/>
        </w:rPr>
      </w:pPr>
      <w:r>
        <w:rPr>
          <w:b/>
          <w:bCs/>
          <w:sz w:val="28"/>
          <w:szCs w:val="28"/>
          <w:u w:val="single"/>
        </w:rPr>
        <w:t>2027</w:t>
      </w:r>
    </w:p>
    <w:p w14:paraId="2C151674" w14:textId="77777777" w:rsidR="00524BE0" w:rsidRPr="00524BE0" w:rsidRDefault="00524BE0" w:rsidP="00524BE0">
      <w:r w:rsidRPr="00524BE0">
        <w:rPr>
          <w:b/>
          <w:bCs/>
          <w:u w:val="single"/>
        </w:rPr>
        <w:t>Reglering av undervisningsuppdraget i</w:t>
      </w:r>
      <w:r w:rsidRPr="00524BE0">
        <w:t xml:space="preserve"> Komvux (Prop. 2025/26:196 Tid för undervisningsuppdraget)</w:t>
      </w:r>
    </w:p>
    <w:p w14:paraId="400B38A2" w14:textId="77777777" w:rsidR="00524BE0" w:rsidRPr="00524BE0" w:rsidRDefault="00524BE0" w:rsidP="00524BE0">
      <w:r w:rsidRPr="00524BE0">
        <w:t>Lagändringen innebär att regeringen ges ett bemyndigande att i förordning reglera den minsta omfattningen av tiden för planering och uppföljning av undervisningen i kommunal vuxenutbildning (2 kap. 12 a § tredje stycket skollagen).</w:t>
      </w:r>
    </w:p>
    <w:p w14:paraId="09886630" w14:textId="77777777" w:rsidR="00524BE0" w:rsidRPr="00524BE0" w:rsidRDefault="00524BE0" w:rsidP="00524BE0">
      <w:r w:rsidRPr="00524BE0">
        <w:t>Förordningen träder i kraft 1 juli 2027. Undervisningstiden regleras inte för lärare i Komvux.</w:t>
      </w:r>
    </w:p>
    <w:p w14:paraId="50C4EFEA" w14:textId="77777777" w:rsidR="00524BE0" w:rsidRPr="00524BE0" w:rsidRDefault="00524BE0" w:rsidP="00524BE0">
      <w:r w:rsidRPr="00524BE0">
        <w:t>För lärare i kommunal vuxenutbildning ska det för planering och uppföljning av undervisningen avsättas tid som minst motsvarar 50–120 % av undervisningstiden.</w:t>
      </w:r>
    </w:p>
    <w:p w14:paraId="43BD8883" w14:textId="77777777" w:rsidR="005E36B8" w:rsidRDefault="005E36B8" w:rsidP="005E36B8">
      <w:r>
        <w:rPr>
          <w:b/>
          <w:bCs/>
          <w:sz w:val="28"/>
          <w:szCs w:val="28"/>
          <w:u w:val="single"/>
        </w:rPr>
        <w:t>2028</w:t>
      </w:r>
    </w:p>
    <w:p w14:paraId="592ADB69" w14:textId="57480008" w:rsidR="005E36B8" w:rsidRPr="00123511" w:rsidRDefault="00451967" w:rsidP="005E36B8">
      <w:r w:rsidRPr="00DE0A7C">
        <w:rPr>
          <w:b/>
          <w:bCs/>
          <w:u w:val="single"/>
        </w:rPr>
        <w:t>Förändrade regler om stöd</w:t>
      </w:r>
      <w:r w:rsidR="005E36B8">
        <w:rPr>
          <w:b/>
          <w:bCs/>
        </w:rPr>
        <w:t xml:space="preserve"> </w:t>
      </w:r>
      <w:r w:rsidR="005E36B8">
        <w:t>(prop. 2025/26:195 Förbättrat stöd i skolan)</w:t>
      </w:r>
    </w:p>
    <w:p w14:paraId="5C303278" w14:textId="77777777" w:rsidR="005E36B8" w:rsidRPr="00123511" w:rsidRDefault="005E36B8" w:rsidP="005E36B8">
      <w:r>
        <w:rPr>
          <w:b/>
          <w:bCs/>
        </w:rPr>
        <w:t>Ny bestämmelse om specialpedagogisk kompetens (3 kap. 12 m § skollagen)</w:t>
      </w:r>
    </w:p>
    <w:p w14:paraId="400D11F1" w14:textId="32ECD026" w:rsidR="005E36B8" w:rsidRPr="00123511" w:rsidRDefault="005E36B8" w:rsidP="005E36B8">
      <w:r>
        <w:t xml:space="preserve">Detta är det </w:t>
      </w:r>
      <w:r>
        <w:rPr>
          <w:b/>
          <w:bCs/>
        </w:rPr>
        <w:t>viktigaste och mest direkta förslaget</w:t>
      </w:r>
      <w:r>
        <w:t xml:space="preserve"> för </w:t>
      </w:r>
      <w:r w:rsidR="00451967">
        <w:t>Komvux</w:t>
      </w:r>
      <w:r>
        <w:t>, inklusive anpassad utbildning på gymnasial nivå. En ny paragraf införs som innebär att:</w:t>
      </w:r>
    </w:p>
    <w:p w14:paraId="5076170D" w14:textId="77777777" w:rsidR="005E36B8" w:rsidRPr="00123511" w:rsidRDefault="005E36B8" w:rsidP="005E36B8">
      <w:r>
        <w:t>Lärare i kommunal vuxenutbildning ska ha tillgång till eller möjlighet till samråd med personal med specialpedagogisk kompetens i syfte att eleverna ska tillgodogöra sig de kunskaper som anges i kurs- eller ämnesplanerna.</w:t>
      </w:r>
    </w:p>
    <w:p w14:paraId="5D5F3905" w14:textId="5A25A404" w:rsidR="005E36B8" w:rsidRPr="00123511" w:rsidRDefault="005E36B8" w:rsidP="005E36B8">
      <w:r>
        <w:lastRenderedPageBreak/>
        <w:t xml:space="preserve">Undantag: Tillgång till sådan kompetens behöver inte finnas om läraren själv har specialpedagogisk kompetens. Bestämmelsen ersätter i praktiken extra anpassningar för </w:t>
      </w:r>
      <w:r w:rsidR="00451967">
        <w:t>Komvux</w:t>
      </w:r>
      <w:r>
        <w:t xml:space="preserve"> och gäller </w:t>
      </w:r>
      <w:r>
        <w:rPr>
          <w:b/>
          <w:bCs/>
        </w:rPr>
        <w:t xml:space="preserve">alla delar av </w:t>
      </w:r>
      <w:r w:rsidR="00451967">
        <w:rPr>
          <w:b/>
          <w:bCs/>
        </w:rPr>
        <w:t>Komvux</w:t>
      </w:r>
      <w:r>
        <w:t>, inklusive anpassad utbildning på gymnasial nivå.</w:t>
      </w:r>
    </w:p>
    <w:p w14:paraId="291B52DA" w14:textId="77777777" w:rsidR="005E36B8" w:rsidRPr="00123511" w:rsidRDefault="005E36B8" w:rsidP="005E36B8">
      <w:r>
        <w:rPr>
          <w:b/>
          <w:bCs/>
        </w:rPr>
        <w:t>Förstärkt bestämmelse om ledning och stimulans (3 kap. 2 §)</w:t>
      </w:r>
    </w:p>
    <w:p w14:paraId="18464D77" w14:textId="77777777" w:rsidR="005E36B8" w:rsidRPr="00123511" w:rsidRDefault="005E36B8" w:rsidP="005E36B8">
      <w:r>
        <w:t>Bestämmelsen om att alla elever ska ges ledning och stimulans i undervisningen får en ny, starkare lydelse:</w:t>
      </w:r>
    </w:p>
    <w:p w14:paraId="5C1680A8" w14:textId="77777777" w:rsidR="005E36B8" w:rsidRPr="00123511" w:rsidRDefault="005E36B8" w:rsidP="005E36B8">
      <w:r>
        <w:t>Alla barn och elever i samtliga skolformer och i fritidshemmet ska i undervisningen ges den ledning och stimulans som de behöver i sitt lärande och sin personliga utveckling i syfte att de ska kunna följa undervisningen och utifrån sina egna förutsättningar utvecklas så långt som möjligt enligt utbildningens mål.</w:t>
      </w:r>
    </w:p>
    <w:p w14:paraId="6652903C" w14:textId="5BF396D0" w:rsidR="005E36B8" w:rsidRPr="00123511" w:rsidRDefault="005E36B8" w:rsidP="005E36B8">
      <w:r>
        <w:t xml:space="preserve">Denna bestämmelse gäller </w:t>
      </w:r>
      <w:r w:rsidR="00451967">
        <w:t>Komvux</w:t>
      </w:r>
      <w:r>
        <w:t xml:space="preserve"> i alla dess former. Enklare stödinsatser inom undervisningen — t.ex. enstaka specialpedagogiska insatser, hjälp med planering, tydliga instruktioner, tekniska hjälpmedel — ryms inom ledning och stimulans.</w:t>
      </w:r>
    </w:p>
    <w:p w14:paraId="08743A86" w14:textId="77777777" w:rsidR="005E36B8" w:rsidRDefault="005E36B8" w:rsidP="005E36B8">
      <w:r>
        <w:rPr>
          <w:b/>
          <w:bCs/>
        </w:rPr>
        <w:t>Ikraftträdande:</w:t>
      </w:r>
      <w:r>
        <w:t xml:space="preserve"> 1 juli 2028.</w:t>
      </w:r>
    </w:p>
    <w:p w14:paraId="3A41CAC5" w14:textId="1443140B" w:rsidR="005E36B8" w:rsidRDefault="008C56C5" w:rsidP="005E36B8">
      <w:pPr>
        <w:pStyle w:val="Rubrik3"/>
      </w:pPr>
      <w:bookmarkStart w:id="18" w:name="_Toc238378604"/>
      <w:r>
        <w:t>Bild 20</w:t>
      </w:r>
      <w:r w:rsidR="005E36B8">
        <w:t xml:space="preserve"> Övergripande skollagsändringar</w:t>
      </w:r>
      <w:bookmarkEnd w:id="18"/>
    </w:p>
    <w:p w14:paraId="090CB1E6" w14:textId="77777777" w:rsidR="005E36B8" w:rsidRPr="00123511" w:rsidRDefault="005E36B8" w:rsidP="005E36B8">
      <w:r>
        <w:rPr>
          <w:i/>
          <w:iCs/>
        </w:rPr>
        <w:t>Denna sida beskriver förändringar från propositioner – se tidslinjer för skolformer för vilka delar som gäller för respektive skolform.</w:t>
      </w:r>
    </w:p>
    <w:p w14:paraId="47117F39" w14:textId="77777777" w:rsidR="005E36B8" w:rsidRPr="00123511" w:rsidRDefault="005E36B8" w:rsidP="005E36B8">
      <w:r>
        <w:t xml:space="preserve">Utifrån samtliga propositioner finns ett antal skollagsändringar av mer övergripande karaktär som påverkar samtliga skolformer. </w:t>
      </w:r>
    </w:p>
    <w:p w14:paraId="054A902B" w14:textId="77777777" w:rsidR="005E36B8" w:rsidRPr="00123511" w:rsidRDefault="005E36B8" w:rsidP="005E36B8">
      <w:r>
        <w:rPr>
          <w:b/>
          <w:bCs/>
        </w:rPr>
        <w:t xml:space="preserve">Skollagsändringarna om kränkande behandling: </w:t>
      </w:r>
      <w:r>
        <w:t xml:space="preserve">ansvaret förtydligas så att </w:t>
      </w:r>
      <w:r w:rsidRPr="001B18D9">
        <w:rPr>
          <w:b/>
          <w:bCs/>
        </w:rPr>
        <w:t>all personal</w:t>
      </w:r>
      <w:r>
        <w:t xml:space="preserve"> aktivt ska uppmärksamma och motverka kränkande behandling, trakasserier och sexuella trakasserier. Den nya lagtexten i 6 kap. 1 § slår fast att bestämmelserna tillämpas på "utbildning och annan verksamhet enligt denna lag” vilket omfattar samtliga skolformer. Ändringen innebär att personal inom bl.a. pedagogisk omsorg och annan verksamhet som inte är en del av skolväsendet också omfattas. Förändringen trädde i kraft 1 augusti 2026.</w:t>
      </w:r>
    </w:p>
    <w:p w14:paraId="188968A9" w14:textId="39399EB2" w:rsidR="005E36B8" w:rsidRPr="00123511" w:rsidRDefault="005E36B8" w:rsidP="005E36B8">
      <w:r>
        <w:rPr>
          <w:b/>
          <w:bCs/>
        </w:rPr>
        <w:t xml:space="preserve">Undervisningsuppdraget regleras i </w:t>
      </w:r>
      <w:r>
        <w:t>en ny paragraf, 2 kap. 12 a §. (förordning 2026:1487</w:t>
      </w:r>
      <w:r w:rsidR="009A366C">
        <w:t>)</w:t>
      </w:r>
      <w:r>
        <w:t>.  Uppdraget definieras för alla som undervisning samt planering och uppföljning. Men regleringsdjupet skiljer sig åt mellan skolformerna. Se respektive skolforms tidslinje för mer detaljerad information. Förändringen träder i kraft 1 juli 2027.</w:t>
      </w:r>
    </w:p>
    <w:p w14:paraId="6A80E738" w14:textId="77777777" w:rsidR="005E36B8" w:rsidRPr="00123511" w:rsidRDefault="005E36B8" w:rsidP="005E36B8">
      <w:r>
        <w:rPr>
          <w:b/>
          <w:bCs/>
        </w:rPr>
        <w:t xml:space="preserve">Förändring av definitionen för undervisning </w:t>
      </w:r>
      <w:r>
        <w:t xml:space="preserve">kommer från prop. 2025/26:194. Den handlar om syftet med utbildningen: skollagen ändras så att undervisningen ska "förmedla och förankra" kunskaper, i stället för dagens skrivning om att eleven ska "inhämta och utveckla" dem. Samtidigt definieras undervisning som något som bestäms och leds av lärare eller förskollärare. Det är en förskjutning från elevens eget lärande till skolans och lärarens ansvar att aktivt ge eleverna </w:t>
      </w:r>
      <w:r>
        <w:lastRenderedPageBreak/>
        <w:t>kunskap, och det gäller verkligen alla skolformer eftersom det sitter i skollagens första kapitel utan någon uppräkning av specifika skolformer. Förändringen träder i kraft 1 augusti 2028.</w:t>
      </w:r>
    </w:p>
    <w:p w14:paraId="6E3348A6" w14:textId="77777777" w:rsidR="005E36B8" w:rsidRPr="00123511" w:rsidRDefault="005E36B8" w:rsidP="005E36B8">
      <w:r>
        <w:rPr>
          <w:b/>
          <w:bCs/>
        </w:rPr>
        <w:t xml:space="preserve">Förändringen av skollagsskrivningen om ledning och stimulans </w:t>
      </w:r>
      <w:r>
        <w:t>kommer från prop. 2025/26:195 – Förbättrat stöd i skolan. Reglering om extra anpassningar utgår och formuleringen om ledning och stimulans i 3 kap. 2 § ändras så att lagtexten säger att alla barn och elever i samtliga skolformer och i fritidshemmet ska få den ledning och stimulans de behöver i sitt lärande och sin personliga utveckling, för att kunna följa undervisningen och utvecklas så långt som möjligt utifrån sina förutsättningar. Förändringen träder i kraft 1 augusti 2028.</w:t>
      </w:r>
    </w:p>
    <w:p w14:paraId="40770B6E" w14:textId="6D90D43E" w:rsidR="005E36B8" w:rsidRDefault="008C56C5" w:rsidP="005E36B8">
      <w:pPr>
        <w:pStyle w:val="Rubrik3"/>
      </w:pPr>
      <w:bookmarkStart w:id="19" w:name="_Toc238378605"/>
      <w:r>
        <w:t>Bild 21</w:t>
      </w:r>
      <w:r w:rsidR="005E36B8">
        <w:t xml:space="preserve"> Trygghet och studiero i skolan</w:t>
      </w:r>
      <w:bookmarkEnd w:id="19"/>
    </w:p>
    <w:p w14:paraId="31FE5001" w14:textId="77777777" w:rsidR="005E36B8" w:rsidRPr="00123511" w:rsidRDefault="005E36B8" w:rsidP="005E36B8">
      <w:r>
        <w:rPr>
          <w:i/>
          <w:iCs/>
        </w:rPr>
        <w:t>Denna sida beskriver förändringar från propositioner – se tidslinjer för skolformer för vilka delar som gäller för respektive skolform.</w:t>
      </w:r>
    </w:p>
    <w:p w14:paraId="0450166D" w14:textId="2D2DBA47" w:rsidR="005E36B8" w:rsidRPr="00123511" w:rsidRDefault="005E36B8" w:rsidP="005E36B8">
      <w:r>
        <w:rPr>
          <w:b/>
          <w:bCs/>
        </w:rPr>
        <w:t>Lagändringarna kommer från Trygghet och studiero (prop</w:t>
      </w:r>
      <w:r w:rsidR="00E95939">
        <w:rPr>
          <w:b/>
          <w:bCs/>
        </w:rPr>
        <w:t>.</w:t>
      </w:r>
      <w:r>
        <w:rPr>
          <w:b/>
          <w:bCs/>
        </w:rPr>
        <w:t xml:space="preserve"> 2025/26:193) </w:t>
      </w:r>
    </w:p>
    <w:p w14:paraId="0F7901D5" w14:textId="77777777" w:rsidR="005E36B8" w:rsidRPr="00123511" w:rsidRDefault="005E36B8" w:rsidP="005E36B8">
      <w:r>
        <w:rPr>
          <w:b/>
          <w:bCs/>
        </w:rPr>
        <w:t>Huvudmannens och rektorns ansvar</w:t>
      </w:r>
    </w:p>
    <w:p w14:paraId="3047FEA1" w14:textId="77777777" w:rsidR="005E36B8" w:rsidRPr="00123511" w:rsidRDefault="005E36B8" w:rsidP="005E36B8">
      <w:r>
        <w:t>Huvudmannens ansvar för trygghet och studiero förtydligas i skollagen — ska inte bara arbeta förebyggande utan också aktivt upprätthålla trygghet och studiero.</w:t>
      </w:r>
    </w:p>
    <w:p w14:paraId="55002D72" w14:textId="4E4FEF7D" w:rsidR="005E36B8" w:rsidRPr="00123511" w:rsidRDefault="005E36B8" w:rsidP="005E36B8">
      <w:r>
        <w:t>Rektorns ansvar för trygghet och studiero synliggörs uttryckligen i skollagen</w:t>
      </w:r>
      <w:r w:rsidR="00E95939">
        <w:t>.</w:t>
      </w:r>
    </w:p>
    <w:p w14:paraId="02DC48C8" w14:textId="77777777" w:rsidR="005E36B8" w:rsidRPr="00123511" w:rsidRDefault="005E36B8" w:rsidP="005E36B8">
      <w:r>
        <w:rPr>
          <w:b/>
          <w:bCs/>
        </w:rPr>
        <w:t xml:space="preserve">Mobilförbud </w:t>
      </w:r>
      <w:r>
        <w:t>Elevers mobiltelefoner ska samlas in vid skoldagens början och återlämnas vid skoldagens slut — obligatoriskt, beslutas inte längre av rektor utan gäller per lag.</w:t>
      </w:r>
    </w:p>
    <w:p w14:paraId="57E0D661" w14:textId="6BA36300" w:rsidR="005E36B8" w:rsidRPr="00123511" w:rsidRDefault="005E36B8" w:rsidP="005E36B8">
      <w:r>
        <w:t>Rektorn får också besluta att samla in övrig elektronisk kommunikationsutrustning (t.ex. smarta klockor)</w:t>
      </w:r>
      <w:r w:rsidR="00E95939">
        <w:t>.</w:t>
      </w:r>
    </w:p>
    <w:p w14:paraId="678D2A25" w14:textId="7619F9F9" w:rsidR="005E36B8" w:rsidRPr="00123511" w:rsidRDefault="005E36B8" w:rsidP="005E36B8">
      <w:r>
        <w:t>Undantag får göras av rektor eller lärare vid pedagogisk användning, särskilda skäl för enskild elev, eller vid utbildning utanför skolenheten där insamling medför betydande praktiska svårigheter (t.ex. prao, simundervisning på stort avstånd)</w:t>
      </w:r>
      <w:r w:rsidR="00E95939">
        <w:t>.</w:t>
      </w:r>
    </w:p>
    <w:p w14:paraId="2D96B54B" w14:textId="77777777" w:rsidR="005E36B8" w:rsidRPr="00123511" w:rsidRDefault="005E36B8" w:rsidP="005E36B8">
      <w:r>
        <w:t>Skolan ansvarar för insamlade mobiltelefoner och är ersättningsskyldig om de skadas eller försvinner.</w:t>
      </w:r>
    </w:p>
    <w:p w14:paraId="09B5CEA6" w14:textId="77777777" w:rsidR="005E36B8" w:rsidRPr="00123511" w:rsidRDefault="005E36B8" w:rsidP="005E36B8">
      <w:r>
        <w:t>Skriftliga rutiner för insamlingen ska finnas och beslutas av rektorn.</w:t>
      </w:r>
    </w:p>
    <w:p w14:paraId="1EC565F6" w14:textId="77777777" w:rsidR="005E36B8" w:rsidRPr="00123511" w:rsidRDefault="005E36B8" w:rsidP="005E36B8">
      <w:r>
        <w:rPr>
          <w:b/>
          <w:bCs/>
        </w:rPr>
        <w:t>Ordningsregler blir skolregler.</w:t>
      </w:r>
    </w:p>
    <w:p w14:paraId="15E555ED" w14:textId="5D97B2C7" w:rsidR="005E36B8" w:rsidRPr="00123511" w:rsidRDefault="005E36B8" w:rsidP="005E36B8">
      <w:r>
        <w:t>Ordningsregler ersätts av "skolregler" som ska vara skolgemensamma (gälla hela skolenheten, inte bara enskilda klasser)</w:t>
      </w:r>
      <w:r w:rsidR="00E95939">
        <w:t>.</w:t>
      </w:r>
    </w:p>
    <w:p w14:paraId="1A1E2A7C" w14:textId="77777777" w:rsidR="005E36B8" w:rsidRPr="00123511" w:rsidRDefault="005E36B8" w:rsidP="005E36B8">
      <w:r>
        <w:t>Skolreglerna ska innehålla en konsekvensplan som beskriver vilka åtgärder som kan vidtas vid regelöverträdelser.</w:t>
      </w:r>
    </w:p>
    <w:p w14:paraId="1250922B" w14:textId="77777777" w:rsidR="005E36B8" w:rsidRPr="00123511" w:rsidRDefault="005E36B8" w:rsidP="005E36B8">
      <w:r>
        <w:lastRenderedPageBreak/>
        <w:t>Skolreglerna ska förankras hos personalen.</w:t>
      </w:r>
    </w:p>
    <w:p w14:paraId="38043B29" w14:textId="77777777" w:rsidR="005E36B8" w:rsidRPr="00123511" w:rsidRDefault="005E36B8" w:rsidP="005E36B8">
      <w:r>
        <w:rPr>
          <w:b/>
          <w:bCs/>
        </w:rPr>
        <w:t>Förväntansdokument</w:t>
      </w:r>
    </w:p>
    <w:p w14:paraId="155E6EEF" w14:textId="77777777" w:rsidR="005E36B8" w:rsidRPr="00123511" w:rsidRDefault="005E36B8" w:rsidP="005E36B8">
      <w:r>
        <w:t>Varje skolenhet ska ta fram ett förväntansdokument med information om skolreglerna, gemensamma rutiner och förhållningssätt, samt en påminnelse om vårdnadshavares ansvar enligt föräldrabalken.</w:t>
      </w:r>
    </w:p>
    <w:p w14:paraId="62D294E6" w14:textId="77777777" w:rsidR="005E36B8" w:rsidRPr="00123511" w:rsidRDefault="005E36B8" w:rsidP="005E36B8">
      <w:r>
        <w:t>Elever och vårdnadshavare ska informeras om dokumentet varje läsår.</w:t>
      </w:r>
    </w:p>
    <w:p w14:paraId="43A71FBC" w14:textId="77777777" w:rsidR="005E36B8" w:rsidRPr="00123511" w:rsidRDefault="005E36B8" w:rsidP="005E36B8">
      <w:r>
        <w:t>Rektorn ansvarar för att det tas fram.</w:t>
      </w:r>
    </w:p>
    <w:p w14:paraId="7D794383" w14:textId="77777777" w:rsidR="005E36B8" w:rsidRPr="00123511" w:rsidRDefault="005E36B8" w:rsidP="005E36B8">
      <w:r>
        <w:rPr>
          <w:b/>
          <w:bCs/>
        </w:rPr>
        <w:t>Utvisning ur undervisningslokalen</w:t>
      </w:r>
    </w:p>
    <w:p w14:paraId="301FFF16" w14:textId="77777777" w:rsidR="005E36B8" w:rsidRPr="00123511" w:rsidRDefault="005E36B8" w:rsidP="005E36B8">
      <w:r>
        <w:t>Lärare får visa ut en elev direkt utan föregående uppmaning om uppträdandet inneburit våld, hot eller kränkning.</w:t>
      </w:r>
    </w:p>
    <w:p w14:paraId="5689CAA1" w14:textId="77777777" w:rsidR="005E36B8" w:rsidRPr="00123511" w:rsidRDefault="005E36B8" w:rsidP="005E36B8">
      <w:r>
        <w:t>Utvisning och kvarsittning ska inte längre behöva dokumenteras.</w:t>
      </w:r>
    </w:p>
    <w:p w14:paraId="7F2F61F2" w14:textId="77777777" w:rsidR="005E36B8" w:rsidRPr="00123511" w:rsidRDefault="005E36B8" w:rsidP="005E36B8">
      <w:r>
        <w:rPr>
          <w:b/>
          <w:bCs/>
        </w:rPr>
        <w:t>Tillfällig omplacering</w:t>
      </w:r>
    </w:p>
    <w:p w14:paraId="57CD6A7D" w14:textId="77777777" w:rsidR="005E36B8" w:rsidRPr="00123511" w:rsidRDefault="005E36B8" w:rsidP="005E36B8">
      <w:r>
        <w:t>Rektorn får besluta om längre tillfälliga omplaceringar inom den egna skolenheten.</w:t>
      </w:r>
    </w:p>
    <w:p w14:paraId="7E7B14B3" w14:textId="77777777" w:rsidR="005E36B8" w:rsidRPr="00123511" w:rsidRDefault="005E36B8" w:rsidP="005E36B8">
      <w:r>
        <w:t>Tillfällig placering utanför den egna skolenheten förlängs från fyra till åtta veckor som längsta tid.</w:t>
      </w:r>
    </w:p>
    <w:p w14:paraId="52D60851" w14:textId="77777777" w:rsidR="005E36B8" w:rsidRPr="00A204EC" w:rsidRDefault="005E36B8" w:rsidP="005E36B8">
      <w:pPr>
        <w:rPr>
          <w:b/>
          <w:bCs/>
        </w:rPr>
      </w:pPr>
      <w:r w:rsidRPr="00A204EC">
        <w:rPr>
          <w:b/>
          <w:bCs/>
        </w:rPr>
        <w:t xml:space="preserve">Nekat tillträde till skolenheten — ny åtgärd </w:t>
      </w:r>
    </w:p>
    <w:p w14:paraId="7809FDD7" w14:textId="3754B758" w:rsidR="005E36B8" w:rsidRPr="00A204EC" w:rsidRDefault="005E36B8" w:rsidP="005E36B8">
      <w:r w:rsidRPr="00A204EC">
        <w:t xml:space="preserve">Ny disciplinär åtgärd: rektorn kan besluta att neka en elev tillträde till skolenheten vid synnerliga skäl kopplat till andra elevers eller personalens säkerhet. Gäller grundskolans årskurs 8–10, specialskolans årskurs 8–11 samt hela gymnasieskolan. Under övergångsperioden t.o.m. 30 juni 2028 omfattas även årskurs 7 i grundskolan och specialskolan. Omfattar inte anpassade grundskolan, sameskolan, anpassade gymnasieskolan eller </w:t>
      </w:r>
      <w:r w:rsidR="00451967" w:rsidRPr="00A204EC">
        <w:t>Komvux</w:t>
      </w:r>
      <w:r w:rsidRPr="00A204EC">
        <w:t>.</w:t>
      </w:r>
    </w:p>
    <w:p w14:paraId="325C08F5" w14:textId="77777777" w:rsidR="005E36B8" w:rsidRPr="00123511" w:rsidRDefault="005E36B8" w:rsidP="005E36B8">
      <w:r>
        <w:t>Under perioden ska fjärr- eller distansundervisning erbjudas.</w:t>
      </w:r>
    </w:p>
    <w:p w14:paraId="0FD06F8E" w14:textId="77777777" w:rsidR="005E36B8" w:rsidRPr="00123511" w:rsidRDefault="005E36B8" w:rsidP="005E36B8">
      <w:r>
        <w:rPr>
          <w:b/>
          <w:bCs/>
        </w:rPr>
        <w:t>Akutskola</w:t>
      </w:r>
    </w:p>
    <w:p w14:paraId="4A54582D" w14:textId="77777777" w:rsidR="005E36B8" w:rsidRPr="00123511" w:rsidRDefault="005E36B8" w:rsidP="005E36B8">
      <w:r>
        <w:t>Möjligheten att bedriva akutskola (tillfällig undervisning utanför den egna skolenheten) utökas till att även kunna läggas på entreprenad hos annan huvudman.</w:t>
      </w:r>
    </w:p>
    <w:p w14:paraId="20C79C07" w14:textId="77777777" w:rsidR="005E36B8" w:rsidRPr="00123511" w:rsidRDefault="005E36B8" w:rsidP="005E36B8">
      <w:r>
        <w:rPr>
          <w:b/>
          <w:bCs/>
        </w:rPr>
        <w:t>Längre och fler avstängningar</w:t>
      </w:r>
    </w:p>
    <w:p w14:paraId="24B97EAE" w14:textId="77777777" w:rsidR="005E36B8" w:rsidRPr="00123511" w:rsidRDefault="005E36B8" w:rsidP="005E36B8">
      <w:r>
        <w:t>Maximal längd för en enskild avstängning utökas från en till två veckor.</w:t>
      </w:r>
    </w:p>
    <w:p w14:paraId="7B3D8D48" w14:textId="77777777" w:rsidR="005E36B8" w:rsidRPr="00123511" w:rsidRDefault="005E36B8" w:rsidP="005E36B8">
      <w:r>
        <w:t>Antal tillåtna avstängningar per kalenderhalvår utökas från två till tre.</w:t>
      </w:r>
    </w:p>
    <w:p w14:paraId="03620C94" w14:textId="1FB256BC" w:rsidR="005E36B8" w:rsidRPr="00A204EC" w:rsidRDefault="005E36B8" w:rsidP="005E36B8">
      <w:pPr>
        <w:rPr>
          <w:sz w:val="26"/>
          <w:szCs w:val="26"/>
        </w:rPr>
      </w:pPr>
      <w:r w:rsidRPr="00A204EC">
        <w:rPr>
          <w:b/>
          <w:bCs/>
          <w:sz w:val="26"/>
          <w:szCs w:val="26"/>
        </w:rPr>
        <w:t>Förändringar från prop</w:t>
      </w:r>
      <w:r w:rsidR="00E95939">
        <w:rPr>
          <w:b/>
          <w:bCs/>
          <w:sz w:val="26"/>
          <w:szCs w:val="26"/>
        </w:rPr>
        <w:t>.</w:t>
      </w:r>
      <w:r w:rsidRPr="00A204EC">
        <w:rPr>
          <w:b/>
          <w:bCs/>
          <w:sz w:val="26"/>
          <w:szCs w:val="26"/>
        </w:rPr>
        <w:t xml:space="preserve"> 2025/26:196 Tid för</w:t>
      </w:r>
      <w:r w:rsidR="009A366C">
        <w:rPr>
          <w:b/>
          <w:bCs/>
          <w:sz w:val="26"/>
          <w:szCs w:val="26"/>
        </w:rPr>
        <w:t xml:space="preserve"> </w:t>
      </w:r>
      <w:r w:rsidRPr="00A204EC">
        <w:rPr>
          <w:b/>
          <w:bCs/>
          <w:sz w:val="26"/>
          <w:szCs w:val="26"/>
        </w:rPr>
        <w:t>undervisningsuppdraget med ikraftträdande i augusti 2026:</w:t>
      </w:r>
    </w:p>
    <w:p w14:paraId="63894256" w14:textId="2F8AEAD0" w:rsidR="005E36B8" w:rsidRPr="00123511" w:rsidRDefault="005E36B8" w:rsidP="005E36B8">
      <w:r>
        <w:rPr>
          <w:b/>
          <w:bCs/>
        </w:rPr>
        <w:lastRenderedPageBreak/>
        <w:t>Skärpt och omformat ansvar vid kränkande behandling (6 kap. 10 § skollagen</w:t>
      </w:r>
      <w:r w:rsidR="009A366C">
        <w:rPr>
          <w:b/>
          <w:bCs/>
        </w:rPr>
        <w:t>)</w:t>
      </w:r>
      <w:r>
        <w:rPr>
          <w:b/>
          <w:bCs/>
        </w:rPr>
        <w:t xml:space="preserve"> </w:t>
      </w:r>
      <w:r>
        <w:t>Här görs tre viktiga förändringar som gäller all personal.</w:t>
      </w:r>
    </w:p>
    <w:p w14:paraId="23C2BC67" w14:textId="77777777" w:rsidR="005E36B8" w:rsidRPr="00123511" w:rsidRDefault="005E36B8" w:rsidP="005E36B8">
      <w:r>
        <w:rPr>
          <w:b/>
          <w:bCs/>
        </w:rPr>
        <w:t>a) Skärpt skyldighet att aktivt uppmärksamma kränkningar</w:t>
      </w:r>
      <w:r>
        <w:t xml:space="preserve"> En ny, starkare formulering innebär att all personal ska </w:t>
      </w:r>
      <w:r>
        <w:rPr>
          <w:i/>
          <w:iCs/>
        </w:rPr>
        <w:t>aktivt uppmärksamma och motverka</w:t>
      </w:r>
      <w:r>
        <w:t xml:space="preserve"> kränkande behandling, trakasserier och sexuella trakasserier — och se till att sådana händelser </w:t>
      </w:r>
      <w:r>
        <w:rPr>
          <w:i/>
          <w:iCs/>
        </w:rPr>
        <w:t>hanteras</w:t>
      </w:r>
      <w:r>
        <w:t>.</w:t>
      </w:r>
    </w:p>
    <w:p w14:paraId="00C2891F" w14:textId="77777777" w:rsidR="005E36B8" w:rsidRPr="00123511" w:rsidRDefault="005E36B8" w:rsidP="005E36B8">
      <w:r>
        <w:rPr>
          <w:b/>
          <w:bCs/>
        </w:rPr>
        <w:t>b) Anmälningsskyldighet ersätts av informationsskyldighet</w:t>
      </w:r>
      <w:r>
        <w:t xml:space="preserve"> I dag ska personal som får kännedom om kränkande behandling </w:t>
      </w:r>
      <w:r>
        <w:rPr>
          <w:b/>
          <w:bCs/>
        </w:rPr>
        <w:t>anmäla</w:t>
      </w:r>
      <w:r>
        <w:t xml:space="preserve"> det till rektor. Det ändras till att personal ska </w:t>
      </w:r>
      <w:r>
        <w:rPr>
          <w:b/>
          <w:bCs/>
        </w:rPr>
        <w:t>informera</w:t>
      </w:r>
      <w:r>
        <w:t xml:space="preserve"> rektor — men bara om det rör sig om </w:t>
      </w:r>
      <w:r>
        <w:rPr>
          <w:i/>
          <w:iCs/>
        </w:rPr>
        <w:t>allvarlig eller upprepad</w:t>
      </w:r>
      <w:r>
        <w:t xml:space="preserve"> kränkande behandling. Skyldigheten gäller också alltid när kränkningen utförts av </w:t>
      </w:r>
      <w:r>
        <w:rPr>
          <w:b/>
          <w:bCs/>
        </w:rPr>
        <w:t>någon i personalen</w:t>
      </w:r>
      <w:r>
        <w:t>.</w:t>
      </w:r>
    </w:p>
    <w:p w14:paraId="42132B99" w14:textId="77777777" w:rsidR="005E36B8" w:rsidRDefault="005E36B8" w:rsidP="005E36B8">
      <w:r>
        <w:t>Syftet är att minska administration: enstaka mindre allvarliga kränkningar som kan redas ut på plats behöver inte längre leda till en formell anmälan.</w:t>
      </w:r>
    </w:p>
    <w:p w14:paraId="747C7568" w14:textId="77777777" w:rsidR="005E36B8" w:rsidRPr="00123511" w:rsidRDefault="005E36B8" w:rsidP="005E36B8">
      <w:r>
        <w:t>Rektorns anmälningsskyldighet i förhållande till huvudmannen får motsvarande omfattning som personalens skyldighet att informera rektorn. Huvudmannen är skyldig att utreda och i förekommande fall vidta åtgärder mot sådan kränkande behandling som rektorn är skyldig att anmäla.</w:t>
      </w:r>
    </w:p>
    <w:p w14:paraId="65B10081" w14:textId="17B626FE" w:rsidR="005E36B8" w:rsidRPr="00123511" w:rsidRDefault="005E36B8" w:rsidP="005E36B8">
      <w:r>
        <w:rPr>
          <w:b/>
          <w:bCs/>
        </w:rPr>
        <w:t xml:space="preserve">c) </w:t>
      </w:r>
      <w:r>
        <w:t>Skollagens sjätte kapitel har till ändamål att motverka kränkande behandling av barn och elever. Kapitlet har nu också fått till ändamål att motverka trakasserier och sexuella trakasserier enligt diskrimineringslagen (2008:567)</w:t>
      </w:r>
      <w:r w:rsidR="00E95939">
        <w:t>.</w:t>
      </w:r>
    </w:p>
    <w:p w14:paraId="526D3A17" w14:textId="6F020394" w:rsidR="005E36B8" w:rsidRDefault="008C56C5" w:rsidP="005E36B8">
      <w:pPr>
        <w:pStyle w:val="Rubrik3"/>
      </w:pPr>
      <w:bookmarkStart w:id="20" w:name="_Toc238378606"/>
      <w:r>
        <w:t>Bild 22</w:t>
      </w:r>
      <w:r w:rsidR="005E36B8">
        <w:t xml:space="preserve"> Tid för undervisningsuppdraget</w:t>
      </w:r>
      <w:bookmarkEnd w:id="20"/>
    </w:p>
    <w:p w14:paraId="435A6D68" w14:textId="77777777" w:rsidR="005E36B8" w:rsidRPr="00123511" w:rsidRDefault="005E36B8" w:rsidP="005E36B8">
      <w:r>
        <w:rPr>
          <w:i/>
          <w:iCs/>
        </w:rPr>
        <w:t>Denna sida beskriver förändringar från propositioner – se tidslinjer för skolformer för vilka delar som gäller för respektive skolform.</w:t>
      </w:r>
    </w:p>
    <w:p w14:paraId="7F23FB94" w14:textId="420296B2" w:rsidR="005E36B8" w:rsidRPr="00123511" w:rsidRDefault="005E36B8" w:rsidP="005E36B8">
      <w:r>
        <w:t>Lagändringen innebär att regeringen ges ett bemyndigande att reglera tid för planering, genomförande och uppföljning av undervisningen i förordning.</w:t>
      </w:r>
    </w:p>
    <w:p w14:paraId="227763F0" w14:textId="77777777" w:rsidR="005E36B8" w:rsidRPr="00123511" w:rsidRDefault="005E36B8" w:rsidP="005E36B8">
      <w:r>
        <w:t>Regeringen bemyndigas att meddela förordning om den högsta undervisningstiden och den minsta planeringstiden för lärare i grundskolan.</w:t>
      </w:r>
    </w:p>
    <w:p w14:paraId="5941BBBD" w14:textId="785BFBE2" w:rsidR="005E36B8" w:rsidRPr="00123511" w:rsidRDefault="005E36B8" w:rsidP="005E36B8">
      <w:r>
        <w:t>Det är tiden för lärare och förskollärare för att undervisa, planera undervisningen och följa upp sin undervisning som ska regleras i olika intervall.</w:t>
      </w:r>
    </w:p>
    <w:p w14:paraId="49CC1B6D" w14:textId="77777777" w:rsidR="005E36B8" w:rsidRPr="00123511" w:rsidRDefault="005E36B8" w:rsidP="005E36B8">
      <w:r>
        <w:rPr>
          <w:b/>
          <w:bCs/>
        </w:rPr>
        <w:t>Obligatoriska skolformerna (med undantag för fritidshem, se information nedan)</w:t>
      </w:r>
    </w:p>
    <w:p w14:paraId="3644EF4D" w14:textId="77777777" w:rsidR="005E36B8" w:rsidRPr="00123511" w:rsidRDefault="005E36B8" w:rsidP="005E36B8">
      <w:r>
        <w:rPr>
          <w:i/>
          <w:iCs/>
        </w:rPr>
        <w:t>Förordningen (2026:1487) träder i kraft 1 juli 2027.</w:t>
      </w:r>
    </w:p>
    <w:p w14:paraId="0D9D3A7D" w14:textId="77777777" w:rsidR="005E36B8" w:rsidRPr="00123511" w:rsidRDefault="005E36B8" w:rsidP="005E36B8">
      <w:r>
        <w:rPr>
          <w:b/>
          <w:bCs/>
        </w:rPr>
        <w:t xml:space="preserve">Tak för undervisningstid per läsår (§ 3) </w:t>
      </w:r>
      <w:r>
        <w:t>Vid heltidstjänstgöring får undervisningstiden som mest vara:</w:t>
      </w:r>
    </w:p>
    <w:p w14:paraId="63D974E5" w14:textId="77777777" w:rsidR="005E36B8" w:rsidRPr="00123511" w:rsidRDefault="005E36B8" w:rsidP="005E36B8">
      <w:r>
        <w:t>550–650 timmar för lärare i åk 1–6 i grundskolan, anpassade grundskolan, sameskolan och årskurserna 1–7 i specialskolan,</w:t>
      </w:r>
    </w:p>
    <w:p w14:paraId="28666AD5" w14:textId="77777777" w:rsidR="005E36B8" w:rsidRPr="00123511" w:rsidRDefault="005E36B8" w:rsidP="005E36B8">
      <w:r>
        <w:lastRenderedPageBreak/>
        <w:t>500–600 timmar för lärare i åk 7–9 i grundskolan, anpassade grundskolan och årskurserna 8–10 i specialskolan,</w:t>
      </w:r>
    </w:p>
    <w:p w14:paraId="7C1D2798" w14:textId="77777777" w:rsidR="005E36B8" w:rsidRPr="00123511" w:rsidRDefault="005E36B8" w:rsidP="005E36B8">
      <w:r>
        <w:t>Rektorn avgör var inom intervallet den enskilda läraren placeras, utifrån lärarens förutsättningar. Intervallet är ett tak — det finns ingen undre gräns.</w:t>
      </w:r>
    </w:p>
    <w:p w14:paraId="0584F798" w14:textId="77777777" w:rsidR="005E36B8" w:rsidRPr="00123511" w:rsidRDefault="005E36B8" w:rsidP="005E36B8">
      <w:r>
        <w:rPr>
          <w:b/>
          <w:bCs/>
        </w:rPr>
        <w:t>Tid för planering och uppföljning (§ 4)</w:t>
      </w:r>
    </w:p>
    <w:p w14:paraId="591B41FB" w14:textId="7AE854E1" w:rsidR="005E36B8" w:rsidRPr="00123511" w:rsidRDefault="005E36B8" w:rsidP="005E36B8">
      <w:r>
        <w:t>För lärare i grundskola</w:t>
      </w:r>
      <w:r w:rsidR="009A366C">
        <w:t>ns</w:t>
      </w:r>
      <w:r>
        <w:t xml:space="preserve"> åk 1–6, anpassade grundskolan, specialskolan åk 1–7 och sameskolan ska det avsättas tid för planering och uppföljning som minst motsvarar undervisningstiden — alltså minst 1:1-förhållande.</w:t>
      </w:r>
    </w:p>
    <w:p w14:paraId="05BF2A21" w14:textId="77777777" w:rsidR="005E36B8" w:rsidRPr="00123511" w:rsidRDefault="005E36B8" w:rsidP="005E36B8">
      <w:r>
        <w:t>För lärare i grundskolans åk 7–9 och specialskolans åk 8–10 ska det avsättas tid som motsvarar ytterligare minst 10 procent (dvs. minst 110 % av undervisningstiden).</w:t>
      </w:r>
    </w:p>
    <w:p w14:paraId="11BFF5B4" w14:textId="77777777" w:rsidR="005E36B8" w:rsidRPr="00123511" w:rsidRDefault="005E36B8" w:rsidP="005E36B8">
      <w:r>
        <w:t>Det finns ingen övre gräns för planeringsdelen, vilket ger utrymme att ta hänsyn till elevernas behov.</w:t>
      </w:r>
    </w:p>
    <w:p w14:paraId="0C41B955" w14:textId="77777777" w:rsidR="005E36B8" w:rsidRPr="00123511" w:rsidRDefault="005E36B8" w:rsidP="005E36B8">
      <w:r>
        <w:rPr>
          <w:b/>
          <w:bCs/>
        </w:rPr>
        <w:t>Faktorer rektorn ska beakta (§ 8)</w:t>
      </w:r>
    </w:p>
    <w:p w14:paraId="506FBB88" w14:textId="77777777" w:rsidR="005E36B8" w:rsidRPr="00123511" w:rsidRDefault="005E36B8" w:rsidP="005E36B8">
      <w:r>
        <w:t>Vid bedömningen av varje enskild lärares tid ska hänsyn tas till:</w:t>
      </w:r>
    </w:p>
    <w:p w14:paraId="697A3F73" w14:textId="77777777" w:rsidR="005E36B8" w:rsidRPr="00123511" w:rsidRDefault="005E36B8" w:rsidP="005E36B8">
      <w:pPr>
        <w:pStyle w:val="Liststycke"/>
        <w:numPr>
          <w:ilvl w:val="0"/>
          <w:numId w:val="38"/>
        </w:numPr>
      </w:pPr>
      <w:r>
        <w:t>elevgruppernas storlek</w:t>
      </w:r>
    </w:p>
    <w:p w14:paraId="11E0FFF6" w14:textId="77777777" w:rsidR="005E36B8" w:rsidRPr="00123511" w:rsidRDefault="005E36B8" w:rsidP="005E36B8">
      <w:pPr>
        <w:pStyle w:val="Liststycke"/>
        <w:numPr>
          <w:ilvl w:val="0"/>
          <w:numId w:val="38"/>
        </w:numPr>
      </w:pPr>
      <w:r>
        <w:t>antalet elever läraren regelbundet möter</w:t>
      </w:r>
    </w:p>
    <w:p w14:paraId="7FC84A65" w14:textId="77777777" w:rsidR="005E36B8" w:rsidRPr="00123511" w:rsidRDefault="005E36B8" w:rsidP="005E36B8">
      <w:pPr>
        <w:pStyle w:val="Liststycke"/>
        <w:numPr>
          <w:ilvl w:val="0"/>
          <w:numId w:val="38"/>
        </w:numPr>
      </w:pPr>
      <w:r>
        <w:t>antalet elever i behov av särskilt stöd</w:t>
      </w:r>
    </w:p>
    <w:p w14:paraId="41DAF037" w14:textId="77777777" w:rsidR="005E36B8" w:rsidRPr="00123511" w:rsidRDefault="005E36B8" w:rsidP="005E36B8">
      <w:pPr>
        <w:pStyle w:val="Liststycke"/>
        <w:numPr>
          <w:ilvl w:val="0"/>
          <w:numId w:val="38"/>
        </w:numPr>
      </w:pPr>
      <w:r>
        <w:t>andra omständigheter av betydelse</w:t>
      </w:r>
    </w:p>
    <w:p w14:paraId="795C2BB8" w14:textId="77777777" w:rsidR="005E36B8" w:rsidRPr="00123511" w:rsidRDefault="005E36B8" w:rsidP="005E36B8">
      <w:r>
        <w:rPr>
          <w:b/>
          <w:bCs/>
        </w:rPr>
        <w:t>Gymnasieskolan och anpassade gymnasieskolan</w:t>
      </w:r>
    </w:p>
    <w:p w14:paraId="60062E00" w14:textId="77777777" w:rsidR="005E36B8" w:rsidRPr="00123511" w:rsidRDefault="005E36B8" w:rsidP="005E36B8">
      <w:r>
        <w:rPr>
          <w:i/>
          <w:iCs/>
        </w:rPr>
        <w:t>Förordningen (2026:1487) träder i kraft 1 juli 2027.</w:t>
      </w:r>
    </w:p>
    <w:p w14:paraId="681F8F16" w14:textId="77777777" w:rsidR="005E36B8" w:rsidRPr="00123511" w:rsidRDefault="005E36B8" w:rsidP="005E36B8">
      <w:r>
        <w:rPr>
          <w:b/>
          <w:bCs/>
        </w:rPr>
        <w:t>Undervisningsuppdraget definieras i lag (ny 2 kap. 12 a § skollagen)</w:t>
      </w:r>
    </w:p>
    <w:p w14:paraId="1DC13E13" w14:textId="77777777" w:rsidR="005E36B8" w:rsidRPr="008D1995" w:rsidRDefault="005E36B8" w:rsidP="005E36B8">
      <w:r>
        <w:t>Regeringen har beslutat om en förordning för reglering av förskollärares och lärares undervisningsuppdrag (2026:1487).</w:t>
      </w:r>
    </w:p>
    <w:p w14:paraId="197714C7" w14:textId="77777777" w:rsidR="005E36B8" w:rsidRPr="00123511" w:rsidRDefault="005E36B8" w:rsidP="005E36B8">
      <w:r>
        <w:t>I den beslutade förordningen anges följande:</w:t>
      </w:r>
    </w:p>
    <w:p w14:paraId="0864E0C7" w14:textId="77777777" w:rsidR="005E36B8" w:rsidRPr="00123511" w:rsidRDefault="005E36B8" w:rsidP="005E36B8">
      <w:r>
        <w:t>450–550 timmar undervisning per läsår för övriga lärare i gymnasieskolan och anpassade gymnasieskolan (de flesta ämnen).</w:t>
      </w:r>
    </w:p>
    <w:p w14:paraId="210FD48A" w14:textId="77777777" w:rsidR="005E36B8" w:rsidRPr="00123511" w:rsidRDefault="005E36B8" w:rsidP="005E36B8">
      <w:r>
        <w:t>450–650 timmar för lärare som undervisar i karaktärsämnen med yrkesinriktad profil (yrkesämnen).</w:t>
      </w:r>
    </w:p>
    <w:p w14:paraId="775965FB" w14:textId="77777777" w:rsidR="005E36B8" w:rsidRPr="00123511" w:rsidRDefault="005E36B8" w:rsidP="005E36B8">
      <w:r>
        <w:t>Planering och uppföljning:</w:t>
      </w:r>
    </w:p>
    <w:p w14:paraId="3BAA42B3" w14:textId="77777777" w:rsidR="005E36B8" w:rsidRPr="00123511" w:rsidRDefault="005E36B8" w:rsidP="005E36B8">
      <w:r>
        <w:t xml:space="preserve">För lärare i </w:t>
      </w:r>
      <w:r>
        <w:rPr>
          <w:b/>
          <w:bCs/>
        </w:rPr>
        <w:t>gymnasieskolan</w:t>
      </w:r>
      <w:r>
        <w:t xml:space="preserve"> ska det avsättas tid som minst motsvarar </w:t>
      </w:r>
      <w:r>
        <w:rPr>
          <w:b/>
          <w:bCs/>
        </w:rPr>
        <w:t>120 %</w:t>
      </w:r>
      <w:r>
        <w:t xml:space="preserve"> av undervisningstiden.</w:t>
      </w:r>
    </w:p>
    <w:p w14:paraId="0DCD91E4" w14:textId="77777777" w:rsidR="005E36B8" w:rsidRPr="00123511" w:rsidRDefault="005E36B8" w:rsidP="005E36B8">
      <w:r>
        <w:lastRenderedPageBreak/>
        <w:t xml:space="preserve">För lärare i </w:t>
      </w:r>
      <w:r>
        <w:rPr>
          <w:b/>
          <w:bCs/>
        </w:rPr>
        <w:t>anpassade gymnasieskolan</w:t>
      </w:r>
      <w:r>
        <w:t xml:space="preserve"> ska det avsättas tid som minst motsvarar </w:t>
      </w:r>
      <w:r>
        <w:rPr>
          <w:b/>
          <w:bCs/>
        </w:rPr>
        <w:t>110 %</w:t>
      </w:r>
      <w:r>
        <w:t xml:space="preserve"> av undervisningstiden (samma nivå som grundskolans åk 7–9 och specialskolans åk 8–10).</w:t>
      </w:r>
    </w:p>
    <w:p w14:paraId="22628889" w14:textId="77777777" w:rsidR="005E36B8" w:rsidRPr="00123511" w:rsidRDefault="005E36B8" w:rsidP="005E36B8">
      <w:r>
        <w:t>Vid bedömning av var inom intervallet en lärare ska placeras ska rektorn ta hänsyn till faktorer som elevgruppens storlek, antal elever med stödbehov, ämnets karaktär och lärarens erfarenhet.</w:t>
      </w:r>
    </w:p>
    <w:p w14:paraId="391CA5CB" w14:textId="77777777" w:rsidR="005E36B8" w:rsidRPr="00123511" w:rsidRDefault="005E36B8" w:rsidP="005E36B8">
      <w:r>
        <w:t>Mentorsuppdraget räknas inte in i undervisningsuppdraget, men ska beaktas vid bedömning av lärarens totala arbetsbelastning.</w:t>
      </w:r>
    </w:p>
    <w:p w14:paraId="7E314C9E" w14:textId="77777777" w:rsidR="005E36B8" w:rsidRPr="00123511" w:rsidRDefault="005E36B8" w:rsidP="005E36B8">
      <w:r>
        <w:rPr>
          <w:b/>
          <w:bCs/>
        </w:rPr>
        <w:t>Förskollärare, lärare i fritidshem och lärare inom kommunal vuxenutbildning</w:t>
      </w:r>
    </w:p>
    <w:p w14:paraId="44554ABA" w14:textId="77777777" w:rsidR="005E36B8" w:rsidRPr="00123511" w:rsidRDefault="005E36B8" w:rsidP="005E36B8">
      <w:r>
        <w:rPr>
          <w:i/>
          <w:iCs/>
        </w:rPr>
        <w:t>Förordningen (2026:1487) träder i kraft 1 juli 2027.</w:t>
      </w:r>
    </w:p>
    <w:p w14:paraId="172088D4" w14:textId="56B84951" w:rsidR="005E36B8" w:rsidRPr="00123511" w:rsidRDefault="005E36B8" w:rsidP="005E36B8">
      <w:r>
        <w:t xml:space="preserve">För förskollärare, lärare i fritidshem och lärare i </w:t>
      </w:r>
      <w:r w:rsidR="00451967">
        <w:t>Komvux</w:t>
      </w:r>
      <w:r>
        <w:t xml:space="preserve"> kommer regleringen omfatta minsta tiden för planering inför undervisning samt en minsta tid för uppföljning efter undervisning, men inte själva undervisningstiden.</w:t>
      </w:r>
    </w:p>
    <w:p w14:paraId="562DFCE3" w14:textId="77777777" w:rsidR="005E36B8" w:rsidRPr="00123511" w:rsidRDefault="005E36B8" w:rsidP="005E36B8">
      <w:r>
        <w:t>Enligt den beslutade förordningen gäller:</w:t>
      </w:r>
    </w:p>
    <w:p w14:paraId="3D4B826E" w14:textId="77777777" w:rsidR="005E36B8" w:rsidRPr="00123511" w:rsidRDefault="005E36B8" w:rsidP="005E36B8">
      <w:r>
        <w:t xml:space="preserve">Förskollärare i förskolan och lärare i fritidshemmet ska ha </w:t>
      </w:r>
      <w:r>
        <w:rPr>
          <w:b/>
          <w:bCs/>
        </w:rPr>
        <w:t>minst 5 timmar per vecka</w:t>
      </w:r>
      <w:r>
        <w:t xml:space="preserve"> avsatt för planering och uppföljning.</w:t>
      </w:r>
    </w:p>
    <w:p w14:paraId="14D79A5E" w14:textId="77777777" w:rsidR="005E36B8" w:rsidRPr="00123511" w:rsidRDefault="005E36B8" w:rsidP="005E36B8">
      <w:r>
        <w:t xml:space="preserve">Lärare i </w:t>
      </w:r>
      <w:r>
        <w:rPr>
          <w:b/>
          <w:bCs/>
        </w:rPr>
        <w:t>kommunal vuxenutbildning</w:t>
      </w:r>
      <w:r>
        <w:t xml:space="preserve"> ska ha tid för planering och uppföljning som motsvarar </w:t>
      </w:r>
      <w:r>
        <w:rPr>
          <w:b/>
          <w:bCs/>
        </w:rPr>
        <w:t>50–120 %</w:t>
      </w:r>
      <w:r>
        <w:t xml:space="preserve"> av undervisningstiden.</w:t>
      </w:r>
    </w:p>
    <w:p w14:paraId="2E49CAE9" w14:textId="7EAA28F4" w:rsidR="005E36B8" w:rsidRDefault="008C56C5" w:rsidP="005E36B8">
      <w:pPr>
        <w:pStyle w:val="Rubrik3"/>
      </w:pPr>
      <w:bookmarkStart w:id="21" w:name="_Toc238378607"/>
      <w:r>
        <w:t>Bild 23</w:t>
      </w:r>
      <w:r w:rsidR="005E36B8">
        <w:t xml:space="preserve"> Tioårig grundskola och nya kursplaner</w:t>
      </w:r>
      <w:bookmarkEnd w:id="21"/>
    </w:p>
    <w:p w14:paraId="5FFA206A" w14:textId="77777777" w:rsidR="005E36B8" w:rsidRPr="00123511" w:rsidRDefault="005E36B8" w:rsidP="005E36B8">
      <w:r>
        <w:rPr>
          <w:b/>
          <w:bCs/>
        </w:rPr>
        <w:t>Det här innebär nya läro- och kursplaner för grundskolan och motsvarande skolformer.</w:t>
      </w:r>
    </w:p>
    <w:p w14:paraId="19BA5F32" w14:textId="77777777" w:rsidR="005E36B8" w:rsidRPr="00123511" w:rsidRDefault="005E36B8" w:rsidP="005E36B8">
      <w:r>
        <w:t>Nya läroplaner ska ge eleverna mer utrymme att läsa, skriva och räkna – och ämneskunskaper som anpassas efter ålder och mognad. Kursplanerna blir tydligare och mer användbara för lärarna. Förändringarna omfattar grundskolan, anpassade grundskolan, specialskolan och sameskolan.</w:t>
      </w:r>
    </w:p>
    <w:p w14:paraId="1DE2CF18" w14:textId="77777777" w:rsidR="005E36B8" w:rsidRPr="00123511" w:rsidRDefault="005E36B8" w:rsidP="005E36B8">
      <w:r>
        <w:rPr>
          <w:b/>
          <w:bCs/>
        </w:rPr>
        <w:t>Det här innebär en tioårig grundskola.</w:t>
      </w:r>
    </w:p>
    <w:p w14:paraId="212F7B9A" w14:textId="77777777" w:rsidR="005E36B8" w:rsidRPr="00123511" w:rsidRDefault="005E36B8" w:rsidP="005E36B8">
      <w:r>
        <w:t>När grundskolan blir tioårig blir lågstadiet fyraårigt och förskoleklassen upphör som egen skolform. Det betyder att barn som är födda 2022 kommer att börja i årskurs 1 i stället för i förskoleklass.</w:t>
      </w:r>
    </w:p>
    <w:p w14:paraId="35A5790B" w14:textId="77777777" w:rsidR="005E36B8" w:rsidRPr="00123511" w:rsidRDefault="005E36B8" w:rsidP="005E36B8">
      <w:r>
        <w:rPr>
          <w:b/>
          <w:bCs/>
        </w:rPr>
        <w:t>Alla ska få lära sig läsa, räkna och skriva tidigt.</w:t>
      </w:r>
    </w:p>
    <w:p w14:paraId="28217A62" w14:textId="77777777" w:rsidR="005E36B8" w:rsidRPr="00123511" w:rsidRDefault="005E36B8" w:rsidP="005E36B8">
      <w:r>
        <w:t>För sexåringarna kommer mycket att vara sig likt. Barnen ska även fortsättningsvis få lära sig genom lek, rörelse och skapande. Det som förändras är att undervisningen blir mer strukturerad och likvärdig över landet. Den tioåriga grundskolan utformas för att ge alla elever bättre förutsättningar att tidigt utveckla en stabil grund i att läsa, skriva och räkna.</w:t>
      </w:r>
    </w:p>
    <w:p w14:paraId="2760BDD9" w14:textId="77777777" w:rsidR="005E36B8" w:rsidRPr="00123511" w:rsidRDefault="005E36B8" w:rsidP="005E36B8">
      <w:r>
        <w:rPr>
          <w:b/>
          <w:bCs/>
        </w:rPr>
        <w:lastRenderedPageBreak/>
        <w:t>En mer sammanhängande skolgång för de yngsta eleverna</w:t>
      </w:r>
    </w:p>
    <w:p w14:paraId="455FE2CE" w14:textId="77777777" w:rsidR="005E36B8" w:rsidRPr="00123511" w:rsidRDefault="005E36B8" w:rsidP="005E36B8">
      <w:r>
        <w:t>Att sexåringar börjar i årskurs 1 direkt, i stället för förskoleklass, ger de yngsta eleverna större möjlighet att vara i samma miljö och sammanhang under sina första år i skolan.</w:t>
      </w:r>
    </w:p>
    <w:p w14:paraId="0A8CE2CA" w14:textId="77777777" w:rsidR="005E36B8" w:rsidRPr="00123511" w:rsidRDefault="005E36B8" w:rsidP="005E36B8">
      <w:r>
        <w:rPr>
          <w:b/>
          <w:bCs/>
        </w:rPr>
        <w:t>Kort om nya läroplaner och tioårig grundskola</w:t>
      </w:r>
    </w:p>
    <w:p w14:paraId="59E50CB7" w14:textId="77777777" w:rsidR="005E36B8" w:rsidRPr="00123511" w:rsidRDefault="005E36B8" w:rsidP="005E36B8">
      <w:r>
        <w:t>Grundskolan blir tioårig och lågstadiet blir fyra år. Barnen börjar då första klass det år de fyller sex år. Skolan får samtidigt nya läro- och kursplaner som ska leda till:</w:t>
      </w:r>
    </w:p>
    <w:p w14:paraId="43259E33" w14:textId="77777777" w:rsidR="005E36B8" w:rsidRPr="00123511" w:rsidRDefault="005E36B8" w:rsidP="005E36B8">
      <w:pPr>
        <w:pStyle w:val="Liststycke"/>
        <w:numPr>
          <w:ilvl w:val="0"/>
          <w:numId w:val="37"/>
        </w:numPr>
      </w:pPr>
      <w:r>
        <w:t>Att mer betoning läggs på att eleverna ska lära sig grundläggande färdigheter som att läsa, skriva och räkna på lågstadiet.</w:t>
      </w:r>
    </w:p>
    <w:p w14:paraId="1532DC94" w14:textId="77777777" w:rsidR="005E36B8" w:rsidRPr="00123511" w:rsidRDefault="005E36B8" w:rsidP="005E36B8">
      <w:pPr>
        <w:pStyle w:val="Liststycke"/>
        <w:numPr>
          <w:ilvl w:val="0"/>
          <w:numId w:val="37"/>
        </w:numPr>
      </w:pPr>
      <w:r>
        <w:t>Att utbildningen blir mer anpassad till elevernas ålder och mognad.</w:t>
      </w:r>
    </w:p>
    <w:p w14:paraId="5B44C945" w14:textId="77777777" w:rsidR="005E36B8" w:rsidRPr="00123511" w:rsidRDefault="005E36B8" w:rsidP="005E36B8">
      <w:pPr>
        <w:pStyle w:val="Liststycke"/>
        <w:numPr>
          <w:ilvl w:val="0"/>
          <w:numId w:val="37"/>
        </w:numPr>
      </w:pPr>
      <w:r>
        <w:t>Att det blir tydligare vad eleverna ska lära sig och när de ska göra det.</w:t>
      </w:r>
    </w:p>
    <w:p w14:paraId="78EA3C0C" w14:textId="77777777" w:rsidR="005E36B8" w:rsidRPr="00123511" w:rsidRDefault="005E36B8" w:rsidP="005E36B8">
      <w:pPr>
        <w:pStyle w:val="Liststycke"/>
        <w:numPr>
          <w:ilvl w:val="0"/>
          <w:numId w:val="37"/>
        </w:numPr>
      </w:pPr>
      <w:r>
        <w:t>Att mer fokus ligger på grundläggande ämneskunskaper och färdigheter.</w:t>
      </w:r>
    </w:p>
    <w:p w14:paraId="4D0E8C59" w14:textId="77777777" w:rsidR="005E36B8" w:rsidRPr="00123511" w:rsidRDefault="005E36B8" w:rsidP="005E36B8">
      <w:pPr>
        <w:pStyle w:val="Liststycke"/>
        <w:numPr>
          <w:ilvl w:val="0"/>
          <w:numId w:val="37"/>
        </w:numPr>
      </w:pPr>
      <w:r>
        <w:t>Att mer fokus ligger på praktiska färdigheter i praktisk-estetiska ämnen.</w:t>
      </w:r>
    </w:p>
    <w:p w14:paraId="422B1311" w14:textId="77777777" w:rsidR="005E36B8" w:rsidRPr="00123511" w:rsidRDefault="005E36B8" w:rsidP="005E36B8">
      <w:pPr>
        <w:pStyle w:val="Liststycke"/>
        <w:numPr>
          <w:ilvl w:val="0"/>
          <w:numId w:val="37"/>
        </w:numPr>
      </w:pPr>
      <w:r>
        <w:t>För lärare innebär det:</w:t>
      </w:r>
    </w:p>
    <w:p w14:paraId="098739C3" w14:textId="77777777" w:rsidR="005E36B8" w:rsidRPr="00123511" w:rsidRDefault="005E36B8" w:rsidP="005E36B8">
      <w:pPr>
        <w:pStyle w:val="Liststycke"/>
        <w:numPr>
          <w:ilvl w:val="0"/>
          <w:numId w:val="37"/>
        </w:numPr>
      </w:pPr>
      <w:r>
        <w:t>En sammanhållen läroplan – där skolans värdegrund, uppdrag, mål och riktlinjer samt timplan och kursplaner hänger ihop.</w:t>
      </w:r>
    </w:p>
    <w:p w14:paraId="23BFA55D" w14:textId="77777777" w:rsidR="005E36B8" w:rsidRPr="00123511" w:rsidRDefault="005E36B8" w:rsidP="005E36B8">
      <w:pPr>
        <w:pStyle w:val="Liststycke"/>
        <w:numPr>
          <w:ilvl w:val="0"/>
          <w:numId w:val="37"/>
        </w:numPr>
      </w:pPr>
      <w:r>
        <w:t>Kursplaner som blir tydligare och mer användbara genom:</w:t>
      </w:r>
    </w:p>
    <w:p w14:paraId="0A37AB1E" w14:textId="77777777" w:rsidR="005E36B8" w:rsidRPr="00123511" w:rsidRDefault="005E36B8" w:rsidP="005E36B8">
      <w:pPr>
        <w:pStyle w:val="Liststycke"/>
        <w:numPr>
          <w:ilvl w:val="0"/>
          <w:numId w:val="37"/>
        </w:numPr>
      </w:pPr>
      <w:r>
        <w:t>Mer konkret och detaljerat innehåll till stöd för undervisningen.</w:t>
      </w:r>
    </w:p>
    <w:p w14:paraId="14AC5892" w14:textId="77777777" w:rsidR="005E36B8" w:rsidRPr="00123511" w:rsidRDefault="005E36B8" w:rsidP="005E36B8">
      <w:pPr>
        <w:pStyle w:val="Liststycke"/>
        <w:numPr>
          <w:ilvl w:val="0"/>
          <w:numId w:val="37"/>
        </w:numPr>
      </w:pPr>
      <w:r>
        <w:t>Tydligare skillnader mellan stadierna.</w:t>
      </w:r>
    </w:p>
    <w:p w14:paraId="32CE9522" w14:textId="77777777" w:rsidR="005E36B8" w:rsidRPr="00123511" w:rsidRDefault="005E36B8" w:rsidP="005E36B8">
      <w:pPr>
        <w:pStyle w:val="Liststycke"/>
        <w:numPr>
          <w:ilvl w:val="0"/>
          <w:numId w:val="37"/>
        </w:numPr>
      </w:pPr>
      <w:r>
        <w:t>Strategier för planering och genomförande av undervisningen.</w:t>
      </w:r>
    </w:p>
    <w:p w14:paraId="3A3C06C1" w14:textId="77777777" w:rsidR="005E36B8" w:rsidRPr="00123511" w:rsidRDefault="005E36B8" w:rsidP="005E36B8">
      <w:pPr>
        <w:pStyle w:val="Liststycke"/>
        <w:numPr>
          <w:ilvl w:val="0"/>
          <w:numId w:val="37"/>
        </w:numPr>
      </w:pPr>
      <w:r>
        <w:t>Enhetliga betygskriterier i alla ämnen och stadier där betyg sätts.</w:t>
      </w:r>
    </w:p>
    <w:p w14:paraId="2BDBE5F1" w14:textId="77777777" w:rsidR="005E36B8" w:rsidRPr="00123511" w:rsidRDefault="005E36B8" w:rsidP="005E36B8">
      <w:r>
        <w:t>Lärarnas legitimationer kommer att uppdateras. Information om hur och när sker kommer senare, liksom information om hur behörigheten ska fungera. Skolverket väntar på beslut från regeringen innan vi kan ge besked om behörigheter och legitimationer.</w:t>
      </w:r>
    </w:p>
    <w:p w14:paraId="2E11217F" w14:textId="0ECCF45C" w:rsidR="005E36B8" w:rsidRDefault="008C56C5" w:rsidP="005E36B8">
      <w:pPr>
        <w:pStyle w:val="Rubrik3"/>
      </w:pPr>
      <w:bookmarkStart w:id="22" w:name="_Toc238378608"/>
      <w:r>
        <w:t>Bild 24</w:t>
      </w:r>
      <w:r w:rsidR="005E36B8">
        <w:t xml:space="preserve"> Årskurser från höstterminen 2028</w:t>
      </w:r>
      <w:bookmarkEnd w:id="22"/>
    </w:p>
    <w:p w14:paraId="623EE1E5" w14:textId="77777777" w:rsidR="005E36B8" w:rsidRPr="00123511" w:rsidRDefault="005E36B8" w:rsidP="005E36B8">
      <w:r>
        <w:rPr>
          <w:b/>
          <w:bCs/>
        </w:rPr>
        <w:t>Årskurserna byter namn</w:t>
      </w:r>
    </w:p>
    <w:p w14:paraId="216D0973" w14:textId="77777777" w:rsidR="005E36B8" w:rsidRPr="00123511" w:rsidRDefault="005E36B8" w:rsidP="005E36B8">
      <w:r>
        <w:t>När förskoleklassen ersätts med nya årskurs 1 kommer alla andra årskurser att byta namn till nästa nummer. Det innebär att år 2028 kommer de elever som skulle ha börjat i årskurs 1 i stället börja i årskurs 2. Då börjar också undervisningen enligt de nya läro- och kursplanerna. De elever som skulle ha börjat i årskurs 7 börjar i stället i årskurs 8. Ingen elev hoppar över en klass och grundskolan avslutas vid samma ålder som nu.</w:t>
      </w:r>
    </w:p>
    <w:p w14:paraId="6F1052E5" w14:textId="77777777" w:rsidR="005E36B8" w:rsidRPr="00123511" w:rsidRDefault="005E36B8" w:rsidP="005E36B8">
      <w:r>
        <w:rPr>
          <w:b/>
          <w:bCs/>
        </w:rPr>
        <w:t>Undantag för elever med ett eller två år kvar</w:t>
      </w:r>
    </w:p>
    <w:p w14:paraId="60491E64" w14:textId="7BDB0967" w:rsidR="005E36B8" w:rsidRPr="00123511" w:rsidRDefault="005E36B8" w:rsidP="005E36B8">
      <w:r>
        <w:t>Det kommer att göras undantag för de elever som bara har ett eller två år kvar i grundskolan. Det betyder att dessa elever kommer att läsa klart grundskolan enligt de nuvarande läro- och kursplanerna (Lgr22).</w:t>
      </w:r>
    </w:p>
    <w:p w14:paraId="701FBE43" w14:textId="77777777" w:rsidR="005E36B8" w:rsidRPr="00123511" w:rsidRDefault="005E36B8" w:rsidP="005E36B8">
      <w:r>
        <w:lastRenderedPageBreak/>
        <w:t>I och med att grundskolan blir tioårig blir lågstadiet fyraårigt. Förskoleklassen upphör då som skolform och ersätts av en ny första årskurs i grundskolan. Barnen börjar första klass det år de fyller 6 år.</w:t>
      </w:r>
    </w:p>
    <w:p w14:paraId="0CD30BAD" w14:textId="77777777" w:rsidR="005E36B8" w:rsidRDefault="005E36B8" w:rsidP="005E36B8">
      <w:r>
        <w:t>Även den anpassade grundskolan, specialskolan och sameskolan ska utökas med en ny första årskurs, så att den anpassade grundskolan blir tioårig, specialskolan elvaårig och sameskolan sjuårig.</w:t>
      </w:r>
    </w:p>
    <w:p w14:paraId="17739EBA" w14:textId="0CB12434" w:rsidR="005E36B8" w:rsidRDefault="008C56C5" w:rsidP="005E36B8">
      <w:pPr>
        <w:pStyle w:val="Rubrik3"/>
      </w:pPr>
      <w:bookmarkStart w:id="23" w:name="_Toc238378609"/>
      <w:r>
        <w:t>Bild 25</w:t>
      </w:r>
      <w:r w:rsidR="005E36B8">
        <w:t xml:space="preserve"> Möjlighet att påverka kursplanerna</w:t>
      </w:r>
      <w:bookmarkEnd w:id="23"/>
    </w:p>
    <w:p w14:paraId="499D05DC" w14:textId="1D04C1CF" w:rsidR="005E36B8" w:rsidRPr="00A204EC" w:rsidRDefault="005E36B8" w:rsidP="005E36B8">
      <w:r w:rsidRPr="00A204EC">
        <w:t xml:space="preserve">Under remissperioden </w:t>
      </w:r>
      <w:r w:rsidR="008C56C5">
        <w:t>9 november 2026 – 20 januari 2027</w:t>
      </w:r>
      <w:r w:rsidRPr="00A204EC">
        <w:t xml:space="preserve"> kommer de nya kursplanerna att finnas tillgängliga på skolverket.se och alla ges då möjlighet att se hur den nya kursplanestrukturen ser ut samt läsa innehållet. Det finns också möjlighet för alla som vill att skicka in synpunkter.</w:t>
      </w:r>
    </w:p>
    <w:p w14:paraId="27F69CEB" w14:textId="5A8BF2BF" w:rsidR="005E36B8" w:rsidRPr="00123511" w:rsidRDefault="005E36B8" w:rsidP="005E36B8">
      <w:r>
        <w:rPr>
          <w:b/>
          <w:bCs/>
        </w:rPr>
        <w:t>Förändringar i läro- och kursplaner enligt prop</w:t>
      </w:r>
      <w:r w:rsidR="00E95939">
        <w:rPr>
          <w:b/>
          <w:bCs/>
        </w:rPr>
        <w:t>.</w:t>
      </w:r>
      <w:r>
        <w:rPr>
          <w:b/>
          <w:bCs/>
        </w:rPr>
        <w:t xml:space="preserve"> 2025/26:194</w:t>
      </w:r>
    </w:p>
    <w:p w14:paraId="3AEEAE9A" w14:textId="3E0D4755" w:rsidR="005E36B8" w:rsidRPr="00123511" w:rsidRDefault="005E36B8" w:rsidP="005E36B8">
      <w:r>
        <w:t>De nya kursplanerna kommer att se annorlunda ut än nuvarande kursplaner. Grundskolan ska i högre grad fokusera på grundläggande ämneskunskaper och färdigheter. Det kommer tydligt att framgå i kursplanerna vad som ska ingå i undervisningen, vad det är meningen att eleverna ska lära sig och när de ska göra det. I de nya kursplanerna finns det konkreta och stadiespecifika anvisningar om undervisningens mål och innehåll. Kursplanerna kommer också att innehålla undervisningsstrategier som bygger på vetenskaplig grund och beprövad erfarenhet. Med de här förändringarna förvänt</w:t>
      </w:r>
      <w:r w:rsidR="009A366C">
        <w:t>a</w:t>
      </w:r>
      <w:r>
        <w:t>s elevernas utbildning bli mer likvärdig. Undervisningen anpassas till elevernas ålder så att det blir tydligt när de ska lära sig vad.</w:t>
      </w:r>
    </w:p>
    <w:p w14:paraId="71AD0B81" w14:textId="77777777" w:rsidR="005E36B8" w:rsidRPr="00123511" w:rsidRDefault="005E36B8" w:rsidP="005E36B8">
      <w:r>
        <w:t>Motsvarande förändringar gäller även för anpassade grundskolan, som kommer att få en ny läroplan och nya kursplaner. I uppdraget ingår att särskilt ta hänsyn till skolformens särskilda förutsättningar/karaktär.</w:t>
      </w:r>
    </w:p>
    <w:p w14:paraId="169F5199" w14:textId="77777777" w:rsidR="005E36B8" w:rsidRPr="00123511" w:rsidRDefault="005E36B8" w:rsidP="005E36B8">
      <w:r>
        <w:rPr>
          <w:b/>
          <w:bCs/>
        </w:rPr>
        <w:t>Så är de nya kursplanerna uppbyggda.</w:t>
      </w:r>
    </w:p>
    <w:p w14:paraId="790A0643" w14:textId="77777777" w:rsidR="005E36B8" w:rsidRPr="00123511" w:rsidRDefault="005E36B8" w:rsidP="005E36B8">
      <w:r>
        <w:t>De nya kursplanerna som tas fram innehåller fem delar.</w:t>
      </w:r>
    </w:p>
    <w:p w14:paraId="109F3493" w14:textId="77777777" w:rsidR="005E36B8" w:rsidRPr="00123511" w:rsidRDefault="005E36B8" w:rsidP="005E36B8">
      <w:r>
        <w:rPr>
          <w:b/>
          <w:bCs/>
        </w:rPr>
        <w:t>Syftet</w:t>
      </w:r>
    </w:p>
    <w:p w14:paraId="46B0A52C" w14:textId="77777777" w:rsidR="005E36B8" w:rsidRPr="00123511" w:rsidRDefault="005E36B8" w:rsidP="005E36B8">
      <w:r>
        <w:t>Beskriver varför ämnet finns med i den aktuella skolformen och varför kunskaperna i ämnet är viktiga.</w:t>
      </w:r>
    </w:p>
    <w:p w14:paraId="01BD648D" w14:textId="77777777" w:rsidR="005E36B8" w:rsidRPr="00123511" w:rsidRDefault="005E36B8" w:rsidP="005E36B8">
      <w:r>
        <w:rPr>
          <w:b/>
          <w:bCs/>
        </w:rPr>
        <w:t>Ämnets bidrag till skolans mål</w:t>
      </w:r>
    </w:p>
    <w:p w14:paraId="59C72759" w14:textId="77777777" w:rsidR="005E36B8" w:rsidRPr="00123511" w:rsidRDefault="005E36B8" w:rsidP="005E36B8">
      <w:r>
        <w:t>Visar på vilket sätt ämnet bidrar till skolans mål. Skolans mål anges i läroplanens inledande delar. På så sätt ska de inledande delarna knytas ihop med kursplanen i ämnet.</w:t>
      </w:r>
    </w:p>
    <w:p w14:paraId="483D6F07" w14:textId="77777777" w:rsidR="005E36B8" w:rsidRPr="00123511" w:rsidRDefault="005E36B8" w:rsidP="005E36B8">
      <w:r>
        <w:rPr>
          <w:b/>
          <w:bCs/>
        </w:rPr>
        <w:t>Mål och innehåll</w:t>
      </w:r>
    </w:p>
    <w:p w14:paraId="77D94D62" w14:textId="77777777" w:rsidR="005E36B8" w:rsidRPr="00123511" w:rsidRDefault="005E36B8" w:rsidP="005E36B8">
      <w:r>
        <w:lastRenderedPageBreak/>
        <w:t>Beskriver sådant som undervisningen ska handla om och det som eleverna ska behärska efter stadiet eller årskursen.</w:t>
      </w:r>
    </w:p>
    <w:p w14:paraId="667AB3BE" w14:textId="77777777" w:rsidR="005E36B8" w:rsidRPr="00123511" w:rsidRDefault="005E36B8" w:rsidP="005E36B8">
      <w:r>
        <w:rPr>
          <w:b/>
          <w:bCs/>
        </w:rPr>
        <w:t>Undervisningsstrategierna</w:t>
      </w:r>
    </w:p>
    <w:p w14:paraId="0C4E65B4" w14:textId="13181EA8" w:rsidR="005E36B8" w:rsidRPr="00123511" w:rsidRDefault="005E36B8" w:rsidP="005E36B8">
      <w:r>
        <w:t xml:space="preserve">Ger vägledning om hur lärarna ska gå </w:t>
      </w:r>
      <w:r w:rsidR="00E95939">
        <w:t>till väga</w:t>
      </w:r>
      <w:r>
        <w:t xml:space="preserve"> i planeringen och genomförandet av undervisningen.</w:t>
      </w:r>
    </w:p>
    <w:p w14:paraId="36A07086" w14:textId="77777777" w:rsidR="005E36B8" w:rsidRPr="00123511" w:rsidRDefault="005E36B8" w:rsidP="005E36B8">
      <w:r>
        <w:rPr>
          <w:b/>
          <w:bCs/>
        </w:rPr>
        <w:t>Betygs- och bedömningskriterierna</w:t>
      </w:r>
    </w:p>
    <w:p w14:paraId="44099F1E" w14:textId="1F5CC71C" w:rsidR="005E36B8" w:rsidRPr="00123511" w:rsidRDefault="005E36B8" w:rsidP="005E36B8">
      <w:r>
        <w:t>Förslaget från Utredningen om likvärdiga betyg och meritvärden (SOU 2025:18) är att införa en ny betygsskala, 1–10 som beslutats i prop</w:t>
      </w:r>
      <w:r w:rsidR="00E95939">
        <w:t>.</w:t>
      </w:r>
      <w:r>
        <w:t xml:space="preserve"> 2025/26:197.</w:t>
      </w:r>
    </w:p>
    <w:p w14:paraId="402A24F4" w14:textId="46B8BECF" w:rsidR="005E36B8" w:rsidRDefault="008C56C5" w:rsidP="005E36B8">
      <w:pPr>
        <w:pStyle w:val="Rubrik3"/>
      </w:pPr>
      <w:bookmarkStart w:id="24" w:name="_Toc238378610"/>
      <w:r>
        <w:t>Bild 26</w:t>
      </w:r>
      <w:r w:rsidR="005E36B8">
        <w:t xml:space="preserve"> Kartläggningsmaterial och kompetensutvecklingsinsatser</w:t>
      </w:r>
      <w:bookmarkEnd w:id="24"/>
    </w:p>
    <w:p w14:paraId="2BD8836D" w14:textId="77777777" w:rsidR="005E36B8" w:rsidRPr="00123511" w:rsidRDefault="005E36B8" w:rsidP="005E36B8">
      <w:r>
        <w:rPr>
          <w:b/>
          <w:bCs/>
        </w:rPr>
        <w:t>Kartläggningsmaterial i svenska som andraspråk</w:t>
      </w:r>
    </w:p>
    <w:p w14:paraId="2C36BDD2" w14:textId="454F39DD" w:rsidR="005E36B8" w:rsidRPr="00123511" w:rsidRDefault="005E36B8" w:rsidP="005E36B8">
      <w:r>
        <w:t>Skolverket har fått i uppdrag att ta fram ett nationellt kartläggningsmaterial för svenska som andraspråk. Kartläggningsmaterialet ska även kunna användas för beslut om när en elev i ämnet svenska som andraspråk ska läsa enligt kursplanen för grundläggande svenska, som kommer att börja gälla fr.o.m. höstterminen 2028, och när en elev ska övergå från denna kursplan till kursplanen för svenska som andraspråk. Uppdraget ska slutredovisas till Regeringskansliet (Utbildningsdepartementet) senast den 3 februari 2028.</w:t>
      </w:r>
    </w:p>
    <w:p w14:paraId="4B1CF73B" w14:textId="77777777" w:rsidR="005E36B8" w:rsidRPr="00123511" w:rsidRDefault="005E36B8" w:rsidP="005E36B8">
      <w:r>
        <w:rPr>
          <w:b/>
          <w:bCs/>
        </w:rPr>
        <w:t>Fortbildning och kompetensutveckling för lärare i blivande årskurs 1</w:t>
      </w:r>
    </w:p>
    <w:p w14:paraId="31457963" w14:textId="77777777" w:rsidR="005E36B8" w:rsidRPr="00123511" w:rsidRDefault="005E36B8" w:rsidP="005E36B8">
      <w:r>
        <w:t>Syftet med Skolverkets kommande fortbildning och kompetensutveckling är att ge de lärare som ska arbeta i blivande årskurs 1 kompetens att integrera förskolans pedagogik och arbetssätt på lämpligt sätt i undervisningen.</w:t>
      </w:r>
    </w:p>
    <w:p w14:paraId="514E9478" w14:textId="77777777" w:rsidR="005E36B8" w:rsidRPr="00123511" w:rsidRDefault="005E36B8" w:rsidP="005E36B8">
      <w:r>
        <w:rPr>
          <w:b/>
          <w:bCs/>
        </w:rPr>
        <w:t>Fortbildning – uppdragsutbildning som ger högskolepoäng</w:t>
      </w:r>
    </w:p>
    <w:p w14:paraId="4EA2A0B3" w14:textId="77777777" w:rsidR="005E36B8" w:rsidRPr="00123511" w:rsidRDefault="005E36B8" w:rsidP="005E36B8">
      <w:r>
        <w:t>Du som är lärare och ska arbeta i blivande årskurs 1 kommer kunna söka en uppdragsutbildning som ger högskolepoäng från och med hösten 2027. Uppdragsutbildningen ska fokusera på hur lek, rörelse och variation i arbetssätt kan integreras i en strukturerad undervisning i årskurs 1.</w:t>
      </w:r>
    </w:p>
    <w:p w14:paraId="4FFBDC73" w14:textId="77777777" w:rsidR="005E36B8" w:rsidRPr="00123511" w:rsidRDefault="005E36B8" w:rsidP="005E36B8">
      <w:r>
        <w:rPr>
          <w:b/>
          <w:bCs/>
        </w:rPr>
        <w:t>Kompetensutveckling – webbkurs</w:t>
      </w:r>
    </w:p>
    <w:p w14:paraId="0C45176D" w14:textId="77777777" w:rsidR="005E36B8" w:rsidRPr="00123511" w:rsidRDefault="005E36B8" w:rsidP="005E36B8">
      <w:r>
        <w:t>Du som ska arbeta i blivande årskurs 1 kommer även erbjudas en webbkurs våren 2027. I webbkursen kommer du få ta del av texter och filmer om bland annat undervisning och lärande i skolstartsåldern. Webbkursen riktar sig till lärare och andra berörda personalgrupper.</w:t>
      </w:r>
    </w:p>
    <w:p w14:paraId="51A05670" w14:textId="7C1B42C1" w:rsidR="005E36B8" w:rsidRPr="00123511" w:rsidRDefault="008C56C5" w:rsidP="005E36B8">
      <w:pPr>
        <w:pStyle w:val="Rubrik3"/>
      </w:pPr>
      <w:bookmarkStart w:id="25" w:name="_Toc238378611"/>
      <w:r>
        <w:t>Bild 27</w:t>
      </w:r>
      <w:r w:rsidR="005E36B8">
        <w:t xml:space="preserve"> Förbättrat stöd i skolan</w:t>
      </w:r>
      <w:bookmarkEnd w:id="25"/>
    </w:p>
    <w:p w14:paraId="0F20D61D" w14:textId="363D39EB" w:rsidR="005E36B8" w:rsidRPr="00123511" w:rsidRDefault="00451967" w:rsidP="005E36B8">
      <w:r>
        <w:rPr>
          <w:b/>
          <w:bCs/>
        </w:rPr>
        <w:t>Förändrade regler om stöd</w:t>
      </w:r>
    </w:p>
    <w:p w14:paraId="79C2DEB0" w14:textId="77777777" w:rsidR="005E36B8" w:rsidRPr="00123511" w:rsidRDefault="005E36B8" w:rsidP="005E36B8">
      <w:r>
        <w:rPr>
          <w:b/>
          <w:bCs/>
        </w:rPr>
        <w:t>Förändrad bestämmelse om ledning och stimulans</w:t>
      </w:r>
    </w:p>
    <w:p w14:paraId="43E60311" w14:textId="77777777" w:rsidR="005E36B8" w:rsidRPr="00123511" w:rsidRDefault="005E36B8" w:rsidP="005E36B8">
      <w:r>
        <w:lastRenderedPageBreak/>
        <w:t xml:space="preserve">Bestämmelsen om ledning och stimulans förtydligas: alla elever ska ges den ledning och stimulans de behöver i syfte att </w:t>
      </w:r>
      <w:r>
        <w:rPr>
          <w:i/>
          <w:iCs/>
        </w:rPr>
        <w:t>kunna följa undervisningen</w:t>
      </w:r>
      <w:r>
        <w:t xml:space="preserve"> — ett tydligare fokus på att den ordinarie undervisningen ska vara tillgänglig för alla.</w:t>
      </w:r>
    </w:p>
    <w:p w14:paraId="6A108A33" w14:textId="77777777" w:rsidR="005E36B8" w:rsidRPr="00123511" w:rsidRDefault="005E36B8" w:rsidP="005E36B8">
      <w:r>
        <w:rPr>
          <w:b/>
          <w:bCs/>
        </w:rPr>
        <w:t>Stödundervisning — ny rättighet</w:t>
      </w:r>
    </w:p>
    <w:p w14:paraId="1792BD5E" w14:textId="77777777" w:rsidR="005E36B8" w:rsidRPr="00123511" w:rsidRDefault="005E36B8" w:rsidP="005E36B8">
      <w:r>
        <w:t>En ny reglerad form av stöd införs: stödundervisning i svenska, svenska som andraspråk och matematik.</w:t>
      </w:r>
    </w:p>
    <w:p w14:paraId="737775C5" w14:textId="77777777" w:rsidR="005E36B8" w:rsidRPr="00123511" w:rsidRDefault="005E36B8" w:rsidP="005E36B8">
      <w:r>
        <w:t xml:space="preserve">Läraren ska anmäla till rektorn om en elev riskerar att inte kunna följa undervisningen och ha svårt att tillgodogöra sig kunskaperna — rektorn är då skyldig att se till att eleven </w:t>
      </w:r>
      <w:r>
        <w:rPr>
          <w:i/>
          <w:iCs/>
        </w:rPr>
        <w:t>skyndsamt</w:t>
      </w:r>
      <w:r>
        <w:t xml:space="preserve"> (inom en till två veckor) ges stödundervisning.</w:t>
      </w:r>
    </w:p>
    <w:p w14:paraId="48EDF05D" w14:textId="77777777" w:rsidR="005E36B8" w:rsidRPr="00123511" w:rsidRDefault="005E36B8" w:rsidP="005E36B8">
      <w:pPr>
        <w:pStyle w:val="Liststycke"/>
        <w:numPr>
          <w:ilvl w:val="0"/>
          <w:numId w:val="36"/>
        </w:numPr>
      </w:pPr>
      <w:r>
        <w:t>Stödundervisning ges som enskild undervisning eller i liten grupp.</w:t>
      </w:r>
    </w:p>
    <w:p w14:paraId="6B2B0BE8" w14:textId="77777777" w:rsidR="005E36B8" w:rsidRPr="00123511" w:rsidRDefault="005E36B8" w:rsidP="005E36B8">
      <w:pPr>
        <w:pStyle w:val="Liststycke"/>
        <w:numPr>
          <w:ilvl w:val="0"/>
          <w:numId w:val="36"/>
        </w:numPr>
      </w:pPr>
      <w:r>
        <w:t>Stödundervisning bör inte ges längre än två månader per termin.</w:t>
      </w:r>
    </w:p>
    <w:p w14:paraId="6D74A13D" w14:textId="77777777" w:rsidR="005E36B8" w:rsidRPr="00123511" w:rsidRDefault="005E36B8" w:rsidP="005E36B8">
      <w:pPr>
        <w:pStyle w:val="Liststycke"/>
        <w:numPr>
          <w:ilvl w:val="0"/>
          <w:numId w:val="36"/>
        </w:numPr>
      </w:pPr>
      <w:r>
        <w:t>Stödundervisningen ska utvärderas senast inom en månad efter att den påbörjats.</w:t>
      </w:r>
    </w:p>
    <w:p w14:paraId="2E5A98F9" w14:textId="77777777" w:rsidR="005E36B8" w:rsidRPr="00123511" w:rsidRDefault="005E36B8" w:rsidP="005E36B8">
      <w:pPr>
        <w:pStyle w:val="Liststycke"/>
        <w:numPr>
          <w:ilvl w:val="0"/>
          <w:numId w:val="36"/>
        </w:numPr>
      </w:pPr>
      <w:r>
        <w:t>Enligt h</w:t>
      </w:r>
      <w:r w:rsidRPr="005A6AB6">
        <w:t>uvudregeln i skollagen ska undervisningen bedrivas av legitimerade lärare med rätt behörighet</w:t>
      </w:r>
      <w:r>
        <w:t xml:space="preserve"> (2 kap. 13–19 §§ skollagen). </w:t>
      </w:r>
    </w:p>
    <w:p w14:paraId="64AB4D04" w14:textId="77777777" w:rsidR="005E36B8" w:rsidRPr="00123511" w:rsidRDefault="005E36B8" w:rsidP="005E36B8">
      <w:pPr>
        <w:pStyle w:val="Liststycke"/>
        <w:numPr>
          <w:ilvl w:val="0"/>
          <w:numId w:val="36"/>
        </w:numPr>
      </w:pPr>
      <w:r>
        <w:t>Samråd med speciallärare eller specialpedagog ska ske vid behov av bedömning och planering.</w:t>
      </w:r>
    </w:p>
    <w:p w14:paraId="1AB67403" w14:textId="77777777" w:rsidR="005E36B8" w:rsidRPr="00123511" w:rsidRDefault="005E36B8" w:rsidP="005E36B8">
      <w:r>
        <w:rPr>
          <w:b/>
          <w:bCs/>
        </w:rPr>
        <w:t>Utredning om särskilt stöd ska inledas snabbare.</w:t>
      </w:r>
    </w:p>
    <w:p w14:paraId="648D5D98" w14:textId="77777777" w:rsidR="005E36B8" w:rsidRPr="00123511" w:rsidRDefault="005E36B8" w:rsidP="005E36B8">
      <w:r>
        <w:t xml:space="preserve">Tröskeln för när en utredning om särskilt stöd ska inledas sänks — </w:t>
      </w:r>
      <w:r>
        <w:rPr>
          <w:b/>
          <w:bCs/>
        </w:rPr>
        <w:t>"Snabbare"</w:t>
      </w:r>
      <w:r>
        <w:t xml:space="preserve"> syftar på att processen fram till att en utredning inleds ska gå fortare – att dagens krav på att extra anpassningar först ska prövas, vilket i praktiken fördröjt utredningar, tas bort, så att en anmälan om utredning kan göras direkt när läraren eller mentorn befarar att eleven inte når godkänd nivå. Läraren (inte enbart rektorn) ges ett tydligare ansvar att anmäla, och utredningen ska inledas snabbare än i dag.</w:t>
      </w:r>
    </w:p>
    <w:p w14:paraId="1E4C8D80" w14:textId="77777777" w:rsidR="005E36B8" w:rsidRPr="00123511" w:rsidRDefault="005E36B8" w:rsidP="005E36B8">
      <w:r>
        <w:rPr>
          <w:b/>
          <w:bCs/>
        </w:rPr>
        <w:t>Särskilt stöd i liten grupp eller enskilt — enklare att besluta om</w:t>
      </w:r>
    </w:p>
    <w:p w14:paraId="79DD35F2" w14:textId="77777777" w:rsidR="005E36B8" w:rsidRPr="00123511" w:rsidRDefault="005E36B8" w:rsidP="005E36B8">
      <w:r>
        <w:t>Kravet på att det ska finnas "särskilda skäl" för att ge särskilt stöd i särskild undervisningsgrupp eller som enskild undervisning tas bort — det räcker att åtgärdsprogrammet anger detta som den form av stöd eleven behöver.</w:t>
      </w:r>
    </w:p>
    <w:p w14:paraId="366B8BF0" w14:textId="77777777" w:rsidR="005E36B8" w:rsidRPr="00123511" w:rsidRDefault="005E36B8" w:rsidP="005E36B8">
      <w:r>
        <w:rPr>
          <w:b/>
          <w:bCs/>
        </w:rPr>
        <w:t>Anpassad studiegång — sista utväg</w:t>
      </w:r>
    </w:p>
    <w:p w14:paraId="56E435F3" w14:textId="77777777" w:rsidR="005E36B8" w:rsidRPr="00123511" w:rsidRDefault="005E36B8" w:rsidP="005E36B8">
      <w:r>
        <w:t xml:space="preserve">Anpassad studiegång får bara beslutas om </w:t>
      </w:r>
      <w:r>
        <w:rPr>
          <w:i/>
          <w:iCs/>
        </w:rPr>
        <w:t>alla andra möjligheter till särskilt stöd är uttömda eller bedöms olämpliga.</w:t>
      </w:r>
    </w:p>
    <w:p w14:paraId="0BF69B39" w14:textId="77777777" w:rsidR="005E36B8" w:rsidRPr="00123511" w:rsidRDefault="005E36B8" w:rsidP="005E36B8">
      <w:r>
        <w:t>Beslutet ska föregås av information till eleven och vårdnadshavarna om beslutets konsekvenser.</w:t>
      </w:r>
    </w:p>
    <w:p w14:paraId="0EAD9B6C" w14:textId="77777777" w:rsidR="005E36B8" w:rsidRPr="00123511" w:rsidRDefault="005E36B8" w:rsidP="005E36B8">
      <w:r>
        <w:rPr>
          <w:b/>
          <w:bCs/>
        </w:rPr>
        <w:t>Överklaganderätten justeras</w:t>
      </w:r>
    </w:p>
    <w:p w14:paraId="35303D2D" w14:textId="77777777" w:rsidR="005E36B8" w:rsidRPr="00123511" w:rsidRDefault="005E36B8" w:rsidP="005E36B8">
      <w:r>
        <w:lastRenderedPageBreak/>
        <w:t>Möjligheten att överklaga beslut om särskilt stöd i särskild undervisningsgrupp eller enskild undervisning (nuvarande 3 kap. 11 §) tas bort ur överklagandebestämmelserna — i stället kan åtgärdsprogrammet som helhet överklagas.</w:t>
      </w:r>
    </w:p>
    <w:p w14:paraId="16A7B101" w14:textId="2FADE661" w:rsidR="005E36B8" w:rsidRDefault="008C56C5" w:rsidP="005E36B8">
      <w:pPr>
        <w:pStyle w:val="Rubrik3"/>
      </w:pPr>
      <w:bookmarkStart w:id="26" w:name="_Toc238378612"/>
      <w:r>
        <w:t>Bild 28</w:t>
      </w:r>
      <w:r w:rsidR="005E36B8">
        <w:t xml:space="preserve"> Standardiserade tester</w:t>
      </w:r>
      <w:bookmarkEnd w:id="26"/>
    </w:p>
    <w:p w14:paraId="3A3E3C0B" w14:textId="77777777" w:rsidR="005E36B8" w:rsidRPr="00123511" w:rsidRDefault="005E36B8" w:rsidP="005E36B8">
      <w:r>
        <w:rPr>
          <w:b/>
          <w:bCs/>
        </w:rPr>
        <w:t>Standardiserade tester införs.</w:t>
      </w:r>
    </w:p>
    <w:p w14:paraId="0092532F" w14:textId="77777777" w:rsidR="005E36B8" w:rsidRPr="005A6AB6" w:rsidRDefault="005E36B8" w:rsidP="005E36B8">
      <w:r w:rsidRPr="005A6AB6">
        <w:t xml:space="preserve">Från hösten 2028 införs standardiserade tester i </w:t>
      </w:r>
      <w:r>
        <w:t>de obligatoriska</w:t>
      </w:r>
      <w:r w:rsidRPr="005A6AB6">
        <w:t xml:space="preserve"> skolformer</w:t>
      </w:r>
      <w:r>
        <w:t>na</w:t>
      </w:r>
      <w:r w:rsidRPr="005A6AB6">
        <w:t>. Skolverket har fått i uppdrag att ta fram testerna. De ska användas för att identifiera elever som behöver stöd i sin läs-, skriv- och matematikutveckling. I grundskolan ska de genomföras i årskurs 1, 2, 3, 5 och 8</w:t>
      </w:r>
      <w:r>
        <w:t xml:space="preserve"> och motsvarande i övriga skolformer.</w:t>
      </w:r>
    </w:p>
    <w:p w14:paraId="088DD5BE" w14:textId="77777777" w:rsidR="005E36B8" w:rsidRPr="005A6AB6" w:rsidRDefault="005E36B8" w:rsidP="005E36B8">
      <w:pPr>
        <w:rPr>
          <w:b/>
          <w:bCs/>
        </w:rPr>
      </w:pPr>
      <w:r w:rsidRPr="005A6AB6">
        <w:rPr>
          <w:b/>
          <w:bCs/>
        </w:rPr>
        <w:t>Testernas syfte</w:t>
      </w:r>
    </w:p>
    <w:p w14:paraId="444D9F2F" w14:textId="77777777" w:rsidR="005E36B8" w:rsidRPr="005A6AB6" w:rsidRDefault="005E36B8" w:rsidP="005E36B8">
      <w:r w:rsidRPr="005A6AB6">
        <w:t>Syftet med testerna är att identifiera elever i behov av stöd. Testerna är diagnostiska och ska genomföras i början av läsåret. De ska utgå från mål och innehåll i de nya läroplanerna och pröva centrala färdigheter som har betydelse för elevernas fortsatta läs-, skriv- och matematikutveckling.</w:t>
      </w:r>
    </w:p>
    <w:p w14:paraId="70E0A626" w14:textId="77777777" w:rsidR="005E36B8" w:rsidRPr="005A6AB6" w:rsidRDefault="005E36B8" w:rsidP="005E36B8">
      <w:r w:rsidRPr="005A6AB6">
        <w:t>Det handlar om enklare screeningtester som ska gå snabbt att genomföra. Testerna genomförs i första hand digitalt, men ska vid behov kunna skrivas ut och genomföras på papper.</w:t>
      </w:r>
    </w:p>
    <w:p w14:paraId="755300AE" w14:textId="3CE3E5D9" w:rsidR="005E36B8" w:rsidRDefault="008C56C5" w:rsidP="005E36B8">
      <w:pPr>
        <w:pStyle w:val="Rubrik3"/>
      </w:pPr>
      <w:bookmarkStart w:id="27" w:name="_Toc238378613"/>
      <w:r>
        <w:t>Bild 29</w:t>
      </w:r>
      <w:r w:rsidR="005E36B8">
        <w:t xml:space="preserve"> Nytt betygssystem – förändringarna i </w:t>
      </w:r>
      <w:r w:rsidR="004626F2">
        <w:t>korthet</w:t>
      </w:r>
      <w:bookmarkEnd w:id="27"/>
    </w:p>
    <w:p w14:paraId="0C4DFD3D" w14:textId="5FD846D1" w:rsidR="005E36B8" w:rsidRPr="00123511" w:rsidRDefault="005E36B8" w:rsidP="005E36B8">
      <w:r>
        <w:t xml:space="preserve">Den här bilden listar förändringarna i </w:t>
      </w:r>
      <w:r w:rsidR="004626F2">
        <w:t>korthet</w:t>
      </w:r>
      <w:r>
        <w:t>. Detaljer kring de olika punkterna beskrivs i kommande bilder. Talmanus är därför övergripande.</w:t>
      </w:r>
    </w:p>
    <w:p w14:paraId="26F8C189" w14:textId="77777777" w:rsidR="005E36B8" w:rsidRPr="00123511" w:rsidRDefault="005E36B8" w:rsidP="005E36B8">
      <w:r>
        <w:t>2028 införs ett nytt betygssystem.</w:t>
      </w:r>
    </w:p>
    <w:p w14:paraId="30257D56" w14:textId="77777777" w:rsidR="005E36B8" w:rsidRPr="00123511" w:rsidRDefault="005E36B8" w:rsidP="005E36B8">
      <w:r>
        <w:t>Intentionen med förändringarna är att öka fokus på lärande, minska fokus på bedömning och avprickning av betygskriterier samt få mer likvärdiga meritvärden.</w:t>
      </w:r>
    </w:p>
    <w:p w14:paraId="29461A8B" w14:textId="77777777" w:rsidR="005E36B8" w:rsidRPr="00123511" w:rsidRDefault="005E36B8" w:rsidP="005E36B8">
      <w:r>
        <w:t>Från 2028 ska lärare sätta betyg på en skala 1-10 som inte har någon skarp gräns för godkänt.</w:t>
      </w:r>
    </w:p>
    <w:p w14:paraId="01751939" w14:textId="0B6BB213" w:rsidR="005E36B8" w:rsidRPr="00123511" w:rsidRDefault="005E36B8" w:rsidP="005E36B8">
      <w:r>
        <w:t>Skalan går från begränsade kunskaper, att en elev kan lite, till utmärkta kunskaper, att en elev kan mycket.</w:t>
      </w:r>
    </w:p>
    <w:p w14:paraId="04554134" w14:textId="77777777" w:rsidR="005E36B8" w:rsidRPr="00123511" w:rsidRDefault="005E36B8" w:rsidP="005E36B8">
      <w:r>
        <w:t>De nationella proven byts ut mot nationella slutprov. Slutproven är en oberoende kunskapsmätning och provresultaten kommer inte att användas som grund för betygssättningen.</w:t>
      </w:r>
    </w:p>
    <w:p w14:paraId="55B322C9" w14:textId="053767C9" w:rsidR="005E36B8" w:rsidRPr="00123511" w:rsidRDefault="005E36B8" w:rsidP="005E36B8">
      <w:r>
        <w:t xml:space="preserve">Meritvärden räknas fram med hjälp av en statistisk modell efter att betygen har satts och slutproven har genomförts. Det är inte beslutat än vilken eller vilka myndigheter som ska ansvara för att beräkna meritvärdet. Betygsutredningen som </w:t>
      </w:r>
      <w:r>
        <w:lastRenderedPageBreak/>
        <w:t>la fram förslag om ett nytt betygssystem föreslog att Skolverket ska beräkna meritvärdet efter grundskolan. Men betygsutredningen la inte fram något förslag om vilken myndighet som ska beräkna meritvärdet efter gymnasieskolan.</w:t>
      </w:r>
    </w:p>
    <w:p w14:paraId="544A5583" w14:textId="5E5227E7" w:rsidR="005E36B8" w:rsidRPr="00123511" w:rsidRDefault="005E36B8" w:rsidP="005E36B8">
      <w:r>
        <w:t xml:space="preserve">Meritvärdena används för urval till nästa steg i utbildningsväsendet från och med 2031. </w:t>
      </w:r>
      <w:r w:rsidR="005234DD" w:rsidRPr="00825A70">
        <w:t>För högre utbildning krävs fortfarande grundläggande och ibland särskild behörighet</w:t>
      </w:r>
      <w:r>
        <w:t>.</w:t>
      </w:r>
    </w:p>
    <w:p w14:paraId="42BF7109" w14:textId="17A35115" w:rsidR="005E36B8" w:rsidRDefault="008C56C5" w:rsidP="005E36B8">
      <w:pPr>
        <w:pStyle w:val="Rubrik3"/>
      </w:pPr>
      <w:bookmarkStart w:id="28" w:name="_Toc238378614"/>
      <w:r>
        <w:t>Bild 30</w:t>
      </w:r>
      <w:r w:rsidR="005E36B8">
        <w:t xml:space="preserve"> Varför införs ett nytt betygssystem?</w:t>
      </w:r>
      <w:bookmarkEnd w:id="28"/>
    </w:p>
    <w:p w14:paraId="45603611" w14:textId="0622BF71" w:rsidR="005E36B8" w:rsidRPr="00123511" w:rsidRDefault="005E36B8" w:rsidP="005E36B8">
      <w:r>
        <w:t>Vad är då själva bakgrunden till den här reformeringen av betygssystem</w:t>
      </w:r>
      <w:r w:rsidR="00871FF8">
        <w:t>et</w:t>
      </w:r>
      <w:r>
        <w:t xml:space="preserve"> och beräkning av meritvärden?</w:t>
      </w:r>
    </w:p>
    <w:p w14:paraId="1707152D" w14:textId="39954A9C" w:rsidR="005E36B8" w:rsidRPr="00123511" w:rsidRDefault="005E36B8" w:rsidP="005E36B8">
      <w:r>
        <w:t>Utredningen ”Ett likvärdigt betygssystem” beskriver bakgrund till reformen så här:</w:t>
      </w:r>
    </w:p>
    <w:p w14:paraId="05C42183" w14:textId="77777777" w:rsidR="005E36B8" w:rsidRPr="00123511" w:rsidRDefault="005E36B8" w:rsidP="005E36B8">
      <w:r>
        <w:t>Dagens betyg är olikvärdiga: den kunskapsnivå som krävs för ett visst betyg, t.ex. betyget C är inte densamma i alla skolor.</w:t>
      </w:r>
    </w:p>
    <w:p w14:paraId="504660FA" w14:textId="2F5C0C2E" w:rsidR="005E36B8" w:rsidRPr="00123511" w:rsidRDefault="005E36B8" w:rsidP="005E36B8">
      <w:r>
        <w:t>Lärare är bra på att sätta rättvisa betyg inom den egna undervisningsgruppen, dvs sprida elevernas kunskaper efter olika nivåer. Men…</w:t>
      </w:r>
    </w:p>
    <w:p w14:paraId="37032E1D" w14:textId="794BFB74" w:rsidR="005E36B8" w:rsidRPr="00123511" w:rsidRDefault="005E36B8" w:rsidP="005E36B8">
      <w:r>
        <w:t>… lärare kan inte utifrån betygskriterierna tolka olika elevprestationer på ett sätt som stämmer överens med alla andra lärares tolkningar i alla andra skolor i hela landet. Det saknas en gemensam måttstock i riket som visar vilken nivå det är på elevernas kunskaper.</w:t>
      </w:r>
    </w:p>
    <w:p w14:paraId="100CD977" w14:textId="77777777" w:rsidR="005E36B8" w:rsidRPr="00123511" w:rsidRDefault="005E36B8" w:rsidP="005E36B8">
      <w:r>
        <w:t>I praktiken använder lärare idag olika ”måttstockar" vid betygssättning. Detta är inte lärarnas fel utan ett systemfel.</w:t>
      </w:r>
    </w:p>
    <w:p w14:paraId="57FF7648" w14:textId="7E171914" w:rsidR="005E36B8" w:rsidRPr="00123511" w:rsidRDefault="005E36B8" w:rsidP="005E36B8">
      <w:r>
        <w:t>Det leder till olikvärdiga betyg och olikvärdig antagning till gymnasieskolan och högre utbildning.</w:t>
      </w:r>
    </w:p>
    <w:p w14:paraId="7E699001" w14:textId="7C8C1133" w:rsidR="005E36B8" w:rsidRDefault="008C56C5" w:rsidP="005E36B8">
      <w:pPr>
        <w:pStyle w:val="Rubrik3"/>
      </w:pPr>
      <w:bookmarkStart w:id="29" w:name="_Toc238378615"/>
      <w:r>
        <w:t>Bild 31</w:t>
      </w:r>
      <w:r w:rsidR="005E36B8">
        <w:t xml:space="preserve"> Betygen sätts mot målen och innehållet i kurs- och ämnesplanerna</w:t>
      </w:r>
      <w:bookmarkEnd w:id="29"/>
    </w:p>
    <w:p w14:paraId="32C66D20" w14:textId="77777777" w:rsidR="005E36B8" w:rsidRPr="00123511" w:rsidRDefault="005E36B8" w:rsidP="005E36B8">
      <w:r>
        <w:t>Skala 1–10, betygskriterierna är enbart benämningar på skalstegen, alltså korta uttryck som anger en nivå på elevernas kunskaper.</w:t>
      </w:r>
    </w:p>
    <w:p w14:paraId="01553AB9" w14:textId="77777777" w:rsidR="005E36B8" w:rsidRPr="00123511" w:rsidRDefault="005E36B8" w:rsidP="005E36B8">
      <w:r>
        <w:t>Betygskriterierna är:</w:t>
      </w:r>
    </w:p>
    <w:p w14:paraId="3DBA735E" w14:textId="77777777" w:rsidR="005E36B8" w:rsidRPr="00123511" w:rsidRDefault="005E36B8" w:rsidP="005E36B8">
      <w:r>
        <w:t xml:space="preserve">1-3 Begränsade kunskaper </w:t>
      </w:r>
    </w:p>
    <w:p w14:paraId="34E8C4C7" w14:textId="77777777" w:rsidR="005E36B8" w:rsidRPr="00123511" w:rsidRDefault="005E36B8" w:rsidP="005E36B8">
      <w:r>
        <w:t>4-5 Godtagbara kunskaper</w:t>
      </w:r>
    </w:p>
    <w:p w14:paraId="60D1CD40" w14:textId="77777777" w:rsidR="005E36B8" w:rsidRPr="00123511" w:rsidRDefault="005E36B8" w:rsidP="005E36B8">
      <w:r>
        <w:t xml:space="preserve">6-7 Goda kunskaper </w:t>
      </w:r>
    </w:p>
    <w:p w14:paraId="6BBBEA9C" w14:textId="77777777" w:rsidR="005E36B8" w:rsidRPr="00123511" w:rsidRDefault="005E36B8" w:rsidP="005E36B8">
      <w:r>
        <w:t>8-9 Mycket goda kunskaper</w:t>
      </w:r>
    </w:p>
    <w:p w14:paraId="23246520" w14:textId="77777777" w:rsidR="005E36B8" w:rsidRPr="00123511" w:rsidRDefault="005E36B8" w:rsidP="005E36B8">
      <w:r>
        <w:t>10 Utmärkta kunskaper</w:t>
      </w:r>
    </w:p>
    <w:p w14:paraId="4648393E" w14:textId="72FA7A90" w:rsidR="005E36B8" w:rsidRPr="00123511" w:rsidRDefault="005E36B8" w:rsidP="005E36B8">
      <w:r>
        <w:lastRenderedPageBreak/>
        <w:t>Godkäntgränsen tas bort. Skalan uttrycker att en elevs kunskaper kan gå från att man kan lite till att man kan mycket. Det finns inga underkända betyg. Det finns inga oregelbundna hopp mellan stegen på skalan, som idag mellan betyget F och betyget E, utan det är lika långt mellan dem.</w:t>
      </w:r>
    </w:p>
    <w:p w14:paraId="5BC8D757" w14:textId="77777777" w:rsidR="005E36B8" w:rsidRPr="00123511" w:rsidRDefault="005E36B8" w:rsidP="005E36B8">
      <w:r>
        <w:t xml:space="preserve">Läraren ska göra en sammantagen bedömning av elevens kunskaper. Det betyder att läraren har ett professionellt utrymme att väga olika betygsunderlag mot varandra och sätta det betyg som sammantaget bäst motsvarar elevens kunskaper. Den sammantagna bedömningen gäller alla betygsstegen. En sammantagen bedömning ger lärarna möjlighet till en mer rättvisande och nyanserad bedömning av en elevs kunskapsnivå. </w:t>
      </w:r>
    </w:p>
    <w:p w14:paraId="42F9F9F3" w14:textId="77777777" w:rsidR="005E36B8" w:rsidRPr="00123511" w:rsidRDefault="005E36B8" w:rsidP="005E36B8">
      <w:r>
        <w:t>Betygen är fortfarande målrelaterade, men målen återfinns i kurs- och ämnesplanernas mål och innehåll. Läraren ska använda sig av målen och innehållet i kurs- och ämnesplanerna, jämföra det som står där med djupet och bredden på elevens kunskaper, och bedöma var elevens kunskaper befinner sig på skalan som går från begränsade kunskaper till utmärkta kunskaper.</w:t>
      </w:r>
    </w:p>
    <w:p w14:paraId="0AF6B4D9" w14:textId="0E3CD609" w:rsidR="005E36B8" w:rsidRPr="00123511" w:rsidRDefault="005E36B8" w:rsidP="005E36B8">
      <w:r>
        <w:t>Intentionen med reformen är bland annat att fokus ska kunna riktas mot lärande och undervisning, och bort från bedömning och avprickning i betygskriterier eller matriser.</w:t>
      </w:r>
    </w:p>
    <w:p w14:paraId="3584ACF1" w14:textId="77777777" w:rsidR="005E36B8" w:rsidRPr="00123511" w:rsidRDefault="005E36B8" w:rsidP="005E36B8">
      <w:r>
        <w:t>Bedömningssamråd ska genomföras inför betygssättningen mellan lärare som undervisar i samma ämne på en skola. Bedömningssamråd är viktiga för att skapa lokal likvärdighet.</w:t>
      </w:r>
    </w:p>
    <w:p w14:paraId="3DEB77A9" w14:textId="4EEBC427" w:rsidR="005E36B8" w:rsidRPr="00123511" w:rsidRDefault="005E36B8" w:rsidP="005E36B8">
      <w:r>
        <w:t>Undantagsbestämmelsen kommer att finnas kvar men kopplas till ett ämnes ”mål och innehåll” i stället för som idag ”enstaka delar av betygskriterierna”.</w:t>
      </w:r>
    </w:p>
    <w:p w14:paraId="0D5A6DA2" w14:textId="4341B95E" w:rsidR="005E36B8" w:rsidRDefault="008C56C5" w:rsidP="005E36B8">
      <w:pPr>
        <w:pStyle w:val="Rubrik3"/>
      </w:pPr>
      <w:bookmarkStart w:id="30" w:name="_Toc238378616"/>
      <w:r>
        <w:t>Bild 32</w:t>
      </w:r>
      <w:r w:rsidR="005E36B8">
        <w:t xml:space="preserve"> Nationella slutprov ersätter nationella prov</w:t>
      </w:r>
      <w:bookmarkEnd w:id="30"/>
    </w:p>
    <w:p w14:paraId="612C8E28" w14:textId="45D0DE70" w:rsidR="005E36B8" w:rsidRPr="00123511" w:rsidRDefault="005E36B8" w:rsidP="005E36B8">
      <w:r>
        <w:t>De nationella slutproven ska utgöra en oberoende måttstock.</w:t>
      </w:r>
    </w:p>
    <w:p w14:paraId="0556781D" w14:textId="77777777" w:rsidR="005E36B8" w:rsidRPr="00123511" w:rsidRDefault="005E36B8" w:rsidP="005E36B8">
      <w:r>
        <w:t>Dessa genomförs oberoende av undervisningen och är frikopplade från lärarna.</w:t>
      </w:r>
    </w:p>
    <w:p w14:paraId="614AB35F" w14:textId="78F25975" w:rsidR="005E36B8" w:rsidRDefault="005E36B8" w:rsidP="005E36B8">
      <w:r>
        <w:t>En elev tjänar alltid att skriva slutproven eftersom de egna resultaten utgör 30 procent av meritvärdet.</w:t>
      </w:r>
    </w:p>
    <w:p w14:paraId="0A310FC5" w14:textId="77777777" w:rsidR="00871FF8" w:rsidRPr="00871FF8" w:rsidRDefault="00871FF8" w:rsidP="00871FF8">
      <w:r w:rsidRPr="00871FF8">
        <w:t>Förkortningarna:</w:t>
      </w:r>
    </w:p>
    <w:p w14:paraId="1736A9B9" w14:textId="77777777" w:rsidR="00871FF8" w:rsidRPr="00871FF8" w:rsidRDefault="00871FF8" w:rsidP="00871FF8">
      <w:pPr>
        <w:pStyle w:val="Liststycke"/>
        <w:numPr>
          <w:ilvl w:val="0"/>
          <w:numId w:val="42"/>
        </w:numPr>
        <w:spacing w:after="0" w:line="240" w:lineRule="auto"/>
      </w:pPr>
      <w:r w:rsidRPr="00871FF8">
        <w:t>Nk – naturkunskap</w:t>
      </w:r>
    </w:p>
    <w:p w14:paraId="2719D7AE" w14:textId="77777777" w:rsidR="00871FF8" w:rsidRPr="00871FF8" w:rsidRDefault="00871FF8" w:rsidP="00871FF8">
      <w:pPr>
        <w:pStyle w:val="Liststycke"/>
        <w:numPr>
          <w:ilvl w:val="0"/>
          <w:numId w:val="42"/>
        </w:numPr>
        <w:spacing w:after="0" w:line="240" w:lineRule="auto"/>
      </w:pPr>
      <w:r w:rsidRPr="00871FF8">
        <w:t>Hi – historia</w:t>
      </w:r>
    </w:p>
    <w:p w14:paraId="057F8469" w14:textId="2573EDE7" w:rsidR="00871FF8" w:rsidRPr="00123511" w:rsidRDefault="00871FF8" w:rsidP="00871FF8">
      <w:pPr>
        <w:pStyle w:val="Liststycke"/>
        <w:numPr>
          <w:ilvl w:val="0"/>
          <w:numId w:val="42"/>
        </w:numPr>
        <w:spacing w:after="0" w:line="240" w:lineRule="auto"/>
      </w:pPr>
      <w:r w:rsidRPr="00871FF8">
        <w:t>Sh - samhällskunskap</w:t>
      </w:r>
    </w:p>
    <w:p w14:paraId="09D01E41" w14:textId="4035CD01" w:rsidR="005E36B8" w:rsidRDefault="008C56C5" w:rsidP="005E36B8">
      <w:pPr>
        <w:pStyle w:val="Rubrik3"/>
      </w:pPr>
      <w:bookmarkStart w:id="31" w:name="_Toc238378617"/>
      <w:r>
        <w:t>Bild 33</w:t>
      </w:r>
      <w:r w:rsidR="005E36B8">
        <w:t xml:space="preserve"> Meritvärdering</w:t>
      </w:r>
      <w:bookmarkEnd w:id="31"/>
    </w:p>
    <w:p w14:paraId="102555D2" w14:textId="045ED77E" w:rsidR="005E36B8" w:rsidRPr="00123511" w:rsidRDefault="005E36B8" w:rsidP="005E36B8">
      <w:r>
        <w:t>Meritvärderingen görs centralt med hjälp av en statistisk modell.</w:t>
      </w:r>
    </w:p>
    <w:p w14:paraId="035A013B" w14:textId="77777777" w:rsidR="005E36B8" w:rsidRPr="00123511" w:rsidRDefault="005E36B8" w:rsidP="005E36B8">
      <w:r>
        <w:t>Eleverna med mest kunskaper ska få högst meritvärde. Meritvärdeskalibrering behövs för att meritvärdena ska bli jämförbara för alla elever i Sverige.</w:t>
      </w:r>
    </w:p>
    <w:p w14:paraId="76D59399" w14:textId="457DA529" w:rsidR="005E36B8" w:rsidRPr="00123511" w:rsidRDefault="005E36B8" w:rsidP="005E36B8">
      <w:r>
        <w:lastRenderedPageBreak/>
        <w:t>Idag saknas en gemensam måttstock för att kunna jämföra elevers kunskaper med varandra. De nationella slutprovsresultaten kommer att bli den gemensamma</w:t>
      </w:r>
      <w:r w:rsidR="006D1B7A">
        <w:t xml:space="preserve"> </w:t>
      </w:r>
      <w:r>
        <w:t>måttstocken.</w:t>
      </w:r>
    </w:p>
    <w:p w14:paraId="7A8C5C33" w14:textId="0035EC11" w:rsidR="005E36B8" w:rsidRPr="00123511" w:rsidRDefault="005E36B8" w:rsidP="005E36B8">
      <w:r>
        <w:t>Elevernas samlade betygsvärden och resultaten på de nationella slutproven används för att kalibrera (justera) betygsvärdena och göra dem jämförbara mellan skolor.</w:t>
      </w:r>
    </w:p>
    <w:p w14:paraId="75BA0809" w14:textId="2FADF74F" w:rsidR="005E36B8" w:rsidRPr="00123511" w:rsidRDefault="005E36B8" w:rsidP="005E36B8">
      <w:r>
        <w:t>Det spelar ingen roll om en elev går på en skola som sätter generösa eller strikta betyg, skillnader mellan skolor justeras av modellen.</w:t>
      </w:r>
    </w:p>
    <w:p w14:paraId="7CD336AE" w14:textId="3FF54ED8" w:rsidR="005E36B8" w:rsidRPr="00123511" w:rsidRDefault="005E36B8" w:rsidP="005E36B8">
      <w:r>
        <w:t xml:space="preserve">Detaljer i hur den statistiska modellen fungerar finns att hitta i betänkandet </w:t>
      </w:r>
      <w:r>
        <w:rPr>
          <w:i/>
          <w:iCs/>
        </w:rPr>
        <w:t xml:space="preserve">Ett likvärdigt betygssystem </w:t>
      </w:r>
      <w:r>
        <w:t xml:space="preserve">(SOU 2025:18). </w:t>
      </w:r>
      <w:hyperlink r:id="rId29" w:history="1">
        <w:r>
          <w:rPr>
            <w:rStyle w:val="Hyperlnk"/>
          </w:rPr>
          <w:t>Ett likvärdigt betygssystem - Regeringen.se</w:t>
        </w:r>
      </w:hyperlink>
    </w:p>
    <w:p w14:paraId="4DE5A354" w14:textId="5294416D" w:rsidR="005E36B8" w:rsidRPr="00123511" w:rsidRDefault="008C56C5" w:rsidP="005E36B8">
      <w:pPr>
        <w:pStyle w:val="Rubrik3"/>
      </w:pPr>
      <w:bookmarkStart w:id="32" w:name="_Toc238378618"/>
      <w:r>
        <w:t>Bild 34</w:t>
      </w:r>
      <w:r w:rsidR="005E36B8">
        <w:t xml:space="preserve"> Förändring av meritvärde</w:t>
      </w:r>
      <w:r w:rsidR="006D1B7A">
        <w:t>t</w:t>
      </w:r>
      <w:bookmarkEnd w:id="32"/>
    </w:p>
    <w:p w14:paraId="7DB79990" w14:textId="40DE7EB9" w:rsidR="005E36B8" w:rsidRPr="00123511" w:rsidRDefault="005E36B8" w:rsidP="005E36B8">
      <w:r>
        <w:t>Så här kan man illustrera förändringen i hur meritvärdet räknas ut.</w:t>
      </w:r>
    </w:p>
    <w:p w14:paraId="078B3788" w14:textId="325D92A5" w:rsidR="005E36B8" w:rsidRPr="00123511" w:rsidRDefault="005E36B8" w:rsidP="005E36B8">
      <w:r>
        <w:t>Dagens meritvärde består till 100 procent av lärarens satta betyg.</w:t>
      </w:r>
    </w:p>
    <w:p w14:paraId="02DE0698" w14:textId="77777777" w:rsidR="005E36B8" w:rsidRPr="00123511" w:rsidRDefault="005E36B8" w:rsidP="005E36B8">
      <w:r>
        <w:t>I det nya systemet kommer elevens meritvärde att bestå av två delar:</w:t>
      </w:r>
    </w:p>
    <w:p w14:paraId="1AAFB2D0" w14:textId="77777777" w:rsidR="005E36B8" w:rsidRPr="00123511" w:rsidRDefault="005E36B8" w:rsidP="005E36B8">
      <w:pPr>
        <w:pStyle w:val="Liststycke"/>
        <w:numPr>
          <w:ilvl w:val="0"/>
          <w:numId w:val="35"/>
        </w:numPr>
      </w:pPr>
      <w:r>
        <w:t>elevens individuella provresultat (30 procent)</w:t>
      </w:r>
    </w:p>
    <w:p w14:paraId="616B94E1" w14:textId="4ACF90F8" w:rsidR="005E36B8" w:rsidRPr="00123511" w:rsidRDefault="005E36B8" w:rsidP="005E36B8">
      <w:pPr>
        <w:pStyle w:val="Liststycke"/>
        <w:numPr>
          <w:ilvl w:val="0"/>
          <w:numId w:val="35"/>
        </w:numPr>
      </w:pPr>
      <w:r>
        <w:t>ett individuellt betygsvärde som justerats (kalibrerats) efter den gemensamma måttstocken (70 procent)</w:t>
      </w:r>
    </w:p>
    <w:p w14:paraId="773B58DF" w14:textId="61C5941B" w:rsidR="005E36B8" w:rsidRDefault="008C56C5" w:rsidP="005E36B8">
      <w:pPr>
        <w:pStyle w:val="Rubrik3"/>
      </w:pPr>
      <w:bookmarkStart w:id="33" w:name="_Toc238378619"/>
      <w:r>
        <w:t>Bild 35</w:t>
      </w:r>
      <w:r w:rsidR="005E36B8">
        <w:t xml:space="preserve"> Bättre förutsättningar för yrkesutbildning</w:t>
      </w:r>
      <w:bookmarkEnd w:id="33"/>
    </w:p>
    <w:p w14:paraId="731F356A" w14:textId="77777777" w:rsidR="005E36B8" w:rsidRPr="00FB546B" w:rsidRDefault="005E36B8" w:rsidP="005E36B8">
      <w:pPr>
        <w:rPr>
          <w:b/>
          <w:bCs/>
        </w:rPr>
      </w:pPr>
      <w:r w:rsidRPr="00FB546B">
        <w:rPr>
          <w:b/>
          <w:bCs/>
        </w:rPr>
        <w:t>Vem tar fram proven?</w:t>
      </w:r>
    </w:p>
    <w:p w14:paraId="0F511028" w14:textId="77777777" w:rsidR="005E36B8" w:rsidRPr="00123511" w:rsidRDefault="005E36B8" w:rsidP="005E36B8">
      <w:r>
        <w:t>Statens skolverk ska fastställa proven nationellt, men i nära samverkan med branscherna.</w:t>
      </w:r>
    </w:p>
    <w:p w14:paraId="33E590B2" w14:textId="77777777" w:rsidR="005E36B8" w:rsidRPr="00123511" w:rsidRDefault="005E36B8" w:rsidP="005E36B8">
      <w:r>
        <w:t>Branscherna löpande ska bidra till att uppdatera proven i takt med teknisk och branschmässig utveckling.</w:t>
      </w:r>
    </w:p>
    <w:p w14:paraId="08ECBF0E" w14:textId="261AADD5" w:rsidR="005E36B8" w:rsidRPr="00123511" w:rsidRDefault="005E36B8" w:rsidP="005E36B8">
      <w:r>
        <w:t xml:space="preserve">Yrkesprovet betygssätts med en fyrgradig </w:t>
      </w:r>
      <w:r w:rsidR="006D1B7A">
        <w:t>betygs</w:t>
      </w:r>
      <w:r>
        <w:t>skala (1–4) Betyget 4 på yrkesprovet krävs för att en yrkesexamen ska kunna utfärdas.</w:t>
      </w:r>
    </w:p>
    <w:p w14:paraId="7D6A2D03" w14:textId="77777777" w:rsidR="005E36B8" w:rsidRPr="00123511" w:rsidRDefault="005E36B8" w:rsidP="005E36B8">
      <w:r>
        <w:t>Yrkesprovet ska också kunna överlämnas på entreprenad till en annan skolhuvudman eller en enskild aktör, vilket möjliggör att provet genomförs hos en branschaktör med rätt utrustning och kompetens.</w:t>
      </w:r>
    </w:p>
    <w:p w14:paraId="6D4DBD61" w14:textId="4AEEEDCE" w:rsidR="005E36B8" w:rsidRPr="00123511" w:rsidRDefault="005E36B8" w:rsidP="005E36B8">
      <w:r>
        <w:t>Anpassad gymnasieskola</w:t>
      </w:r>
    </w:p>
    <w:p w14:paraId="5A6724A7" w14:textId="17F94972" w:rsidR="005E36B8" w:rsidRPr="00123511" w:rsidRDefault="005E36B8" w:rsidP="005E36B8">
      <w:r>
        <w:t>Utrymme för individuell anpassning. Rektorn kan besluta att en elev ska genomföra ett gymnasiearbete i stället för yrkesprov, om eleven själv medger det.</w:t>
      </w:r>
    </w:p>
    <w:p w14:paraId="41F60298" w14:textId="48544E13" w:rsidR="005E36B8" w:rsidRPr="00123511" w:rsidRDefault="005E36B8" w:rsidP="005E36B8">
      <w:r>
        <w:t xml:space="preserve">Yrkesprov även i </w:t>
      </w:r>
      <w:r w:rsidR="00451967">
        <w:t>Komvux</w:t>
      </w:r>
    </w:p>
    <w:p w14:paraId="15CE5897" w14:textId="1C9EE311" w:rsidR="005E36B8" w:rsidRPr="00123511" w:rsidRDefault="005E36B8" w:rsidP="005E36B8">
      <w:r>
        <w:lastRenderedPageBreak/>
        <w:t xml:space="preserve">Yrkesprov ska även kunna genomföras inom </w:t>
      </w:r>
      <w:r w:rsidR="00451967">
        <w:t>Komvux</w:t>
      </w:r>
      <w:r>
        <w:t xml:space="preserve"> som en del av sammanhållna yrkesutbildningar på gymnasial nivå.</w:t>
      </w:r>
    </w:p>
    <w:p w14:paraId="28294464" w14:textId="77777777" w:rsidR="005E36B8" w:rsidRPr="00123511" w:rsidRDefault="005E36B8" w:rsidP="005E36B8">
      <w:r>
        <w:rPr>
          <w:b/>
          <w:bCs/>
        </w:rPr>
        <w:t>1 juli 2026</w:t>
      </w:r>
      <w:r>
        <w:t xml:space="preserve"> gäller för:</w:t>
      </w:r>
    </w:p>
    <w:p w14:paraId="52317842" w14:textId="77777777" w:rsidR="005E36B8" w:rsidRPr="00123511" w:rsidRDefault="005E36B8" w:rsidP="005E36B8">
      <w:r>
        <w:t>Utökade möjligheter till entreprenad (att även offentliga huvudmän får ta emot yrkesundervisning på entreprenad)</w:t>
      </w:r>
    </w:p>
    <w:p w14:paraId="4EDF6434" w14:textId="77777777" w:rsidR="005E36B8" w:rsidRPr="00123511" w:rsidRDefault="005E36B8" w:rsidP="005E36B8">
      <w:r>
        <w:t>Rätten för elever på individuella program i anpassade gymnasieskolan att fullfölja sin utbildning</w:t>
      </w:r>
    </w:p>
    <w:p w14:paraId="6B13EBC4" w14:textId="77777777" w:rsidR="005E36B8" w:rsidRPr="00123511" w:rsidRDefault="005E36B8" w:rsidP="005E36B8">
      <w:r>
        <w:rPr>
          <w:b/>
          <w:bCs/>
        </w:rPr>
        <w:t>2 juli 2028</w:t>
      </w:r>
      <w:r>
        <w:t xml:space="preserve"> gäller för:</w:t>
      </w:r>
    </w:p>
    <w:p w14:paraId="7648A5FA" w14:textId="15050E78" w:rsidR="005E36B8" w:rsidRPr="00123511" w:rsidRDefault="005E36B8" w:rsidP="005E36B8">
      <w:r>
        <w:t xml:space="preserve">Yrkesprov i gymnasieskolan, anpassade gymnasieskolan och </w:t>
      </w:r>
      <w:r w:rsidR="00451967">
        <w:t>Komvux</w:t>
      </w:r>
    </w:p>
    <w:p w14:paraId="5C1457B0" w14:textId="77777777" w:rsidR="005E36B8" w:rsidRPr="00123511" w:rsidRDefault="005E36B8" w:rsidP="005E36B8">
      <w:r>
        <w:t>För yrkesprovsreformen finns även ett detaljerat övergångsschema, eftersom gymnasieutbildningar löper över flera år:</w:t>
      </w:r>
    </w:p>
    <w:p w14:paraId="1374DC1F" w14:textId="77777777" w:rsidR="005E36B8" w:rsidRPr="00123511" w:rsidRDefault="005E36B8" w:rsidP="005E36B8">
      <w:r>
        <w:t xml:space="preserve">För </w:t>
      </w:r>
      <w:r>
        <w:rPr>
          <w:b/>
          <w:bCs/>
        </w:rPr>
        <w:t>gymnasieskolan</w:t>
      </w:r>
      <w:r>
        <w:t xml:space="preserve"> gäller äldre regler fortfarande för:</w:t>
      </w:r>
    </w:p>
    <w:p w14:paraId="052D5B4B" w14:textId="77777777" w:rsidR="005E36B8" w:rsidRPr="00123511" w:rsidRDefault="005E36B8" w:rsidP="005E36B8">
      <w:r>
        <w:t>Andra och tredje året på en utbildning läsåret 2028/29</w:t>
      </w:r>
    </w:p>
    <w:p w14:paraId="38141168" w14:textId="77777777" w:rsidR="005E36B8" w:rsidRPr="00123511" w:rsidRDefault="005E36B8" w:rsidP="005E36B8">
      <w:r>
        <w:t>Tredje året på en utbildning läsåret 2029/30</w:t>
      </w:r>
    </w:p>
    <w:p w14:paraId="74EC8F5B" w14:textId="77777777" w:rsidR="005E36B8" w:rsidRPr="00123511" w:rsidRDefault="005E36B8" w:rsidP="005E36B8">
      <w:r>
        <w:t xml:space="preserve">För </w:t>
      </w:r>
      <w:r>
        <w:rPr>
          <w:b/>
          <w:bCs/>
        </w:rPr>
        <w:t>anpassade gymnasieskolan</w:t>
      </w:r>
      <w:r>
        <w:t xml:space="preserve"> (som är fyraårig) gäller äldre regler fortfarande för:</w:t>
      </w:r>
    </w:p>
    <w:p w14:paraId="32448853" w14:textId="77777777" w:rsidR="005E36B8" w:rsidRPr="00123511" w:rsidRDefault="005E36B8" w:rsidP="005E36B8">
      <w:r>
        <w:t>Andra, tredje och fjärde året läsåret 2028/29</w:t>
      </w:r>
    </w:p>
    <w:p w14:paraId="0A2EB225" w14:textId="77777777" w:rsidR="005E36B8" w:rsidRPr="00123511" w:rsidRDefault="005E36B8" w:rsidP="005E36B8">
      <w:r>
        <w:t>Tredje och fjärde året läsåret 2029/30</w:t>
      </w:r>
    </w:p>
    <w:p w14:paraId="3C74EEB0" w14:textId="77777777" w:rsidR="005E36B8" w:rsidRPr="00123511" w:rsidRDefault="005E36B8" w:rsidP="005E36B8">
      <w:r>
        <w:t>Fjärde året läsåret 2030/31</w:t>
      </w:r>
    </w:p>
    <w:p w14:paraId="6CF5A715" w14:textId="693EEA5A" w:rsidR="005E36B8" w:rsidRPr="00123511" w:rsidRDefault="005E36B8" w:rsidP="005E36B8">
      <w:r>
        <w:t>Komvux (se 7.3 i prop. 2025/26:198):</w:t>
      </w:r>
      <w:r>
        <w:br/>
        <w:t xml:space="preserve">Utbildning inom </w:t>
      </w:r>
      <w:r w:rsidR="00451967">
        <w:t>Komvux</w:t>
      </w:r>
      <w:r>
        <w:t xml:space="preserve"> på gymnasial nivå och </w:t>
      </w:r>
      <w:r w:rsidR="00451967">
        <w:t>Komvux</w:t>
      </w:r>
      <w:r>
        <w:t xml:space="preserve"> som anpassad utbildning på gymnasial nivå ska även kunna bedrivas i form av yrkesprov. Även en sammanhållen yrkesutbildning inom </w:t>
      </w:r>
      <w:r w:rsidR="00451967">
        <w:t>Komvux</w:t>
      </w:r>
      <w:r>
        <w:t xml:space="preserve"> ska få innehålla ett yrkesprov.</w:t>
      </w:r>
    </w:p>
    <w:p w14:paraId="2717C5F8" w14:textId="77777777" w:rsidR="005E36B8" w:rsidRPr="00123511" w:rsidRDefault="005E36B8" w:rsidP="005E36B8"/>
    <w:p w14:paraId="3D214892" w14:textId="77777777" w:rsidR="005E36B8" w:rsidRDefault="005E36B8" w:rsidP="00362B12"/>
    <w:sectPr w:rsidR="005E36B8" w:rsidSect="005D4D41">
      <w:headerReference w:type="default" r:id="rId30"/>
      <w:footerReference w:type="default" r:id="rId31"/>
      <w:footerReference w:type="first" r:id="rId32"/>
      <w:pgSz w:w="11906" w:h="16838"/>
      <w:pgMar w:top="1701" w:right="2325" w:bottom="1701" w:left="232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3BC93" w14:textId="77777777" w:rsidR="006A3089" w:rsidRDefault="006A3089" w:rsidP="00387A70">
      <w:pPr>
        <w:spacing w:after="0" w:line="240" w:lineRule="auto"/>
      </w:pPr>
      <w:r>
        <w:separator/>
      </w:r>
    </w:p>
  </w:endnote>
  <w:endnote w:type="continuationSeparator" w:id="0">
    <w:p w14:paraId="509467A9" w14:textId="77777777" w:rsidR="006A3089" w:rsidRDefault="006A3089" w:rsidP="00387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7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37"/>
      <w:gridCol w:w="3619"/>
    </w:tblGrid>
    <w:tr w:rsidR="005D4D41" w14:paraId="6C9AE80B" w14:textId="77777777" w:rsidTr="001927AD">
      <w:tc>
        <w:tcPr>
          <w:tcW w:w="3637" w:type="dxa"/>
          <w:vAlign w:val="bottom"/>
        </w:tcPr>
        <w:p w14:paraId="6F633046" w14:textId="77777777" w:rsidR="005D4D41" w:rsidRDefault="005D4D41" w:rsidP="005D4D41">
          <w:pPr>
            <w:pStyle w:val="Sidfot"/>
          </w:pPr>
        </w:p>
      </w:tc>
      <w:tc>
        <w:tcPr>
          <w:tcW w:w="3619" w:type="dxa"/>
          <w:vAlign w:val="bottom"/>
        </w:tcPr>
        <w:p w14:paraId="4B3FE0AB" w14:textId="77777777" w:rsidR="005D4D41" w:rsidRPr="008E41CD" w:rsidRDefault="005D4D41" w:rsidP="005D4D41">
          <w:pPr>
            <w:pStyle w:val="Sidfot"/>
            <w:jc w:val="right"/>
            <w:rPr>
              <w:sz w:val="14"/>
              <w:szCs w:val="14"/>
            </w:rPr>
          </w:pPr>
          <w:r w:rsidRPr="00A343BA">
            <w:fldChar w:fldCharType="begin"/>
          </w:r>
          <w:r w:rsidRPr="00A343BA">
            <w:instrText>PAGE  \* Arabic  \* MERGEFORMAT</w:instrText>
          </w:r>
          <w:r w:rsidRPr="00A343BA">
            <w:fldChar w:fldCharType="separate"/>
          </w:r>
          <w:r>
            <w:t>1</w:t>
          </w:r>
          <w:r w:rsidRPr="00A343BA">
            <w:fldChar w:fldCharType="end"/>
          </w:r>
          <w:r>
            <w:t xml:space="preserve"> (</w:t>
          </w:r>
          <w:sdt>
            <w:sdtPr>
              <w:alias w:val="Antal sidor"/>
              <w:tag w:val="Antal sidor"/>
              <w:id w:val="-1416547000"/>
            </w:sdtPr>
            <w:sdtEndPr/>
            <w:sdtContent>
              <w:fldSimple w:instr=" NUMPAGES  \* Arabic ">
                <w:r>
                  <w:t>2</w:t>
                </w:r>
              </w:fldSimple>
            </w:sdtContent>
          </w:sdt>
          <w:r>
            <w:t>)</w:t>
          </w:r>
        </w:p>
      </w:tc>
    </w:tr>
  </w:tbl>
  <w:p w14:paraId="0DC4EBBB" w14:textId="77777777" w:rsidR="005D4D41" w:rsidRPr="005D4D41" w:rsidRDefault="005D4D4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7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37"/>
      <w:gridCol w:w="3619"/>
    </w:tblGrid>
    <w:tr w:rsidR="00513D79" w14:paraId="4E408A4E" w14:textId="77777777" w:rsidTr="001927AD">
      <w:tc>
        <w:tcPr>
          <w:tcW w:w="3637" w:type="dxa"/>
          <w:vAlign w:val="bottom"/>
        </w:tcPr>
        <w:p w14:paraId="094E5345" w14:textId="77777777" w:rsidR="005048B7" w:rsidRPr="00651412" w:rsidRDefault="005048B7" w:rsidP="005048B7">
          <w:pPr>
            <w:pStyle w:val="Sidfot"/>
            <w:rPr>
              <w:sz w:val="14"/>
              <w:szCs w:val="14"/>
            </w:rPr>
          </w:pPr>
          <w:r w:rsidRPr="00651412">
            <w:rPr>
              <w:sz w:val="14"/>
              <w:szCs w:val="14"/>
            </w:rPr>
            <w:t>Postadress: Box 4002, 171 04 Solna</w:t>
          </w:r>
        </w:p>
        <w:p w14:paraId="1CDD37B0" w14:textId="77777777" w:rsidR="005048B7" w:rsidRPr="00651412" w:rsidRDefault="005048B7" w:rsidP="005048B7">
          <w:pPr>
            <w:pStyle w:val="Sidfot"/>
            <w:rPr>
              <w:sz w:val="14"/>
              <w:szCs w:val="14"/>
            </w:rPr>
          </w:pPr>
          <w:r w:rsidRPr="00651412">
            <w:rPr>
              <w:sz w:val="14"/>
              <w:szCs w:val="14"/>
            </w:rPr>
            <w:t>Besöksadress: Svetsarvägen 16</w:t>
          </w:r>
        </w:p>
        <w:p w14:paraId="6DAE2890" w14:textId="77777777" w:rsidR="005048B7" w:rsidRPr="00651412" w:rsidRDefault="005048B7" w:rsidP="005048B7">
          <w:pPr>
            <w:pStyle w:val="Sidfot"/>
            <w:rPr>
              <w:sz w:val="14"/>
              <w:szCs w:val="14"/>
            </w:rPr>
          </w:pPr>
          <w:r w:rsidRPr="00651412">
            <w:rPr>
              <w:sz w:val="14"/>
              <w:szCs w:val="14"/>
            </w:rPr>
            <w:t>Telefon: 08-527 332 00 (växeln)</w:t>
          </w:r>
        </w:p>
        <w:p w14:paraId="4D56FD0B" w14:textId="77777777" w:rsidR="00513D79" w:rsidRDefault="005048B7" w:rsidP="005048B7">
          <w:pPr>
            <w:pStyle w:val="Sidfot"/>
          </w:pPr>
          <w:r w:rsidRPr="00651412">
            <w:rPr>
              <w:sz w:val="14"/>
              <w:szCs w:val="14"/>
            </w:rPr>
            <w:t>www.skolverket.se</w:t>
          </w:r>
        </w:p>
      </w:tc>
      <w:tc>
        <w:tcPr>
          <w:tcW w:w="3619" w:type="dxa"/>
          <w:vAlign w:val="bottom"/>
        </w:tcPr>
        <w:p w14:paraId="1D367C05" w14:textId="77777777" w:rsidR="00513D79" w:rsidRPr="008E41CD" w:rsidRDefault="00513D79" w:rsidP="00513D79">
          <w:pPr>
            <w:pStyle w:val="Sidfot"/>
            <w:jc w:val="right"/>
            <w:rPr>
              <w:sz w:val="14"/>
              <w:szCs w:val="14"/>
            </w:rPr>
          </w:pPr>
          <w:r w:rsidRPr="00A343BA">
            <w:fldChar w:fldCharType="begin"/>
          </w:r>
          <w:r w:rsidRPr="00A343BA">
            <w:instrText>PAGE  \* Arabic  \* MERGEFORMAT</w:instrText>
          </w:r>
          <w:r w:rsidRPr="00A343BA">
            <w:fldChar w:fldCharType="separate"/>
          </w:r>
          <w:r>
            <w:t>1</w:t>
          </w:r>
          <w:r w:rsidRPr="00A343BA">
            <w:fldChar w:fldCharType="end"/>
          </w:r>
          <w:r>
            <w:t xml:space="preserve"> (</w:t>
          </w:r>
          <w:sdt>
            <w:sdtPr>
              <w:alias w:val="Antal sidor"/>
              <w:tag w:val="Antal sidor"/>
              <w:id w:val="1954979802"/>
            </w:sdtPr>
            <w:sdtEndPr/>
            <w:sdtContent>
              <w:fldSimple w:instr=" NUMPAGES  \* Arabic ">
                <w:r>
                  <w:t>2</w:t>
                </w:r>
              </w:fldSimple>
            </w:sdtContent>
          </w:sdt>
          <w:r>
            <w:t>)</w:t>
          </w:r>
        </w:p>
      </w:tc>
    </w:tr>
  </w:tbl>
  <w:p w14:paraId="1D06BEE9" w14:textId="77777777" w:rsidR="00513D79" w:rsidRPr="00513D79" w:rsidRDefault="00513D79">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EA0B4" w14:textId="77777777" w:rsidR="006A3089" w:rsidRDefault="006A3089" w:rsidP="00387A70">
      <w:pPr>
        <w:spacing w:after="0" w:line="240" w:lineRule="auto"/>
      </w:pPr>
      <w:r>
        <w:separator/>
      </w:r>
    </w:p>
  </w:footnote>
  <w:footnote w:type="continuationSeparator" w:id="0">
    <w:p w14:paraId="25C8729C" w14:textId="77777777" w:rsidR="006A3089" w:rsidRDefault="006A3089" w:rsidP="00387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629" w:type="dxa"/>
      <w:tblLayout w:type="fixed"/>
      <w:tblCellMar>
        <w:left w:w="0" w:type="dxa"/>
        <w:right w:w="0" w:type="dxa"/>
      </w:tblCellMar>
      <w:tblLook w:val="0000" w:firstRow="0" w:lastRow="0" w:firstColumn="0" w:lastColumn="0" w:noHBand="0" w:noVBand="0"/>
    </w:tblPr>
    <w:tblGrid>
      <w:gridCol w:w="3629"/>
    </w:tblGrid>
    <w:tr w:rsidR="005E36B8" w:rsidRPr="00CE6419" w14:paraId="2C6A4FCD" w14:textId="77777777" w:rsidTr="005E36B8">
      <w:trPr>
        <w:cantSplit/>
        <w:trHeight w:hRule="exact" w:val="737"/>
      </w:trPr>
      <w:tc>
        <w:tcPr>
          <w:tcW w:w="3629" w:type="dxa"/>
        </w:tcPr>
        <w:p w14:paraId="7A6FD06C" w14:textId="77777777" w:rsidR="005E36B8" w:rsidRPr="00CE6419" w:rsidRDefault="005E36B8" w:rsidP="005D4D41">
          <w:pPr>
            <w:pStyle w:val="Sidhuvud"/>
          </w:pPr>
          <w:r>
            <w:t>Skolverket</w:t>
          </w:r>
        </w:p>
      </w:tc>
    </w:tr>
  </w:tbl>
  <w:p w14:paraId="05843D60" w14:textId="77777777" w:rsidR="005D4D41" w:rsidRDefault="005D4D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35AC06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F7A1AC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B672CF"/>
    <w:multiLevelType w:val="hybridMultilevel"/>
    <w:tmpl w:val="638EA3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2692DCF"/>
    <w:multiLevelType w:val="hybridMultilevel"/>
    <w:tmpl w:val="37B69EBE"/>
    <w:lvl w:ilvl="0" w:tplc="4C72FF24">
      <w:start w:val="1"/>
      <w:numFmt w:val="bullet"/>
      <w:lvlText w:val="•"/>
      <w:lvlJc w:val="left"/>
      <w:pPr>
        <w:tabs>
          <w:tab w:val="num" w:pos="720"/>
        </w:tabs>
        <w:ind w:left="720" w:hanging="360"/>
      </w:pPr>
      <w:rPr>
        <w:rFonts w:ascii="Arial" w:hAnsi="Arial" w:hint="default"/>
      </w:rPr>
    </w:lvl>
    <w:lvl w:ilvl="1" w:tplc="BF546CD0" w:tentative="1">
      <w:start w:val="1"/>
      <w:numFmt w:val="bullet"/>
      <w:lvlText w:val="•"/>
      <w:lvlJc w:val="left"/>
      <w:pPr>
        <w:tabs>
          <w:tab w:val="num" w:pos="1440"/>
        </w:tabs>
        <w:ind w:left="1440" w:hanging="360"/>
      </w:pPr>
      <w:rPr>
        <w:rFonts w:ascii="Arial" w:hAnsi="Arial" w:hint="default"/>
      </w:rPr>
    </w:lvl>
    <w:lvl w:ilvl="2" w:tplc="E54060A2" w:tentative="1">
      <w:start w:val="1"/>
      <w:numFmt w:val="bullet"/>
      <w:lvlText w:val="•"/>
      <w:lvlJc w:val="left"/>
      <w:pPr>
        <w:tabs>
          <w:tab w:val="num" w:pos="2160"/>
        </w:tabs>
        <w:ind w:left="2160" w:hanging="360"/>
      </w:pPr>
      <w:rPr>
        <w:rFonts w:ascii="Arial" w:hAnsi="Arial" w:hint="default"/>
      </w:rPr>
    </w:lvl>
    <w:lvl w:ilvl="3" w:tplc="9518429A" w:tentative="1">
      <w:start w:val="1"/>
      <w:numFmt w:val="bullet"/>
      <w:lvlText w:val="•"/>
      <w:lvlJc w:val="left"/>
      <w:pPr>
        <w:tabs>
          <w:tab w:val="num" w:pos="2880"/>
        </w:tabs>
        <w:ind w:left="2880" w:hanging="360"/>
      </w:pPr>
      <w:rPr>
        <w:rFonts w:ascii="Arial" w:hAnsi="Arial" w:hint="default"/>
      </w:rPr>
    </w:lvl>
    <w:lvl w:ilvl="4" w:tplc="90A0D60C" w:tentative="1">
      <w:start w:val="1"/>
      <w:numFmt w:val="bullet"/>
      <w:lvlText w:val="•"/>
      <w:lvlJc w:val="left"/>
      <w:pPr>
        <w:tabs>
          <w:tab w:val="num" w:pos="3600"/>
        </w:tabs>
        <w:ind w:left="3600" w:hanging="360"/>
      </w:pPr>
      <w:rPr>
        <w:rFonts w:ascii="Arial" w:hAnsi="Arial" w:hint="default"/>
      </w:rPr>
    </w:lvl>
    <w:lvl w:ilvl="5" w:tplc="31B42CF6" w:tentative="1">
      <w:start w:val="1"/>
      <w:numFmt w:val="bullet"/>
      <w:lvlText w:val="•"/>
      <w:lvlJc w:val="left"/>
      <w:pPr>
        <w:tabs>
          <w:tab w:val="num" w:pos="4320"/>
        </w:tabs>
        <w:ind w:left="4320" w:hanging="360"/>
      </w:pPr>
      <w:rPr>
        <w:rFonts w:ascii="Arial" w:hAnsi="Arial" w:hint="default"/>
      </w:rPr>
    </w:lvl>
    <w:lvl w:ilvl="6" w:tplc="59EE8AEE" w:tentative="1">
      <w:start w:val="1"/>
      <w:numFmt w:val="bullet"/>
      <w:lvlText w:val="•"/>
      <w:lvlJc w:val="left"/>
      <w:pPr>
        <w:tabs>
          <w:tab w:val="num" w:pos="5040"/>
        </w:tabs>
        <w:ind w:left="5040" w:hanging="360"/>
      </w:pPr>
      <w:rPr>
        <w:rFonts w:ascii="Arial" w:hAnsi="Arial" w:hint="default"/>
      </w:rPr>
    </w:lvl>
    <w:lvl w:ilvl="7" w:tplc="576AED62" w:tentative="1">
      <w:start w:val="1"/>
      <w:numFmt w:val="bullet"/>
      <w:lvlText w:val="•"/>
      <w:lvlJc w:val="left"/>
      <w:pPr>
        <w:tabs>
          <w:tab w:val="num" w:pos="5760"/>
        </w:tabs>
        <w:ind w:left="5760" w:hanging="360"/>
      </w:pPr>
      <w:rPr>
        <w:rFonts w:ascii="Arial" w:hAnsi="Arial" w:hint="default"/>
      </w:rPr>
    </w:lvl>
    <w:lvl w:ilvl="8" w:tplc="90B04D1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32979B2"/>
    <w:multiLevelType w:val="multilevel"/>
    <w:tmpl w:val="7E7A7FC6"/>
    <w:styleLink w:val="Diagramrubrik"/>
    <w:lvl w:ilvl="0">
      <w:start w:val="1"/>
      <w:numFmt w:val="decimal"/>
      <w:pStyle w:val="DiagramRubrik0"/>
      <w:suff w:val="space"/>
      <w:lvlText w:val="Diagram %1."/>
      <w:lvlJc w:val="left"/>
      <w:pPr>
        <w:ind w:left="0" w:firstLine="0"/>
      </w:pPr>
      <w:rPr>
        <w:rFonts w:hint="default"/>
        <w:b/>
        <w:i w:val="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91814A6"/>
    <w:multiLevelType w:val="multilevel"/>
    <w:tmpl w:val="8342E2F6"/>
    <w:numStyleLink w:val="Punktlist"/>
  </w:abstractNum>
  <w:abstractNum w:abstractNumId="6" w15:restartNumberingAfterBreak="0">
    <w:nsid w:val="0C665FFB"/>
    <w:multiLevelType w:val="hybridMultilevel"/>
    <w:tmpl w:val="BFD85E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DE65AB3"/>
    <w:multiLevelType w:val="hybridMultilevel"/>
    <w:tmpl w:val="9622273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136B2AA9"/>
    <w:multiLevelType w:val="multilevel"/>
    <w:tmpl w:val="2B3E5106"/>
    <w:styleLink w:val="Strecklist"/>
    <w:lvl w:ilvl="0">
      <w:start w:val="1"/>
      <w:numFmt w:val="bullet"/>
      <w:pStyle w:val="Strecklista"/>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none"/>
      <w:lvlText w:val=""/>
      <w:lvlJc w:val="left"/>
      <w:pPr>
        <w:ind w:left="1701"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5F33BB7"/>
    <w:multiLevelType w:val="multilevel"/>
    <w:tmpl w:val="64AEF998"/>
    <w:styleLink w:val="FaktaPunkt"/>
    <w:lvl w:ilvl="0">
      <w:start w:val="1"/>
      <w:numFmt w:val="bullet"/>
      <w:pStyle w:val="FaktarutaPunktlista"/>
      <w:lvlText w:val=""/>
      <w:lvlJc w:val="left"/>
      <w:pPr>
        <w:ind w:left="227" w:hanging="227"/>
      </w:pPr>
      <w:rPr>
        <w:rFonts w:ascii="Symbol" w:hAnsi="Symbo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A5F5EC5"/>
    <w:multiLevelType w:val="hybridMultilevel"/>
    <w:tmpl w:val="FF9A7B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8A2D3A"/>
    <w:multiLevelType w:val="hybridMultilevel"/>
    <w:tmpl w:val="8EEA3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3E7F25"/>
    <w:multiLevelType w:val="hybridMultilevel"/>
    <w:tmpl w:val="2BE68516"/>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194638"/>
    <w:multiLevelType w:val="hybridMultilevel"/>
    <w:tmpl w:val="50C891FE"/>
    <w:lvl w:ilvl="0" w:tplc="25DE1008">
      <w:start w:val="1"/>
      <w:numFmt w:val="bullet"/>
      <w:lvlText w:val="•"/>
      <w:lvlJc w:val="left"/>
      <w:pPr>
        <w:tabs>
          <w:tab w:val="num" w:pos="720"/>
        </w:tabs>
        <w:ind w:left="720" w:hanging="360"/>
      </w:pPr>
      <w:rPr>
        <w:rFonts w:ascii="Arial" w:hAnsi="Arial" w:hint="default"/>
      </w:rPr>
    </w:lvl>
    <w:lvl w:ilvl="1" w:tplc="3DEA94F2" w:tentative="1">
      <w:start w:val="1"/>
      <w:numFmt w:val="bullet"/>
      <w:lvlText w:val="•"/>
      <w:lvlJc w:val="left"/>
      <w:pPr>
        <w:tabs>
          <w:tab w:val="num" w:pos="1440"/>
        </w:tabs>
        <w:ind w:left="1440" w:hanging="360"/>
      </w:pPr>
      <w:rPr>
        <w:rFonts w:ascii="Arial" w:hAnsi="Arial" w:hint="default"/>
      </w:rPr>
    </w:lvl>
    <w:lvl w:ilvl="2" w:tplc="8982CA74" w:tentative="1">
      <w:start w:val="1"/>
      <w:numFmt w:val="bullet"/>
      <w:lvlText w:val="•"/>
      <w:lvlJc w:val="left"/>
      <w:pPr>
        <w:tabs>
          <w:tab w:val="num" w:pos="2160"/>
        </w:tabs>
        <w:ind w:left="2160" w:hanging="360"/>
      </w:pPr>
      <w:rPr>
        <w:rFonts w:ascii="Arial" w:hAnsi="Arial" w:hint="default"/>
      </w:rPr>
    </w:lvl>
    <w:lvl w:ilvl="3" w:tplc="5E2C3516" w:tentative="1">
      <w:start w:val="1"/>
      <w:numFmt w:val="bullet"/>
      <w:lvlText w:val="•"/>
      <w:lvlJc w:val="left"/>
      <w:pPr>
        <w:tabs>
          <w:tab w:val="num" w:pos="2880"/>
        </w:tabs>
        <w:ind w:left="2880" w:hanging="360"/>
      </w:pPr>
      <w:rPr>
        <w:rFonts w:ascii="Arial" w:hAnsi="Arial" w:hint="default"/>
      </w:rPr>
    </w:lvl>
    <w:lvl w:ilvl="4" w:tplc="EEC8F910" w:tentative="1">
      <w:start w:val="1"/>
      <w:numFmt w:val="bullet"/>
      <w:lvlText w:val="•"/>
      <w:lvlJc w:val="left"/>
      <w:pPr>
        <w:tabs>
          <w:tab w:val="num" w:pos="3600"/>
        </w:tabs>
        <w:ind w:left="3600" w:hanging="360"/>
      </w:pPr>
      <w:rPr>
        <w:rFonts w:ascii="Arial" w:hAnsi="Arial" w:hint="default"/>
      </w:rPr>
    </w:lvl>
    <w:lvl w:ilvl="5" w:tplc="769A56DA" w:tentative="1">
      <w:start w:val="1"/>
      <w:numFmt w:val="bullet"/>
      <w:lvlText w:val="•"/>
      <w:lvlJc w:val="left"/>
      <w:pPr>
        <w:tabs>
          <w:tab w:val="num" w:pos="4320"/>
        </w:tabs>
        <w:ind w:left="4320" w:hanging="360"/>
      </w:pPr>
      <w:rPr>
        <w:rFonts w:ascii="Arial" w:hAnsi="Arial" w:hint="default"/>
      </w:rPr>
    </w:lvl>
    <w:lvl w:ilvl="6" w:tplc="6C685004" w:tentative="1">
      <w:start w:val="1"/>
      <w:numFmt w:val="bullet"/>
      <w:lvlText w:val="•"/>
      <w:lvlJc w:val="left"/>
      <w:pPr>
        <w:tabs>
          <w:tab w:val="num" w:pos="5040"/>
        </w:tabs>
        <w:ind w:left="5040" w:hanging="360"/>
      </w:pPr>
      <w:rPr>
        <w:rFonts w:ascii="Arial" w:hAnsi="Arial" w:hint="default"/>
      </w:rPr>
    </w:lvl>
    <w:lvl w:ilvl="7" w:tplc="09160586" w:tentative="1">
      <w:start w:val="1"/>
      <w:numFmt w:val="bullet"/>
      <w:lvlText w:val="•"/>
      <w:lvlJc w:val="left"/>
      <w:pPr>
        <w:tabs>
          <w:tab w:val="num" w:pos="5760"/>
        </w:tabs>
        <w:ind w:left="5760" w:hanging="360"/>
      </w:pPr>
      <w:rPr>
        <w:rFonts w:ascii="Arial" w:hAnsi="Arial" w:hint="default"/>
      </w:rPr>
    </w:lvl>
    <w:lvl w:ilvl="8" w:tplc="50E4BCD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C85C19"/>
    <w:multiLevelType w:val="hybridMultilevel"/>
    <w:tmpl w:val="C92A0A6C"/>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696AF7"/>
    <w:multiLevelType w:val="hybridMultilevel"/>
    <w:tmpl w:val="CB8A12A8"/>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921AA1"/>
    <w:multiLevelType w:val="hybridMultilevel"/>
    <w:tmpl w:val="715C3B66"/>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8743F"/>
    <w:multiLevelType w:val="multilevel"/>
    <w:tmpl w:val="75244FF4"/>
    <w:styleLink w:val="Paragraflist"/>
    <w:lvl w:ilvl="0">
      <w:start w:val="1"/>
      <w:numFmt w:val="decimal"/>
      <w:pStyle w:val="Paragraflista"/>
      <w:lvlText w:val="%1 §"/>
      <w:lvlJc w:val="left"/>
      <w:pPr>
        <w:ind w:left="425" w:hanging="425"/>
      </w:pPr>
      <w:rPr>
        <w:rFonts w:hint="default"/>
        <w:color w:val="auto"/>
      </w:rPr>
    </w:lvl>
    <w:lvl w:ilvl="1">
      <w:start w:val="1"/>
      <w:numFmt w:val="none"/>
      <w:lvlText w:val=""/>
      <w:lvlJc w:val="left"/>
      <w:pPr>
        <w:tabs>
          <w:tab w:val="num" w:pos="1701"/>
        </w:tabs>
        <w:ind w:left="1701" w:firstLine="0"/>
      </w:pPr>
      <w:rPr>
        <w:rFonts w:hint="default"/>
        <w:color w:val="692859"/>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87E68FC"/>
    <w:multiLevelType w:val="hybridMultilevel"/>
    <w:tmpl w:val="849AA848"/>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99C5ED4"/>
    <w:multiLevelType w:val="multilevel"/>
    <w:tmpl w:val="64AEF998"/>
    <w:name w:val="FaktaPunkt2"/>
    <w:numStyleLink w:val="FaktaPunkt"/>
  </w:abstractNum>
  <w:abstractNum w:abstractNumId="20" w15:restartNumberingAfterBreak="0">
    <w:nsid w:val="39FB1AF9"/>
    <w:multiLevelType w:val="hybridMultilevel"/>
    <w:tmpl w:val="D61EC562"/>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6B975F6"/>
    <w:multiLevelType w:val="multilevel"/>
    <w:tmpl w:val="D6922E18"/>
    <w:lvl w:ilvl="0">
      <w:start w:val="1"/>
      <w:numFmt w:val="bullet"/>
      <w:pStyle w:val="Punktlista"/>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none"/>
      <w:lvlText w:val=""/>
      <w:lvlJc w:val="left"/>
      <w:pPr>
        <w:tabs>
          <w:tab w:val="num" w:pos="1701"/>
        </w:tabs>
        <w:ind w:left="1701"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DF3FE8"/>
    <w:multiLevelType w:val="hybridMultilevel"/>
    <w:tmpl w:val="EF8C7F06"/>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E8746F2"/>
    <w:multiLevelType w:val="hybridMultilevel"/>
    <w:tmpl w:val="D0C80C66"/>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E920D16"/>
    <w:multiLevelType w:val="multilevel"/>
    <w:tmpl w:val="0F4E7E2C"/>
    <w:styleLink w:val="Numreradlist"/>
    <w:lvl w:ilvl="0">
      <w:start w:val="1"/>
      <w:numFmt w:val="decimal"/>
      <w:pStyle w:val="Numreradlista"/>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none"/>
      <w:lvlText w:val="%3"/>
      <w:lvlJc w:val="left"/>
      <w:pPr>
        <w:tabs>
          <w:tab w:val="num" w:pos="1701"/>
        </w:tabs>
        <w:ind w:left="1701"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50B4521F"/>
    <w:multiLevelType w:val="multilevel"/>
    <w:tmpl w:val="2BDE367E"/>
    <w:styleLink w:val="Figurrub"/>
    <w:lvl w:ilvl="0">
      <w:start w:val="1"/>
      <w:numFmt w:val="decimal"/>
      <w:pStyle w:val="FigurRubrik"/>
      <w:suff w:val="space"/>
      <w:lvlText w:val="Figur %1."/>
      <w:lvlJc w:val="left"/>
      <w:pPr>
        <w:ind w:left="0" w:firstLine="0"/>
      </w:pPr>
      <w:rPr>
        <w:rFonts w:hint="default"/>
        <w:b/>
        <w:i w:val="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6" w15:restartNumberingAfterBreak="0">
    <w:nsid w:val="51EB59B6"/>
    <w:multiLevelType w:val="multilevel"/>
    <w:tmpl w:val="4BFC6E5E"/>
    <w:styleLink w:val="Numrubriker"/>
    <w:lvl w:ilvl="0">
      <w:start w:val="1"/>
      <w:numFmt w:val="decimal"/>
      <w:pStyle w:val="Rubrik1numrerad"/>
      <w:lvlText w:val="%1."/>
      <w:lvlJc w:val="left"/>
      <w:pPr>
        <w:ind w:left="0" w:hanging="737"/>
      </w:pPr>
      <w:rPr>
        <w:rFonts w:hint="default"/>
      </w:rPr>
    </w:lvl>
    <w:lvl w:ilvl="1">
      <w:start w:val="1"/>
      <w:numFmt w:val="decimal"/>
      <w:pStyle w:val="Rubrik2numrerad"/>
      <w:lvlText w:val="%1.%2"/>
      <w:lvlJc w:val="left"/>
      <w:pPr>
        <w:ind w:left="0" w:hanging="737"/>
      </w:pPr>
      <w:rPr>
        <w:rFonts w:hint="default"/>
      </w:rPr>
    </w:lvl>
    <w:lvl w:ilvl="2">
      <w:start w:val="1"/>
      <w:numFmt w:val="decimal"/>
      <w:pStyle w:val="Rubrik3numrer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528F0148"/>
    <w:multiLevelType w:val="multilevel"/>
    <w:tmpl w:val="66D20F24"/>
    <w:styleLink w:val="Tabellrub"/>
    <w:lvl w:ilvl="0">
      <w:start w:val="1"/>
      <w:numFmt w:val="decimal"/>
      <w:pStyle w:val="TabellRubrik"/>
      <w:suff w:val="space"/>
      <w:lvlText w:val="Tabell %1."/>
      <w:lvlJc w:val="left"/>
      <w:pPr>
        <w:ind w:left="0" w:firstLine="0"/>
      </w:pPr>
      <w:rPr>
        <w:rFonts w:hint="default"/>
        <w:b/>
        <w:i w:val="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597D661F"/>
    <w:multiLevelType w:val="multilevel"/>
    <w:tmpl w:val="75244FF4"/>
    <w:numStyleLink w:val="Paragraflist"/>
  </w:abstractNum>
  <w:abstractNum w:abstractNumId="29" w15:restartNumberingAfterBreak="0">
    <w:nsid w:val="5B243C1C"/>
    <w:multiLevelType w:val="hybridMultilevel"/>
    <w:tmpl w:val="750A72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71599E"/>
    <w:multiLevelType w:val="hybridMultilevel"/>
    <w:tmpl w:val="971696A8"/>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7315AB"/>
    <w:multiLevelType w:val="hybridMultilevel"/>
    <w:tmpl w:val="E244E300"/>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39C354D"/>
    <w:multiLevelType w:val="hybridMultilevel"/>
    <w:tmpl w:val="FC3663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3D53A0A"/>
    <w:multiLevelType w:val="multilevel"/>
    <w:tmpl w:val="64AEF998"/>
    <w:numStyleLink w:val="FaktaPunkt"/>
  </w:abstractNum>
  <w:abstractNum w:abstractNumId="34" w15:restartNumberingAfterBreak="0">
    <w:nsid w:val="681836F6"/>
    <w:multiLevelType w:val="hybridMultilevel"/>
    <w:tmpl w:val="70BA2B98"/>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9A11952"/>
    <w:multiLevelType w:val="multilevel"/>
    <w:tmpl w:val="2B3E5106"/>
    <w:numStyleLink w:val="Strecklist"/>
  </w:abstractNum>
  <w:abstractNum w:abstractNumId="36" w15:restartNumberingAfterBreak="0">
    <w:nsid w:val="74D71B22"/>
    <w:multiLevelType w:val="hybridMultilevel"/>
    <w:tmpl w:val="579C5E8A"/>
    <w:lvl w:ilvl="0" w:tplc="B978ABD4">
      <w:start w:val="1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5B337BB"/>
    <w:multiLevelType w:val="hybridMultilevel"/>
    <w:tmpl w:val="879C0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D9A54F9"/>
    <w:multiLevelType w:val="hybridMultilevel"/>
    <w:tmpl w:val="4A8A02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DBC6A79"/>
    <w:multiLevelType w:val="multilevel"/>
    <w:tmpl w:val="8342E2F6"/>
    <w:styleLink w:val="Punktlist"/>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none"/>
      <w:lvlText w:val=""/>
      <w:lvlJc w:val="left"/>
      <w:pPr>
        <w:tabs>
          <w:tab w:val="num" w:pos="1701"/>
        </w:tabs>
        <w:ind w:left="1701"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349452374">
    <w:abstractNumId w:val="4"/>
  </w:num>
  <w:num w:numId="2" w16cid:durableId="1500458836">
    <w:abstractNumId w:val="9"/>
  </w:num>
  <w:num w:numId="3" w16cid:durableId="134766147">
    <w:abstractNumId w:val="25"/>
  </w:num>
  <w:num w:numId="4" w16cid:durableId="1874538975">
    <w:abstractNumId w:val="24"/>
  </w:num>
  <w:num w:numId="5" w16cid:durableId="365368883">
    <w:abstractNumId w:val="26"/>
  </w:num>
  <w:num w:numId="6" w16cid:durableId="1171942968">
    <w:abstractNumId w:val="17"/>
  </w:num>
  <w:num w:numId="7" w16cid:durableId="512454540">
    <w:abstractNumId w:val="39"/>
  </w:num>
  <w:num w:numId="8" w16cid:durableId="762184073">
    <w:abstractNumId w:val="39"/>
  </w:num>
  <w:num w:numId="9" w16cid:durableId="1570772080">
    <w:abstractNumId w:val="26"/>
  </w:num>
  <w:num w:numId="10" w16cid:durableId="1016536208">
    <w:abstractNumId w:val="8"/>
  </w:num>
  <w:num w:numId="11" w16cid:durableId="215632649">
    <w:abstractNumId w:val="35"/>
  </w:num>
  <w:num w:numId="12" w16cid:durableId="1579093840">
    <w:abstractNumId w:val="27"/>
  </w:num>
  <w:num w:numId="13" w16cid:durableId="1394005">
    <w:abstractNumId w:val="28"/>
  </w:num>
  <w:num w:numId="14" w16cid:durableId="48960516">
    <w:abstractNumId w:val="0"/>
  </w:num>
  <w:num w:numId="15" w16cid:durableId="1320497996">
    <w:abstractNumId w:val="1"/>
  </w:num>
  <w:num w:numId="16" w16cid:durableId="2003969312">
    <w:abstractNumId w:val="19"/>
  </w:num>
  <w:num w:numId="17" w16cid:durableId="497304247">
    <w:abstractNumId w:val="33"/>
  </w:num>
  <w:num w:numId="18" w16cid:durableId="342320979">
    <w:abstractNumId w:val="5"/>
  </w:num>
  <w:num w:numId="19" w16cid:durableId="710765849">
    <w:abstractNumId w:val="21"/>
  </w:num>
  <w:num w:numId="20" w16cid:durableId="2021469014">
    <w:abstractNumId w:val="13"/>
  </w:num>
  <w:num w:numId="21" w16cid:durableId="1922792475">
    <w:abstractNumId w:val="18"/>
  </w:num>
  <w:num w:numId="22" w16cid:durableId="1180196672">
    <w:abstractNumId w:val="36"/>
  </w:num>
  <w:num w:numId="23" w16cid:durableId="182666479">
    <w:abstractNumId w:val="20"/>
  </w:num>
  <w:num w:numId="24" w16cid:durableId="1538665058">
    <w:abstractNumId w:val="14"/>
  </w:num>
  <w:num w:numId="25" w16cid:durableId="516627068">
    <w:abstractNumId w:val="16"/>
  </w:num>
  <w:num w:numId="26" w16cid:durableId="1530989856">
    <w:abstractNumId w:val="15"/>
  </w:num>
  <w:num w:numId="27" w16cid:durableId="1226839116">
    <w:abstractNumId w:val="22"/>
  </w:num>
  <w:num w:numId="28" w16cid:durableId="1457136760">
    <w:abstractNumId w:val="30"/>
  </w:num>
  <w:num w:numId="29" w16cid:durableId="1260986906">
    <w:abstractNumId w:val="34"/>
  </w:num>
  <w:num w:numId="30" w16cid:durableId="193542796">
    <w:abstractNumId w:val="23"/>
  </w:num>
  <w:num w:numId="31" w16cid:durableId="666178288">
    <w:abstractNumId w:val="12"/>
  </w:num>
  <w:num w:numId="32" w16cid:durableId="1554538417">
    <w:abstractNumId w:val="31"/>
  </w:num>
  <w:num w:numId="33" w16cid:durableId="730882381">
    <w:abstractNumId w:val="6"/>
  </w:num>
  <w:num w:numId="34" w16cid:durableId="1430009459">
    <w:abstractNumId w:val="7"/>
  </w:num>
  <w:num w:numId="35" w16cid:durableId="1425221591">
    <w:abstractNumId w:val="11"/>
  </w:num>
  <w:num w:numId="36" w16cid:durableId="163859283">
    <w:abstractNumId w:val="2"/>
  </w:num>
  <w:num w:numId="37" w16cid:durableId="133987666">
    <w:abstractNumId w:val="37"/>
  </w:num>
  <w:num w:numId="38" w16cid:durableId="310214229">
    <w:abstractNumId w:val="29"/>
  </w:num>
  <w:num w:numId="39" w16cid:durableId="231358560">
    <w:abstractNumId w:val="32"/>
  </w:num>
  <w:num w:numId="40" w16cid:durableId="636298446">
    <w:abstractNumId w:val="3"/>
  </w:num>
  <w:num w:numId="41" w16cid:durableId="1353149651">
    <w:abstractNumId w:val="10"/>
  </w:num>
  <w:num w:numId="42" w16cid:durableId="931552668">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B8"/>
    <w:rsid w:val="00017293"/>
    <w:rsid w:val="0002365A"/>
    <w:rsid w:val="00032827"/>
    <w:rsid w:val="00084AA4"/>
    <w:rsid w:val="000856C0"/>
    <w:rsid w:val="000C196E"/>
    <w:rsid w:val="000D0E20"/>
    <w:rsid w:val="00123A07"/>
    <w:rsid w:val="001248B0"/>
    <w:rsid w:val="00137AF2"/>
    <w:rsid w:val="00143392"/>
    <w:rsid w:val="00205AAC"/>
    <w:rsid w:val="00244484"/>
    <w:rsid w:val="00283416"/>
    <w:rsid w:val="002D3A2B"/>
    <w:rsid w:val="002E43C9"/>
    <w:rsid w:val="002F0ADB"/>
    <w:rsid w:val="00336B6E"/>
    <w:rsid w:val="00362B12"/>
    <w:rsid w:val="00372120"/>
    <w:rsid w:val="00387A70"/>
    <w:rsid w:val="0039571F"/>
    <w:rsid w:val="003C1DCF"/>
    <w:rsid w:val="004038E2"/>
    <w:rsid w:val="004039F3"/>
    <w:rsid w:val="00410798"/>
    <w:rsid w:val="00427C5A"/>
    <w:rsid w:val="00451967"/>
    <w:rsid w:val="004521F3"/>
    <w:rsid w:val="00452E36"/>
    <w:rsid w:val="004626F2"/>
    <w:rsid w:val="004854AD"/>
    <w:rsid w:val="0049201F"/>
    <w:rsid w:val="004B5F88"/>
    <w:rsid w:val="005048B7"/>
    <w:rsid w:val="00505794"/>
    <w:rsid w:val="00510536"/>
    <w:rsid w:val="00513D79"/>
    <w:rsid w:val="005234DD"/>
    <w:rsid w:val="00524BE0"/>
    <w:rsid w:val="005553BD"/>
    <w:rsid w:val="005D4D41"/>
    <w:rsid w:val="005E36B8"/>
    <w:rsid w:val="0060779A"/>
    <w:rsid w:val="006107CB"/>
    <w:rsid w:val="00614DE5"/>
    <w:rsid w:val="00625085"/>
    <w:rsid w:val="006314AB"/>
    <w:rsid w:val="00632112"/>
    <w:rsid w:val="00636621"/>
    <w:rsid w:val="00652742"/>
    <w:rsid w:val="00682A29"/>
    <w:rsid w:val="006A3089"/>
    <w:rsid w:val="006C5B8F"/>
    <w:rsid w:val="006D1B7A"/>
    <w:rsid w:val="006E0292"/>
    <w:rsid w:val="006E4C9F"/>
    <w:rsid w:val="006F7AA7"/>
    <w:rsid w:val="00747CAC"/>
    <w:rsid w:val="00792671"/>
    <w:rsid w:val="007C1EEA"/>
    <w:rsid w:val="007C3425"/>
    <w:rsid w:val="007C7863"/>
    <w:rsid w:val="007D533A"/>
    <w:rsid w:val="007F55F6"/>
    <w:rsid w:val="00806373"/>
    <w:rsid w:val="008102B8"/>
    <w:rsid w:val="00871FF8"/>
    <w:rsid w:val="008A2622"/>
    <w:rsid w:val="008A4228"/>
    <w:rsid w:val="008B1BFF"/>
    <w:rsid w:val="008B795C"/>
    <w:rsid w:val="008C56C5"/>
    <w:rsid w:val="008E40F4"/>
    <w:rsid w:val="009143CF"/>
    <w:rsid w:val="00927D24"/>
    <w:rsid w:val="009A366C"/>
    <w:rsid w:val="009C2057"/>
    <w:rsid w:val="00A02E92"/>
    <w:rsid w:val="00A77F02"/>
    <w:rsid w:val="00A86935"/>
    <w:rsid w:val="00A93470"/>
    <w:rsid w:val="00AD00A8"/>
    <w:rsid w:val="00B63CDE"/>
    <w:rsid w:val="00B87C24"/>
    <w:rsid w:val="00B96CBD"/>
    <w:rsid w:val="00BB0843"/>
    <w:rsid w:val="00C3450C"/>
    <w:rsid w:val="00C91F68"/>
    <w:rsid w:val="00CB382E"/>
    <w:rsid w:val="00CC59C8"/>
    <w:rsid w:val="00CF13D3"/>
    <w:rsid w:val="00D149D8"/>
    <w:rsid w:val="00D4747D"/>
    <w:rsid w:val="00D90F45"/>
    <w:rsid w:val="00DB72E7"/>
    <w:rsid w:val="00DE0A7C"/>
    <w:rsid w:val="00E26F41"/>
    <w:rsid w:val="00E42126"/>
    <w:rsid w:val="00E44C38"/>
    <w:rsid w:val="00E4705E"/>
    <w:rsid w:val="00E83B89"/>
    <w:rsid w:val="00E95939"/>
    <w:rsid w:val="00EA371D"/>
    <w:rsid w:val="00EC21FA"/>
    <w:rsid w:val="00EC2398"/>
    <w:rsid w:val="00ED33C7"/>
    <w:rsid w:val="00EE5997"/>
    <w:rsid w:val="00EF4FB6"/>
    <w:rsid w:val="00F4336A"/>
    <w:rsid w:val="00FC4B57"/>
    <w:rsid w:val="00FE4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0F40"/>
  <w15:chartTrackingRefBased/>
  <w15:docId w15:val="{8B83A8F7-0E4F-4809-B5A3-C86976E2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8" w:unhideWhenUsed="1" w:qFormat="1"/>
    <w:lsdException w:name="heading 5" w:semiHidden="1" w:uiPriority="8"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23" w:unhideWhenUsed="1"/>
    <w:lsdException w:name="annotation text" w:semiHidden="1" w:unhideWhenUsed="1"/>
    <w:lsdException w:name="header" w:semiHidden="1" w:uiPriority="25" w:unhideWhenUsed="1"/>
    <w:lsdException w:name="footer" w:semiHidden="1" w:uiPriority="25"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3"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5" w:qFormat="1"/>
    <w:lsdException w:name="Emphasis" w:semiHidden="1" w:uiPriority="2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5" w:qFormat="1"/>
    <w:lsdException w:name="Intense Emphasis" w:semiHidden="1" w:uiPriority="25"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9D8"/>
  </w:style>
  <w:style w:type="paragraph" w:styleId="Rubrik1">
    <w:name w:val="heading 1"/>
    <w:basedOn w:val="Normal"/>
    <w:next w:val="Normal"/>
    <w:link w:val="Rubrik1Char"/>
    <w:uiPriority w:val="2"/>
    <w:qFormat/>
    <w:rsid w:val="00F4336A"/>
    <w:pPr>
      <w:keepNext/>
      <w:keepLines/>
      <w:spacing w:before="400" w:after="120"/>
      <w:outlineLvl w:val="0"/>
    </w:pPr>
    <w:rPr>
      <w:rFonts w:asciiTheme="majorHAnsi" w:eastAsiaTheme="majorEastAsia" w:hAnsiTheme="majorHAnsi" w:cstheme="majorBidi"/>
      <w:b/>
      <w:sz w:val="33"/>
      <w:szCs w:val="32"/>
    </w:rPr>
  </w:style>
  <w:style w:type="paragraph" w:styleId="Rubrik2">
    <w:name w:val="heading 2"/>
    <w:basedOn w:val="Normal"/>
    <w:next w:val="Normal"/>
    <w:link w:val="Rubrik2Char"/>
    <w:uiPriority w:val="2"/>
    <w:qFormat/>
    <w:rsid w:val="00FE4D45"/>
    <w:pPr>
      <w:keepNext/>
      <w:keepLines/>
      <w:spacing w:before="300" w:after="60"/>
      <w:outlineLvl w:val="1"/>
    </w:pPr>
    <w:rPr>
      <w:rFonts w:asciiTheme="majorHAnsi" w:eastAsiaTheme="majorEastAsia" w:hAnsiTheme="majorHAnsi" w:cstheme="majorBidi"/>
      <w:b/>
      <w:sz w:val="28"/>
      <w:szCs w:val="26"/>
    </w:rPr>
  </w:style>
  <w:style w:type="paragraph" w:styleId="Rubrik3">
    <w:name w:val="heading 3"/>
    <w:basedOn w:val="Normal"/>
    <w:next w:val="Normal"/>
    <w:link w:val="Rubrik3Char"/>
    <w:uiPriority w:val="2"/>
    <w:qFormat/>
    <w:rsid w:val="00FE4D45"/>
    <w:pPr>
      <w:keepNext/>
      <w:keepLines/>
      <w:spacing w:before="300" w:after="60"/>
      <w:outlineLvl w:val="2"/>
    </w:pPr>
    <w:rPr>
      <w:rFonts w:asciiTheme="majorHAnsi" w:eastAsiaTheme="majorEastAsia" w:hAnsiTheme="majorHAnsi" w:cstheme="majorBidi"/>
      <w:b/>
      <w:sz w:val="25"/>
      <w:szCs w:val="24"/>
    </w:rPr>
  </w:style>
  <w:style w:type="paragraph" w:styleId="Rubrik4">
    <w:name w:val="heading 4"/>
    <w:basedOn w:val="Normal"/>
    <w:next w:val="Normal"/>
    <w:link w:val="Rubrik4Char"/>
    <w:uiPriority w:val="8"/>
    <w:qFormat/>
    <w:rsid w:val="00FE4D45"/>
    <w:pPr>
      <w:keepNext/>
      <w:keepLines/>
      <w:spacing w:before="300" w:after="40"/>
      <w:outlineLvl w:val="3"/>
    </w:pPr>
    <w:rPr>
      <w:rFonts w:asciiTheme="majorHAnsi" w:eastAsiaTheme="majorEastAsia" w:hAnsiTheme="majorHAnsi" w:cstheme="majorBidi"/>
      <w:b/>
      <w:iCs/>
      <w:sz w:val="21"/>
    </w:rPr>
  </w:style>
  <w:style w:type="paragraph" w:styleId="Rubrik5">
    <w:name w:val="heading 5"/>
    <w:basedOn w:val="Normal"/>
    <w:next w:val="Normal"/>
    <w:link w:val="Rubrik5Char"/>
    <w:uiPriority w:val="8"/>
    <w:rsid w:val="00FE4D45"/>
    <w:pPr>
      <w:keepNext/>
      <w:keepLines/>
      <w:spacing w:before="300" w:after="4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D533A"/>
    <w:pPr>
      <w:keepNext/>
      <w:keepLines/>
      <w:spacing w:before="40" w:after="0"/>
      <w:outlineLvl w:val="5"/>
    </w:pPr>
    <w:rPr>
      <w:rFonts w:asciiTheme="majorHAnsi" w:eastAsiaTheme="majorEastAsia" w:hAnsiTheme="majorHAnsi" w:cstheme="majorBidi"/>
      <w:color w:val="34142C" w:themeColor="accent1" w:themeShade="7F"/>
    </w:rPr>
  </w:style>
  <w:style w:type="paragraph" w:styleId="Rubrik7">
    <w:name w:val="heading 7"/>
    <w:basedOn w:val="Normal"/>
    <w:next w:val="Normal"/>
    <w:link w:val="Rubrik7Char"/>
    <w:uiPriority w:val="9"/>
    <w:semiHidden/>
    <w:qFormat/>
    <w:rsid w:val="005E36B8"/>
    <w:pPr>
      <w:keepNext/>
      <w:keepLines/>
      <w:spacing w:before="40" w:after="0"/>
      <w:outlineLvl w:val="6"/>
    </w:pPr>
    <w:rPr>
      <w:rFonts w:eastAsiaTheme="majorEastAsia" w:cstheme="majorBidi"/>
      <w:color w:val="595959" w:themeColor="text1" w:themeTint="A6"/>
      <w:kern w:val="2"/>
      <w14:ligatures w14:val="standardContextual"/>
    </w:rPr>
  </w:style>
  <w:style w:type="paragraph" w:styleId="Rubrik8">
    <w:name w:val="heading 8"/>
    <w:basedOn w:val="Normal"/>
    <w:next w:val="Normal"/>
    <w:link w:val="Rubrik8Char"/>
    <w:uiPriority w:val="9"/>
    <w:semiHidden/>
    <w:qFormat/>
    <w:rsid w:val="005E36B8"/>
    <w:pPr>
      <w:keepNext/>
      <w:keepLines/>
      <w:spacing w:after="0"/>
      <w:outlineLvl w:val="7"/>
    </w:pPr>
    <w:rPr>
      <w:rFonts w:eastAsiaTheme="majorEastAsia"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qFormat/>
    <w:rsid w:val="005E36B8"/>
    <w:pPr>
      <w:keepNext/>
      <w:keepLines/>
      <w:spacing w:after="0"/>
      <w:outlineLvl w:val="8"/>
    </w:pPr>
    <w:rPr>
      <w:rFonts w:eastAsiaTheme="majorEastAsia"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25"/>
    <w:rsid w:val="00E44C38"/>
    <w:pPr>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25"/>
    <w:rsid w:val="00E44C38"/>
    <w:rPr>
      <w:rFonts w:asciiTheme="majorHAnsi" w:hAnsiTheme="majorHAnsi"/>
      <w:sz w:val="20"/>
    </w:rPr>
  </w:style>
  <w:style w:type="paragraph" w:styleId="Sidfot">
    <w:name w:val="footer"/>
    <w:basedOn w:val="Normal"/>
    <w:link w:val="SidfotChar"/>
    <w:uiPriority w:val="25"/>
    <w:rsid w:val="00387A70"/>
    <w:pPr>
      <w:spacing w:after="0" w:line="240" w:lineRule="auto"/>
    </w:pPr>
    <w:rPr>
      <w:rFonts w:asciiTheme="majorHAnsi" w:hAnsiTheme="majorHAnsi"/>
      <w:sz w:val="18"/>
    </w:rPr>
  </w:style>
  <w:style w:type="character" w:customStyle="1" w:styleId="SidfotChar">
    <w:name w:val="Sidfot Char"/>
    <w:basedOn w:val="Standardstycketeckensnitt"/>
    <w:link w:val="Sidfot"/>
    <w:uiPriority w:val="25"/>
    <w:rsid w:val="009143CF"/>
    <w:rPr>
      <w:rFonts w:asciiTheme="majorHAnsi" w:hAnsiTheme="majorHAnsi"/>
      <w:sz w:val="18"/>
    </w:rPr>
  </w:style>
  <w:style w:type="character" w:styleId="AnvndHyperlnk">
    <w:name w:val="FollowedHyperlink"/>
    <w:basedOn w:val="Standardstycketeckensnitt"/>
    <w:uiPriority w:val="99"/>
    <w:semiHidden/>
    <w:unhideWhenUsed/>
    <w:rsid w:val="00387A70"/>
    <w:rPr>
      <w:color w:val="692859"/>
      <w:u w:val="single"/>
    </w:rPr>
  </w:style>
  <w:style w:type="character" w:customStyle="1" w:styleId="Baksidestextinledning">
    <w:name w:val="Baksidestext inledning"/>
    <w:basedOn w:val="Standardstycketeckensnitt"/>
    <w:uiPriority w:val="25"/>
    <w:semiHidden/>
    <w:qFormat/>
    <w:rsid w:val="00387A70"/>
    <w:rPr>
      <w:rFonts w:asciiTheme="majorHAnsi" w:hAnsiTheme="majorHAnsi"/>
      <w:b/>
      <w:color w:val="692859"/>
      <w:sz w:val="26"/>
    </w:rPr>
  </w:style>
  <w:style w:type="paragraph" w:styleId="Citat">
    <w:name w:val="Quote"/>
    <w:basedOn w:val="Normal"/>
    <w:next w:val="Normal"/>
    <w:link w:val="CitatChar"/>
    <w:uiPriority w:val="22"/>
    <w:qFormat/>
    <w:rsid w:val="00387A70"/>
    <w:pPr>
      <w:spacing w:before="200"/>
      <w:ind w:left="340" w:right="227"/>
    </w:pPr>
    <w:rPr>
      <w:iCs/>
      <w:sz w:val="18"/>
    </w:rPr>
  </w:style>
  <w:style w:type="character" w:customStyle="1" w:styleId="CitatChar">
    <w:name w:val="Citat Char"/>
    <w:basedOn w:val="Standardstycketeckensnitt"/>
    <w:link w:val="Citat"/>
    <w:uiPriority w:val="22"/>
    <w:rsid w:val="00387A70"/>
    <w:rPr>
      <w:iCs/>
      <w:sz w:val="18"/>
    </w:rPr>
  </w:style>
  <w:style w:type="paragraph" w:styleId="Citatfrteckningsrubrik">
    <w:name w:val="toa heading"/>
    <w:basedOn w:val="Normal"/>
    <w:next w:val="Normal"/>
    <w:uiPriority w:val="99"/>
    <w:semiHidden/>
    <w:unhideWhenUsed/>
    <w:rsid w:val="00387A70"/>
    <w:pPr>
      <w:spacing w:before="120"/>
    </w:pPr>
    <w:rPr>
      <w:rFonts w:asciiTheme="majorHAnsi" w:eastAsiaTheme="majorEastAsia" w:hAnsiTheme="majorHAnsi" w:cstheme="majorBidi"/>
      <w:b/>
      <w:bCs/>
      <w:color w:val="692859"/>
      <w:sz w:val="24"/>
      <w:szCs w:val="24"/>
    </w:rPr>
  </w:style>
  <w:style w:type="paragraph" w:customStyle="1" w:styleId="DiagramRubrik0">
    <w:name w:val="Diagram Rubrik"/>
    <w:basedOn w:val="Normal"/>
    <w:next w:val="Normal"/>
    <w:uiPriority w:val="17"/>
    <w:qFormat/>
    <w:rsid w:val="00387A70"/>
    <w:pPr>
      <w:keepNext/>
      <w:numPr>
        <w:numId w:val="1"/>
      </w:numPr>
      <w:spacing w:before="240" w:after="120"/>
      <w:outlineLvl w:val="2"/>
    </w:pPr>
    <w:rPr>
      <w:rFonts w:asciiTheme="majorHAnsi" w:hAnsiTheme="majorHAnsi"/>
      <w:sz w:val="18"/>
    </w:rPr>
  </w:style>
  <w:style w:type="numbering" w:customStyle="1" w:styleId="Diagramrubrik">
    <w:name w:val="Diagramrubrik"/>
    <w:uiPriority w:val="99"/>
    <w:rsid w:val="00387A70"/>
    <w:pPr>
      <w:numPr>
        <w:numId w:val="1"/>
      </w:numPr>
    </w:pPr>
  </w:style>
  <w:style w:type="numbering" w:customStyle="1" w:styleId="FaktaPunkt">
    <w:name w:val="FaktaPunkt"/>
    <w:uiPriority w:val="99"/>
    <w:rsid w:val="00D4747D"/>
    <w:pPr>
      <w:numPr>
        <w:numId w:val="2"/>
      </w:numPr>
    </w:pPr>
  </w:style>
  <w:style w:type="table" w:customStyle="1" w:styleId="Faktarutalilarosa">
    <w:name w:val="Faktaruta (lila/rosa)"/>
    <w:basedOn w:val="Normaltabell"/>
    <w:uiPriority w:val="99"/>
    <w:rsid w:val="00387A70"/>
    <w:pPr>
      <w:spacing w:after="80"/>
    </w:pPr>
    <w:rPr>
      <w:rFonts w:asciiTheme="majorHAnsi" w:hAnsiTheme="majorHAnsi"/>
      <w:sz w:val="18"/>
    </w:rPr>
    <w:tblPr>
      <w:tblBorders>
        <w:top w:val="single" w:sz="4" w:space="0" w:color="692859"/>
        <w:bottom w:val="single" w:sz="4" w:space="0" w:color="692859"/>
      </w:tblBorders>
      <w:tblCellMar>
        <w:top w:w="340" w:type="dxa"/>
        <w:left w:w="340" w:type="dxa"/>
        <w:bottom w:w="340" w:type="dxa"/>
        <w:right w:w="340" w:type="dxa"/>
      </w:tblCellMar>
    </w:tblPr>
    <w:tcPr>
      <w:shd w:val="clear" w:color="auto" w:fill="FBE3DA"/>
    </w:tcPr>
  </w:style>
  <w:style w:type="table" w:customStyle="1" w:styleId="Faktarutardljusbl">
    <w:name w:val="Faktaruta (röd/ljusblå)"/>
    <w:basedOn w:val="Normaltabell"/>
    <w:uiPriority w:val="99"/>
    <w:rsid w:val="00387A70"/>
    <w:pPr>
      <w:spacing w:after="80"/>
    </w:pPr>
    <w:rPr>
      <w:rFonts w:asciiTheme="majorHAnsi" w:hAnsiTheme="majorHAnsi"/>
      <w:sz w:val="18"/>
    </w:rPr>
    <w:tblPr>
      <w:tblBorders>
        <w:top w:val="single" w:sz="4" w:space="0" w:color="B1451C"/>
        <w:bottom w:val="single" w:sz="4" w:space="0" w:color="B1451C"/>
      </w:tblBorders>
      <w:tblCellMar>
        <w:top w:w="340" w:type="dxa"/>
        <w:left w:w="340" w:type="dxa"/>
        <w:bottom w:w="340" w:type="dxa"/>
        <w:right w:w="340" w:type="dxa"/>
      </w:tblCellMar>
    </w:tblPr>
    <w:tcPr>
      <w:shd w:val="clear" w:color="auto" w:fill="EAF5F6"/>
    </w:tcPr>
  </w:style>
  <w:style w:type="paragraph" w:customStyle="1" w:styleId="FigurRubrik">
    <w:name w:val="Figur Rubrik"/>
    <w:basedOn w:val="Normal"/>
    <w:next w:val="Normal"/>
    <w:uiPriority w:val="17"/>
    <w:qFormat/>
    <w:rsid w:val="00387A70"/>
    <w:pPr>
      <w:keepNext/>
      <w:numPr>
        <w:numId w:val="3"/>
      </w:numPr>
      <w:spacing w:before="240" w:after="120"/>
      <w:outlineLvl w:val="2"/>
    </w:pPr>
    <w:rPr>
      <w:rFonts w:asciiTheme="majorHAnsi" w:hAnsiTheme="majorHAnsi"/>
      <w:sz w:val="18"/>
    </w:rPr>
  </w:style>
  <w:style w:type="numbering" w:customStyle="1" w:styleId="Figurrub">
    <w:name w:val="Figurrub"/>
    <w:uiPriority w:val="99"/>
    <w:rsid w:val="00387A70"/>
    <w:pPr>
      <w:numPr>
        <w:numId w:val="3"/>
      </w:numPr>
    </w:pPr>
  </w:style>
  <w:style w:type="character" w:styleId="Fotnotsreferens">
    <w:name w:val="footnote reference"/>
    <w:basedOn w:val="Standardstycketeckensnitt"/>
    <w:uiPriority w:val="23"/>
    <w:semiHidden/>
    <w:rsid w:val="00387A70"/>
    <w:rPr>
      <w:vertAlign w:val="superscript"/>
    </w:rPr>
  </w:style>
  <w:style w:type="paragraph" w:styleId="Fotnotstext">
    <w:name w:val="footnote text"/>
    <w:basedOn w:val="Normal"/>
    <w:link w:val="FotnotstextChar"/>
    <w:uiPriority w:val="23"/>
    <w:rsid w:val="0002365A"/>
    <w:pPr>
      <w:spacing w:after="0" w:line="240" w:lineRule="auto"/>
    </w:pPr>
    <w:rPr>
      <w:sz w:val="16"/>
      <w:szCs w:val="20"/>
    </w:rPr>
  </w:style>
  <w:style w:type="character" w:customStyle="1" w:styleId="FotnotstextChar">
    <w:name w:val="Fotnotstext Char"/>
    <w:basedOn w:val="Standardstycketeckensnitt"/>
    <w:link w:val="Fotnotstext"/>
    <w:uiPriority w:val="23"/>
    <w:rsid w:val="0002365A"/>
    <w:rPr>
      <w:sz w:val="16"/>
      <w:szCs w:val="20"/>
    </w:rPr>
  </w:style>
  <w:style w:type="character" w:styleId="Hyperlnk">
    <w:name w:val="Hyperlink"/>
    <w:basedOn w:val="Standardstycketeckensnitt"/>
    <w:uiPriority w:val="99"/>
    <w:rsid w:val="00387A70"/>
    <w:rPr>
      <w:color w:val="692859"/>
      <w:u w:val="single"/>
    </w:rPr>
  </w:style>
  <w:style w:type="paragraph" w:styleId="Ingetavstnd">
    <w:name w:val="No Spacing"/>
    <w:uiPriority w:val="25"/>
    <w:semiHidden/>
    <w:qFormat/>
    <w:rsid w:val="00387A70"/>
    <w:pPr>
      <w:spacing w:after="0" w:line="240" w:lineRule="auto"/>
    </w:pPr>
  </w:style>
  <w:style w:type="paragraph" w:styleId="Innehll1">
    <w:name w:val="toc 1"/>
    <w:basedOn w:val="Normal"/>
    <w:next w:val="Normal"/>
    <w:uiPriority w:val="39"/>
    <w:rsid w:val="006F7AA7"/>
    <w:pPr>
      <w:tabs>
        <w:tab w:val="left" w:pos="397"/>
        <w:tab w:val="right" w:leader="dot" w:pos="7258"/>
      </w:tabs>
      <w:spacing w:after="120"/>
    </w:pPr>
    <w:rPr>
      <w:rFonts w:asciiTheme="majorHAnsi" w:hAnsiTheme="majorHAnsi"/>
      <w:b/>
    </w:rPr>
  </w:style>
  <w:style w:type="paragraph" w:styleId="Innehll2">
    <w:name w:val="toc 2"/>
    <w:basedOn w:val="Normal"/>
    <w:next w:val="Normal"/>
    <w:uiPriority w:val="39"/>
    <w:semiHidden/>
    <w:rsid w:val="006F7AA7"/>
    <w:pPr>
      <w:tabs>
        <w:tab w:val="left" w:pos="794"/>
        <w:tab w:val="left" w:pos="964"/>
        <w:tab w:val="right" w:leader="dot" w:pos="7258"/>
      </w:tabs>
      <w:spacing w:before="120" w:after="120"/>
      <w:ind w:left="397"/>
    </w:pPr>
    <w:rPr>
      <w:rFonts w:asciiTheme="majorHAnsi" w:hAnsiTheme="majorHAnsi"/>
      <w:b/>
      <w:sz w:val="19"/>
    </w:rPr>
  </w:style>
  <w:style w:type="paragraph" w:styleId="Innehll3">
    <w:name w:val="toc 3"/>
    <w:basedOn w:val="Normal"/>
    <w:next w:val="Normal"/>
    <w:uiPriority w:val="39"/>
    <w:rsid w:val="006E4C9F"/>
    <w:pPr>
      <w:tabs>
        <w:tab w:val="right" w:pos="794"/>
        <w:tab w:val="right" w:pos="964"/>
        <w:tab w:val="right" w:leader="dot" w:pos="7258"/>
      </w:tabs>
      <w:spacing w:before="120" w:after="120"/>
      <w:ind w:left="397"/>
    </w:pPr>
    <w:rPr>
      <w:rFonts w:asciiTheme="majorHAnsi" w:hAnsiTheme="majorHAnsi"/>
      <w:sz w:val="19"/>
    </w:rPr>
  </w:style>
  <w:style w:type="paragraph" w:styleId="Innehll4">
    <w:name w:val="toc 4"/>
    <w:basedOn w:val="Normal"/>
    <w:next w:val="Normal"/>
    <w:uiPriority w:val="39"/>
    <w:semiHidden/>
    <w:rsid w:val="00387A70"/>
    <w:pPr>
      <w:tabs>
        <w:tab w:val="left" w:pos="737"/>
        <w:tab w:val="right" w:leader="dot" w:pos="7258"/>
      </w:tabs>
      <w:spacing w:before="120" w:after="120"/>
      <w:ind w:left="284"/>
    </w:pPr>
    <w:rPr>
      <w:rFonts w:asciiTheme="majorHAnsi" w:hAnsiTheme="majorHAnsi"/>
      <w:sz w:val="19"/>
    </w:rPr>
  </w:style>
  <w:style w:type="paragraph" w:styleId="Innehll5">
    <w:name w:val="toc 5"/>
    <w:basedOn w:val="Normal"/>
    <w:next w:val="Normal"/>
    <w:uiPriority w:val="39"/>
    <w:semiHidden/>
    <w:rsid w:val="00387A70"/>
    <w:pPr>
      <w:tabs>
        <w:tab w:val="right" w:leader="dot" w:pos="7258"/>
      </w:tabs>
      <w:spacing w:after="120"/>
    </w:pPr>
    <w:rPr>
      <w:rFonts w:asciiTheme="majorHAnsi" w:hAnsiTheme="majorHAnsi"/>
      <w:sz w:val="19"/>
    </w:rPr>
  </w:style>
  <w:style w:type="paragraph" w:customStyle="1" w:styleId="Innehllsfrteckning">
    <w:name w:val="Innehållsförteckning"/>
    <w:basedOn w:val="Normal"/>
    <w:uiPriority w:val="40"/>
    <w:semiHidden/>
    <w:rsid w:val="00387A70"/>
    <w:pPr>
      <w:spacing w:before="200"/>
    </w:pPr>
    <w:rPr>
      <w:rFonts w:asciiTheme="majorHAnsi" w:hAnsiTheme="majorHAnsi"/>
    </w:rPr>
  </w:style>
  <w:style w:type="character" w:customStyle="1" w:styleId="Rubrik1Char">
    <w:name w:val="Rubrik 1 Char"/>
    <w:basedOn w:val="Standardstycketeckensnitt"/>
    <w:link w:val="Rubrik1"/>
    <w:uiPriority w:val="2"/>
    <w:rsid w:val="009143CF"/>
    <w:rPr>
      <w:rFonts w:asciiTheme="majorHAnsi" w:eastAsiaTheme="majorEastAsia" w:hAnsiTheme="majorHAnsi" w:cstheme="majorBidi"/>
      <w:b/>
      <w:sz w:val="33"/>
      <w:szCs w:val="32"/>
    </w:rPr>
  </w:style>
  <w:style w:type="paragraph" w:styleId="Innehllsfrteckningsrubrik">
    <w:name w:val="TOC Heading"/>
    <w:next w:val="Normal"/>
    <w:uiPriority w:val="39"/>
    <w:qFormat/>
    <w:rsid w:val="00747CAC"/>
    <w:rPr>
      <w:rFonts w:asciiTheme="majorHAnsi" w:eastAsiaTheme="majorEastAsia" w:hAnsiTheme="majorHAnsi" w:cstheme="majorBidi"/>
      <w:b/>
      <w:sz w:val="33"/>
      <w:szCs w:val="32"/>
    </w:rPr>
  </w:style>
  <w:style w:type="paragraph" w:customStyle="1" w:styleId="Normalavstndfre30pt">
    <w:name w:val="Normal avstånd före 30 pt"/>
    <w:basedOn w:val="Normal"/>
    <w:next w:val="Normal"/>
    <w:uiPriority w:val="29"/>
    <w:unhideWhenUsed/>
    <w:qFormat/>
    <w:rsid w:val="00387A70"/>
    <w:pPr>
      <w:tabs>
        <w:tab w:val="left" w:pos="3544"/>
      </w:tabs>
      <w:spacing w:before="600" w:after="0"/>
    </w:pPr>
  </w:style>
  <w:style w:type="paragraph" w:customStyle="1" w:styleId="Normalefterlistaochtabell">
    <w:name w:val="Normal efter lista och tabell"/>
    <w:basedOn w:val="Normal"/>
    <w:next w:val="Normal"/>
    <w:uiPriority w:val="15"/>
    <w:qFormat/>
    <w:rsid w:val="00387A70"/>
    <w:pPr>
      <w:spacing w:before="240"/>
    </w:pPr>
  </w:style>
  <w:style w:type="paragraph" w:customStyle="1" w:styleId="Normalingetavstnd">
    <w:name w:val="Normal inget avstånd"/>
    <w:basedOn w:val="Normal"/>
    <w:next w:val="Normal"/>
    <w:uiPriority w:val="28"/>
    <w:qFormat/>
    <w:rsid w:val="00387A70"/>
    <w:pPr>
      <w:spacing w:after="0"/>
    </w:pPr>
  </w:style>
  <w:style w:type="paragraph" w:customStyle="1" w:styleId="Notundertabelldiagramofigur">
    <w:name w:val="Not under tabell diagram o figur"/>
    <w:basedOn w:val="Normal"/>
    <w:next w:val="Normal"/>
    <w:uiPriority w:val="19"/>
    <w:qFormat/>
    <w:rsid w:val="00372120"/>
    <w:pPr>
      <w:spacing w:before="80" w:after="240"/>
      <w:contextualSpacing/>
    </w:pPr>
    <w:rPr>
      <w:rFonts w:asciiTheme="majorHAnsi" w:hAnsiTheme="majorHAnsi"/>
      <w:sz w:val="14"/>
    </w:rPr>
  </w:style>
  <w:style w:type="paragraph" w:styleId="Numreradlista">
    <w:name w:val="List Number"/>
    <w:basedOn w:val="Normal"/>
    <w:uiPriority w:val="11"/>
    <w:qFormat/>
    <w:rsid w:val="00387A70"/>
    <w:pPr>
      <w:numPr>
        <w:numId w:val="4"/>
      </w:numPr>
      <w:spacing w:after="100"/>
    </w:pPr>
  </w:style>
  <w:style w:type="numbering" w:customStyle="1" w:styleId="Numreradlist">
    <w:name w:val="Numreradlist"/>
    <w:uiPriority w:val="99"/>
    <w:rsid w:val="00387A70"/>
    <w:pPr>
      <w:numPr>
        <w:numId w:val="4"/>
      </w:numPr>
    </w:pPr>
  </w:style>
  <w:style w:type="numbering" w:customStyle="1" w:styleId="Numrubriker">
    <w:name w:val="Numrubriker"/>
    <w:uiPriority w:val="99"/>
    <w:rsid w:val="00387A70"/>
    <w:pPr>
      <w:numPr>
        <w:numId w:val="5"/>
      </w:numPr>
    </w:pPr>
  </w:style>
  <w:style w:type="character" w:styleId="Olstomnmnande">
    <w:name w:val="Unresolved Mention"/>
    <w:basedOn w:val="Standardstycketeckensnitt"/>
    <w:uiPriority w:val="99"/>
    <w:semiHidden/>
    <w:unhideWhenUsed/>
    <w:rsid w:val="00387A70"/>
    <w:rPr>
      <w:color w:val="605E5C"/>
      <w:shd w:val="clear" w:color="auto" w:fill="E1DFDD"/>
    </w:rPr>
  </w:style>
  <w:style w:type="numbering" w:customStyle="1" w:styleId="Paragraflist">
    <w:name w:val="Paragraflist"/>
    <w:uiPriority w:val="99"/>
    <w:rsid w:val="00205AAC"/>
    <w:pPr>
      <w:numPr>
        <w:numId w:val="6"/>
      </w:numPr>
    </w:pPr>
  </w:style>
  <w:style w:type="paragraph" w:customStyle="1" w:styleId="Paragraflista">
    <w:name w:val="Paragraflista"/>
    <w:basedOn w:val="Normal"/>
    <w:uiPriority w:val="14"/>
    <w:qFormat/>
    <w:rsid w:val="00205AAC"/>
    <w:pPr>
      <w:numPr>
        <w:numId w:val="13"/>
      </w:numPr>
      <w:spacing w:after="100"/>
    </w:pPr>
  </w:style>
  <w:style w:type="character" w:styleId="Platshllartext">
    <w:name w:val="Placeholder Text"/>
    <w:basedOn w:val="Standardstycketeckensnitt"/>
    <w:uiPriority w:val="99"/>
    <w:semiHidden/>
    <w:rsid w:val="00387A70"/>
    <w:rPr>
      <w:color w:val="808080"/>
    </w:rPr>
  </w:style>
  <w:style w:type="numbering" w:customStyle="1" w:styleId="Punktlist">
    <w:name w:val="Punktlist"/>
    <w:uiPriority w:val="99"/>
    <w:rsid w:val="00387A70"/>
    <w:pPr>
      <w:numPr>
        <w:numId w:val="7"/>
      </w:numPr>
    </w:pPr>
  </w:style>
  <w:style w:type="paragraph" w:styleId="Punktlista">
    <w:name w:val="List Bullet"/>
    <w:basedOn w:val="Normal"/>
    <w:uiPriority w:val="12"/>
    <w:qFormat/>
    <w:rsid w:val="00387A70"/>
    <w:pPr>
      <w:numPr>
        <w:numId w:val="19"/>
      </w:numPr>
      <w:spacing w:after="100"/>
    </w:pPr>
  </w:style>
  <w:style w:type="paragraph" w:customStyle="1" w:styleId="Referenslista">
    <w:name w:val="Referenslista"/>
    <w:basedOn w:val="Normal"/>
    <w:uiPriority w:val="22"/>
    <w:qFormat/>
    <w:rsid w:val="00387A70"/>
    <w:pPr>
      <w:spacing w:after="120"/>
      <w:ind w:left="340" w:hanging="340"/>
    </w:pPr>
  </w:style>
  <w:style w:type="paragraph" w:styleId="Rubrik">
    <w:name w:val="Title"/>
    <w:next w:val="Normal"/>
    <w:link w:val="RubrikChar"/>
    <w:semiHidden/>
    <w:qFormat/>
    <w:rsid w:val="006107CB"/>
    <w:pPr>
      <w:spacing w:after="240" w:line="620" w:lineRule="exact"/>
      <w:contextualSpacing/>
      <w:outlineLvl w:val="0"/>
    </w:pPr>
    <w:rPr>
      <w:rFonts w:ascii="Arial Black" w:eastAsiaTheme="majorEastAsia" w:hAnsi="Arial Black" w:cstheme="majorBidi"/>
      <w:spacing w:val="-10"/>
      <w:kern w:val="28"/>
      <w:sz w:val="52"/>
      <w:szCs w:val="56"/>
    </w:rPr>
  </w:style>
  <w:style w:type="character" w:customStyle="1" w:styleId="RubrikChar">
    <w:name w:val="Rubrik Char"/>
    <w:basedOn w:val="Standardstycketeckensnitt"/>
    <w:link w:val="Rubrik"/>
    <w:semiHidden/>
    <w:rsid w:val="006107CB"/>
    <w:rPr>
      <w:rFonts w:ascii="Arial Black" w:eastAsiaTheme="majorEastAsia" w:hAnsi="Arial Black" w:cstheme="majorBidi"/>
      <w:spacing w:val="-10"/>
      <w:kern w:val="28"/>
      <w:sz w:val="52"/>
      <w:szCs w:val="56"/>
    </w:rPr>
  </w:style>
  <w:style w:type="paragraph" w:customStyle="1" w:styleId="Rubrik1numrerad">
    <w:name w:val="Rubrik 1 numrerad"/>
    <w:basedOn w:val="Rubrik1"/>
    <w:next w:val="Normal"/>
    <w:uiPriority w:val="5"/>
    <w:qFormat/>
    <w:rsid w:val="005D4D41"/>
    <w:pPr>
      <w:numPr>
        <w:numId w:val="9"/>
      </w:numPr>
      <w:ind w:left="680" w:hanging="680"/>
    </w:pPr>
  </w:style>
  <w:style w:type="character" w:customStyle="1" w:styleId="Rubrik2Char">
    <w:name w:val="Rubrik 2 Char"/>
    <w:basedOn w:val="Standardstycketeckensnitt"/>
    <w:link w:val="Rubrik2"/>
    <w:uiPriority w:val="2"/>
    <w:rsid w:val="009143CF"/>
    <w:rPr>
      <w:rFonts w:asciiTheme="majorHAnsi" w:eastAsiaTheme="majorEastAsia" w:hAnsiTheme="majorHAnsi" w:cstheme="majorBidi"/>
      <w:b/>
      <w:sz w:val="28"/>
      <w:szCs w:val="26"/>
    </w:rPr>
  </w:style>
  <w:style w:type="paragraph" w:customStyle="1" w:styleId="Rubrik2numrerad">
    <w:name w:val="Rubrik 2 numrerad"/>
    <w:basedOn w:val="Rubrik2"/>
    <w:next w:val="Normal"/>
    <w:uiPriority w:val="6"/>
    <w:qFormat/>
    <w:rsid w:val="00FE4D45"/>
    <w:pPr>
      <w:numPr>
        <w:ilvl w:val="1"/>
        <w:numId w:val="9"/>
      </w:numPr>
      <w:tabs>
        <w:tab w:val="left" w:pos="851"/>
      </w:tabs>
      <w:ind w:left="680" w:hanging="680"/>
    </w:pPr>
  </w:style>
  <w:style w:type="character" w:customStyle="1" w:styleId="Rubrik3Char">
    <w:name w:val="Rubrik 3 Char"/>
    <w:basedOn w:val="Standardstycketeckensnitt"/>
    <w:link w:val="Rubrik3"/>
    <w:uiPriority w:val="2"/>
    <w:rsid w:val="009143CF"/>
    <w:rPr>
      <w:rFonts w:asciiTheme="majorHAnsi" w:eastAsiaTheme="majorEastAsia" w:hAnsiTheme="majorHAnsi" w:cstheme="majorBidi"/>
      <w:b/>
      <w:sz w:val="25"/>
      <w:szCs w:val="24"/>
    </w:rPr>
  </w:style>
  <w:style w:type="paragraph" w:customStyle="1" w:styleId="Rubrik3numrerad">
    <w:name w:val="Rubrik 3 numrerad"/>
    <w:basedOn w:val="Rubrik3"/>
    <w:next w:val="Normal"/>
    <w:uiPriority w:val="7"/>
    <w:qFormat/>
    <w:rsid w:val="00387A70"/>
    <w:pPr>
      <w:numPr>
        <w:ilvl w:val="2"/>
        <w:numId w:val="9"/>
      </w:numPr>
      <w:tabs>
        <w:tab w:val="num" w:pos="2160"/>
      </w:tabs>
    </w:pPr>
  </w:style>
  <w:style w:type="character" w:customStyle="1" w:styleId="Rubrik4Char">
    <w:name w:val="Rubrik 4 Char"/>
    <w:basedOn w:val="Standardstycketeckensnitt"/>
    <w:link w:val="Rubrik4"/>
    <w:uiPriority w:val="8"/>
    <w:rsid w:val="00FE4D45"/>
    <w:rPr>
      <w:rFonts w:asciiTheme="majorHAnsi" w:eastAsiaTheme="majorEastAsia" w:hAnsiTheme="majorHAnsi" w:cstheme="majorBidi"/>
      <w:b/>
      <w:iCs/>
      <w:sz w:val="21"/>
    </w:rPr>
  </w:style>
  <w:style w:type="character" w:customStyle="1" w:styleId="Rubrik5Char">
    <w:name w:val="Rubrik 5 Char"/>
    <w:basedOn w:val="Standardstycketeckensnitt"/>
    <w:link w:val="Rubrik5"/>
    <w:uiPriority w:val="8"/>
    <w:rsid w:val="00FE4D45"/>
    <w:rPr>
      <w:rFonts w:asciiTheme="majorHAnsi" w:eastAsiaTheme="majorEastAsia" w:hAnsiTheme="majorHAnsi" w:cstheme="majorBidi"/>
      <w:sz w:val="20"/>
    </w:rPr>
  </w:style>
  <w:style w:type="numbering" w:customStyle="1" w:styleId="Strecklist">
    <w:name w:val="Strecklist"/>
    <w:uiPriority w:val="99"/>
    <w:rsid w:val="00387A70"/>
    <w:pPr>
      <w:numPr>
        <w:numId w:val="10"/>
      </w:numPr>
    </w:pPr>
  </w:style>
  <w:style w:type="paragraph" w:customStyle="1" w:styleId="Strecklista">
    <w:name w:val="Strecklista"/>
    <w:basedOn w:val="Normal"/>
    <w:uiPriority w:val="13"/>
    <w:qFormat/>
    <w:rsid w:val="00387A70"/>
    <w:pPr>
      <w:numPr>
        <w:numId w:val="11"/>
      </w:numPr>
      <w:spacing w:after="100"/>
    </w:pPr>
  </w:style>
  <w:style w:type="table" w:customStyle="1" w:styleId="Tabell-kolumnrnderlilarosa">
    <w:name w:val="Tabell - kolumnränder (lila/rosa)"/>
    <w:basedOn w:val="Normaltabell"/>
    <w:uiPriority w:val="99"/>
    <w:rsid w:val="00387A70"/>
    <w:pPr>
      <w:spacing w:before="100" w:after="100" w:line="240" w:lineRule="auto"/>
      <w:jc w:val="right"/>
    </w:pPr>
    <w:rPr>
      <w:rFonts w:asciiTheme="majorHAnsi" w:hAnsiTheme="majorHAnsi"/>
      <w:sz w:val="16"/>
    </w:rPr>
    <w:tblPr>
      <w:tblStyleColBandSize w:val="1"/>
      <w:tblBorders>
        <w:bottom w:val="single" w:sz="4" w:space="0" w:color="692859"/>
        <w:insideH w:val="single" w:sz="4" w:space="0" w:color="692859"/>
      </w:tblBorders>
      <w:tblCellMar>
        <w:left w:w="68" w:type="dxa"/>
        <w:right w:w="68" w:type="dxa"/>
      </w:tblCellMar>
    </w:tblPr>
    <w:tblStylePr w:type="firstRow">
      <w:rPr>
        <w:b/>
      </w:rPr>
      <w:tblPr/>
      <w:trPr>
        <w:tblHeader/>
      </w:trPr>
      <w:tcPr>
        <w:shd w:val="clear" w:color="auto" w:fill="FFFFFF" w:themeFill="background1"/>
      </w:tcPr>
    </w:tblStylePr>
    <w:tblStylePr w:type="lastRow">
      <w:rPr>
        <w:b/>
      </w:rPr>
    </w:tblStylePr>
    <w:tblStylePr w:type="firstCol">
      <w:pPr>
        <w:jc w:val="left"/>
      </w:pPr>
      <w:tblPr/>
      <w:tcPr>
        <w:shd w:val="clear" w:color="auto" w:fill="FFFFFF" w:themeFill="background1"/>
      </w:tcPr>
    </w:tblStylePr>
    <w:tblStylePr w:type="band1Vert">
      <w:tblPr/>
      <w:tcPr>
        <w:shd w:val="clear" w:color="auto" w:fill="FBE3DA"/>
      </w:tcPr>
    </w:tblStylePr>
  </w:style>
  <w:style w:type="table" w:customStyle="1" w:styleId="Tabell-kolumnrnderrdljusbl">
    <w:name w:val="Tabell - kolumnränder (röd/ljusblå)"/>
    <w:basedOn w:val="Normaltabell"/>
    <w:uiPriority w:val="99"/>
    <w:rsid w:val="00387A70"/>
    <w:pPr>
      <w:spacing w:before="100" w:after="100" w:line="240" w:lineRule="auto"/>
      <w:jc w:val="right"/>
    </w:pPr>
    <w:rPr>
      <w:rFonts w:asciiTheme="majorHAnsi" w:hAnsiTheme="majorHAnsi"/>
      <w:sz w:val="16"/>
    </w:rPr>
    <w:tblPr>
      <w:tblStyleColBandSize w:val="1"/>
      <w:tblBorders>
        <w:bottom w:val="single" w:sz="4" w:space="0" w:color="B1451C"/>
        <w:insideH w:val="single" w:sz="4" w:space="0" w:color="B1451C"/>
      </w:tblBorders>
      <w:tblCellMar>
        <w:left w:w="68" w:type="dxa"/>
        <w:right w:w="68" w:type="dxa"/>
      </w:tblCellMar>
    </w:tblPr>
    <w:tblStylePr w:type="firstRow">
      <w:rPr>
        <w:b/>
      </w:rPr>
      <w:tblPr/>
      <w:trPr>
        <w:tblHeader/>
      </w:trPr>
      <w:tcPr>
        <w:shd w:val="clear" w:color="auto" w:fill="FFFFFF" w:themeFill="background1"/>
      </w:tcPr>
    </w:tblStylePr>
    <w:tblStylePr w:type="lastRow">
      <w:rPr>
        <w:b/>
      </w:rPr>
    </w:tblStylePr>
    <w:tblStylePr w:type="firstCol">
      <w:pPr>
        <w:wordWrap/>
        <w:jc w:val="left"/>
        <w:outlineLvl w:val="9"/>
      </w:pPr>
      <w:tblPr/>
      <w:tcPr>
        <w:shd w:val="clear" w:color="auto" w:fill="FFFFFF" w:themeFill="background1"/>
      </w:tcPr>
    </w:tblStylePr>
    <w:tblStylePr w:type="band1Vert">
      <w:tblPr/>
      <w:tcPr>
        <w:shd w:val="clear" w:color="auto" w:fill="EAF5F6"/>
      </w:tcPr>
    </w:tblStylePr>
  </w:style>
  <w:style w:type="table" w:customStyle="1" w:styleId="Tabell-radrnderlilarosa">
    <w:name w:val="Tabell - radränder (lila/rosa)"/>
    <w:basedOn w:val="Normaltabell"/>
    <w:uiPriority w:val="99"/>
    <w:rsid w:val="00387A70"/>
    <w:pPr>
      <w:spacing w:before="100" w:after="100" w:line="240" w:lineRule="auto"/>
      <w:jc w:val="right"/>
    </w:pPr>
    <w:rPr>
      <w:rFonts w:asciiTheme="majorHAnsi" w:hAnsiTheme="majorHAnsi"/>
      <w:sz w:val="16"/>
    </w:rPr>
    <w:tblPr>
      <w:tblStyleRowBandSize w:val="1"/>
      <w:tblBorders>
        <w:left w:val="single" w:sz="4" w:space="0" w:color="692859"/>
        <w:right w:val="single" w:sz="4" w:space="0" w:color="692859"/>
        <w:insideV w:val="single" w:sz="4" w:space="0" w:color="692859"/>
      </w:tblBorders>
      <w:tblCellMar>
        <w:left w:w="68" w:type="dxa"/>
        <w:right w:w="68" w:type="dxa"/>
      </w:tblCellMar>
    </w:tblPr>
    <w:tcPr>
      <w:shd w:val="clear" w:color="auto" w:fill="auto"/>
    </w:tcPr>
    <w:tblStylePr w:type="firstRow">
      <w:rPr>
        <w:b/>
      </w:rPr>
      <w:tblPr/>
      <w:trPr>
        <w:tblHeader/>
      </w:trPr>
    </w:tblStylePr>
    <w:tblStylePr w:type="lastRow">
      <w:rPr>
        <w:b/>
      </w:rPr>
    </w:tblStylePr>
    <w:tblStylePr w:type="firstCol">
      <w:pPr>
        <w:jc w:val="left"/>
      </w:pPr>
    </w:tblStylePr>
    <w:tblStylePr w:type="band1Horz">
      <w:tblPr/>
      <w:tcPr>
        <w:shd w:val="clear" w:color="auto" w:fill="FBE3DA"/>
      </w:tcPr>
    </w:tblStylePr>
  </w:style>
  <w:style w:type="table" w:customStyle="1" w:styleId="Tabell-radrnderrdljusbl">
    <w:name w:val="Tabell - radränder (röd/ljusblå)"/>
    <w:basedOn w:val="Normaltabell"/>
    <w:uiPriority w:val="99"/>
    <w:rsid w:val="00387A70"/>
    <w:pPr>
      <w:spacing w:before="100" w:after="100" w:line="240" w:lineRule="auto"/>
      <w:jc w:val="right"/>
    </w:pPr>
    <w:rPr>
      <w:rFonts w:asciiTheme="majorHAnsi" w:hAnsiTheme="majorHAnsi"/>
      <w:sz w:val="16"/>
    </w:rPr>
    <w:tblPr>
      <w:tblStyleRowBandSize w:val="1"/>
      <w:tblBorders>
        <w:left w:val="single" w:sz="4" w:space="0" w:color="B1451C"/>
        <w:right w:val="single" w:sz="4" w:space="0" w:color="B1451C"/>
        <w:insideV w:val="single" w:sz="4" w:space="0" w:color="B1451C"/>
      </w:tblBorders>
      <w:tblCellMar>
        <w:left w:w="68" w:type="dxa"/>
        <w:right w:w="68" w:type="dxa"/>
      </w:tblCellMar>
    </w:tblPr>
    <w:tblStylePr w:type="firstRow">
      <w:rPr>
        <w:b/>
      </w:rPr>
      <w:tblPr/>
      <w:trPr>
        <w:tblHeader/>
      </w:trPr>
    </w:tblStylePr>
    <w:tblStylePr w:type="lastRow">
      <w:rPr>
        <w:b/>
      </w:rPr>
    </w:tblStylePr>
    <w:tblStylePr w:type="firstCol">
      <w:pPr>
        <w:jc w:val="left"/>
      </w:pPr>
    </w:tblStylePr>
    <w:tblStylePr w:type="band1Horz">
      <w:tblPr/>
      <w:tcPr>
        <w:shd w:val="clear" w:color="auto" w:fill="EAF5F6"/>
      </w:tcPr>
    </w:tblStylePr>
  </w:style>
  <w:style w:type="table" w:customStyle="1" w:styleId="Tabell-rutntlilarosa">
    <w:name w:val="Tabell - rutnät (lila/rosa)"/>
    <w:basedOn w:val="Normaltabell"/>
    <w:uiPriority w:val="99"/>
    <w:rsid w:val="00387A70"/>
    <w:pPr>
      <w:spacing w:before="100" w:after="100" w:line="240" w:lineRule="auto"/>
      <w:jc w:val="right"/>
    </w:pPr>
    <w:rPr>
      <w:rFonts w:asciiTheme="majorHAnsi" w:hAnsiTheme="majorHAnsi"/>
      <w:sz w:val="16"/>
    </w:rPr>
    <w:tblPr>
      <w:tblStyleRowBandSize w:val="1"/>
      <w:tblStyleColBandSize w:val="1"/>
      <w:tblBorders>
        <w:top w:val="single" w:sz="4" w:space="0" w:color="692859"/>
        <w:left w:val="single" w:sz="4" w:space="0" w:color="692859"/>
        <w:bottom w:val="single" w:sz="4" w:space="0" w:color="692859"/>
        <w:right w:val="single" w:sz="4" w:space="0" w:color="692859"/>
        <w:insideH w:val="single" w:sz="4" w:space="0" w:color="692859"/>
        <w:insideV w:val="single" w:sz="4" w:space="0" w:color="692859"/>
      </w:tblBorders>
      <w:tblCellMar>
        <w:left w:w="68" w:type="dxa"/>
        <w:right w:w="68" w:type="dxa"/>
      </w:tblCellMar>
    </w:tblPr>
    <w:tblStylePr w:type="firstRow">
      <w:rPr>
        <w:b/>
      </w:rPr>
      <w:tblPr/>
      <w:trPr>
        <w:tblHeader/>
      </w:trPr>
      <w:tcPr>
        <w:shd w:val="clear" w:color="auto" w:fill="FFFFFF" w:themeFill="background1"/>
      </w:tcPr>
    </w:tblStylePr>
    <w:tblStylePr w:type="lastRow">
      <w:rPr>
        <w:b/>
      </w:rPr>
    </w:tblStylePr>
    <w:tblStylePr w:type="firstCol">
      <w:pPr>
        <w:jc w:val="left"/>
      </w:pPr>
    </w:tblStylePr>
    <w:tblStylePr w:type="band1Vert">
      <w:tblPr/>
      <w:tcPr>
        <w:shd w:val="clear" w:color="auto" w:fill="FBE3DA"/>
      </w:tcPr>
    </w:tblStylePr>
    <w:tblStylePr w:type="band1Horz">
      <w:tblPr/>
      <w:tcPr>
        <w:shd w:val="clear" w:color="auto" w:fill="FBE3DA"/>
      </w:tcPr>
    </w:tblStylePr>
  </w:style>
  <w:style w:type="table" w:customStyle="1" w:styleId="Tabell-rutntrdljusbl">
    <w:name w:val="Tabell - rutnät (röd/ljusblå)"/>
    <w:basedOn w:val="Normaltabell"/>
    <w:uiPriority w:val="99"/>
    <w:rsid w:val="00387A70"/>
    <w:pPr>
      <w:spacing w:before="100" w:after="100" w:line="240" w:lineRule="auto"/>
      <w:jc w:val="right"/>
    </w:pPr>
    <w:rPr>
      <w:rFonts w:asciiTheme="majorHAnsi" w:hAnsiTheme="majorHAnsi"/>
      <w:sz w:val="16"/>
    </w:rPr>
    <w:tblPr>
      <w:tblStyleRowBandSize w:val="1"/>
      <w:tblStyleColBandSize w:val="1"/>
      <w:tblBorders>
        <w:top w:val="single" w:sz="4" w:space="0" w:color="B1451C"/>
        <w:left w:val="single" w:sz="4" w:space="0" w:color="B1451C"/>
        <w:bottom w:val="single" w:sz="4" w:space="0" w:color="B1451C"/>
        <w:right w:val="single" w:sz="4" w:space="0" w:color="B1451C"/>
        <w:insideH w:val="single" w:sz="4" w:space="0" w:color="B1451C"/>
        <w:insideV w:val="single" w:sz="4" w:space="0" w:color="B1451C"/>
      </w:tblBorders>
      <w:tblCellMar>
        <w:left w:w="68" w:type="dxa"/>
        <w:right w:w="68" w:type="dxa"/>
      </w:tblCellMar>
    </w:tblPr>
    <w:tblStylePr w:type="firstRow">
      <w:rPr>
        <w:b/>
      </w:rPr>
      <w:tblPr/>
      <w:trPr>
        <w:tblHeader/>
      </w:trPr>
      <w:tcPr>
        <w:shd w:val="clear" w:color="auto" w:fill="FFFFFF" w:themeFill="background1"/>
      </w:tcPr>
    </w:tblStylePr>
    <w:tblStylePr w:type="lastRow">
      <w:rPr>
        <w:b/>
      </w:rPr>
    </w:tblStylePr>
    <w:tblStylePr w:type="firstCol">
      <w:pPr>
        <w:jc w:val="left"/>
      </w:pPr>
    </w:tblStylePr>
    <w:tblStylePr w:type="band1Vert">
      <w:tblPr/>
      <w:tcPr>
        <w:shd w:val="clear" w:color="auto" w:fill="EAF5F6"/>
      </w:tcPr>
    </w:tblStylePr>
    <w:tblStylePr w:type="band1Horz">
      <w:tblPr/>
      <w:tcPr>
        <w:shd w:val="clear" w:color="auto" w:fill="EAF5F6"/>
      </w:tcPr>
    </w:tblStylePr>
  </w:style>
  <w:style w:type="paragraph" w:customStyle="1" w:styleId="TabellRubrik">
    <w:name w:val="Tabell Rubrik"/>
    <w:basedOn w:val="Normal"/>
    <w:next w:val="Normal"/>
    <w:uiPriority w:val="17"/>
    <w:qFormat/>
    <w:rsid w:val="00387A70"/>
    <w:pPr>
      <w:keepNext/>
      <w:numPr>
        <w:numId w:val="12"/>
      </w:numPr>
      <w:spacing w:before="240" w:after="120"/>
      <w:outlineLvl w:val="2"/>
    </w:pPr>
    <w:rPr>
      <w:rFonts w:asciiTheme="majorHAnsi" w:hAnsiTheme="majorHAnsi"/>
      <w:sz w:val="18"/>
    </w:rPr>
  </w:style>
  <w:style w:type="numbering" w:customStyle="1" w:styleId="Tabellrub">
    <w:name w:val="Tabellrub"/>
    <w:uiPriority w:val="99"/>
    <w:rsid w:val="00387A70"/>
    <w:pPr>
      <w:numPr>
        <w:numId w:val="12"/>
      </w:numPr>
    </w:pPr>
  </w:style>
  <w:style w:type="table" w:styleId="Tabellrutnt">
    <w:name w:val="Table Grid"/>
    <w:basedOn w:val="Normaltabell"/>
    <w:uiPriority w:val="39"/>
    <w:rsid w:val="00387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lastRow">
      <w:rPr>
        <w:b/>
      </w:rPr>
    </w:tblStylePr>
  </w:style>
  <w:style w:type="paragraph" w:customStyle="1" w:styleId="Tabelltext">
    <w:name w:val="Tabelltext"/>
    <w:basedOn w:val="Normal"/>
    <w:uiPriority w:val="18"/>
    <w:qFormat/>
    <w:rsid w:val="00387A70"/>
    <w:pPr>
      <w:spacing w:before="100" w:after="100" w:line="240" w:lineRule="auto"/>
      <w:jc w:val="right"/>
    </w:pPr>
    <w:rPr>
      <w:rFonts w:asciiTheme="majorHAnsi" w:hAnsiTheme="majorHAnsi"/>
      <w:sz w:val="16"/>
    </w:rPr>
  </w:style>
  <w:style w:type="paragraph" w:styleId="Underrubrik">
    <w:name w:val="Subtitle"/>
    <w:basedOn w:val="Normal"/>
    <w:next w:val="Normal"/>
    <w:link w:val="UnderrubrikChar"/>
    <w:uiPriority w:val="25"/>
    <w:semiHidden/>
    <w:rsid w:val="00387A70"/>
    <w:pPr>
      <w:numPr>
        <w:ilvl w:val="1"/>
      </w:numPr>
      <w:spacing w:before="230" w:after="0"/>
      <w:jc w:val="right"/>
    </w:pPr>
    <w:rPr>
      <w:rFonts w:asciiTheme="majorHAnsi" w:eastAsiaTheme="minorEastAsia" w:hAnsiTheme="majorHAnsi"/>
      <w:spacing w:val="15"/>
      <w:sz w:val="34"/>
    </w:rPr>
  </w:style>
  <w:style w:type="character" w:customStyle="1" w:styleId="UnderrubrikChar">
    <w:name w:val="Underrubrik Char"/>
    <w:basedOn w:val="Standardstycketeckensnitt"/>
    <w:link w:val="Underrubrik"/>
    <w:uiPriority w:val="25"/>
    <w:semiHidden/>
    <w:rsid w:val="007D533A"/>
    <w:rPr>
      <w:rFonts w:asciiTheme="majorHAnsi" w:eastAsiaTheme="minorEastAsia" w:hAnsiTheme="majorHAnsi"/>
      <w:spacing w:val="15"/>
      <w:sz w:val="34"/>
    </w:rPr>
  </w:style>
  <w:style w:type="table" w:customStyle="1" w:styleId="Underskrift">
    <w:name w:val="Underskrift"/>
    <w:basedOn w:val="Normaltabell"/>
    <w:uiPriority w:val="99"/>
    <w:rsid w:val="00387A70"/>
    <w:pPr>
      <w:spacing w:after="0" w:line="240" w:lineRule="auto"/>
    </w:pPr>
    <w:tblPr>
      <w:tblCellMar>
        <w:left w:w="0" w:type="dxa"/>
        <w:right w:w="0" w:type="dxa"/>
      </w:tblCellMar>
    </w:tblPr>
    <w:tcPr>
      <w:vAlign w:val="bottom"/>
    </w:tcPr>
  </w:style>
  <w:style w:type="character" w:customStyle="1" w:styleId="Rubrik6Char">
    <w:name w:val="Rubrik 6 Char"/>
    <w:basedOn w:val="Standardstycketeckensnitt"/>
    <w:link w:val="Rubrik6"/>
    <w:uiPriority w:val="9"/>
    <w:semiHidden/>
    <w:rsid w:val="007D533A"/>
    <w:rPr>
      <w:rFonts w:asciiTheme="majorHAnsi" w:eastAsiaTheme="majorEastAsia" w:hAnsiTheme="majorHAnsi" w:cstheme="majorBidi"/>
      <w:color w:val="34142C" w:themeColor="accent1" w:themeShade="7F"/>
    </w:rPr>
  </w:style>
  <w:style w:type="paragraph" w:customStyle="1" w:styleId="FaktarutaText">
    <w:name w:val="Faktaruta Text"/>
    <w:basedOn w:val="Normal"/>
    <w:uiPriority w:val="20"/>
    <w:qFormat/>
    <w:rsid w:val="00D4747D"/>
    <w:pPr>
      <w:spacing w:after="80"/>
    </w:pPr>
    <w:rPr>
      <w:rFonts w:asciiTheme="majorHAnsi" w:hAnsiTheme="majorHAnsi"/>
      <w:sz w:val="18"/>
    </w:rPr>
  </w:style>
  <w:style w:type="paragraph" w:customStyle="1" w:styleId="FaktarutaRubrik1">
    <w:name w:val="Faktaruta Rubrik 1"/>
    <w:basedOn w:val="FaktarutaText"/>
    <w:next w:val="FaktarutaText"/>
    <w:uiPriority w:val="20"/>
    <w:qFormat/>
    <w:rsid w:val="00D4747D"/>
    <w:pPr>
      <w:spacing w:after="120"/>
    </w:pPr>
    <w:rPr>
      <w:b/>
      <w:sz w:val="24"/>
    </w:rPr>
  </w:style>
  <w:style w:type="paragraph" w:customStyle="1" w:styleId="FaktarutaRubrik2">
    <w:name w:val="Faktaruta Rubrik 2"/>
    <w:basedOn w:val="FaktarutaText"/>
    <w:next w:val="FaktarutaText"/>
    <w:uiPriority w:val="20"/>
    <w:qFormat/>
    <w:rsid w:val="00D4747D"/>
    <w:pPr>
      <w:spacing w:before="160" w:after="40"/>
    </w:pPr>
    <w:rPr>
      <w:b/>
      <w:sz w:val="20"/>
    </w:rPr>
  </w:style>
  <w:style w:type="paragraph" w:customStyle="1" w:styleId="FaktarutaPunktlista">
    <w:name w:val="Faktaruta Punktlista"/>
    <w:basedOn w:val="FaktarutaText"/>
    <w:uiPriority w:val="21"/>
    <w:qFormat/>
    <w:rsid w:val="00D4747D"/>
    <w:pPr>
      <w:numPr>
        <w:numId w:val="17"/>
      </w:numPr>
    </w:pPr>
  </w:style>
  <w:style w:type="paragraph" w:customStyle="1" w:styleId="Ingress">
    <w:name w:val="Ingress"/>
    <w:basedOn w:val="Normal"/>
    <w:uiPriority w:val="22"/>
    <w:qFormat/>
    <w:rsid w:val="003C1DCF"/>
    <w:rPr>
      <w:rFonts w:asciiTheme="majorHAnsi" w:hAnsiTheme="majorHAnsi" w:cstheme="majorHAnsi"/>
      <w:sz w:val="21"/>
      <w:szCs w:val="21"/>
    </w:rPr>
  </w:style>
  <w:style w:type="paragraph" w:customStyle="1" w:styleId="Dokumentnamn">
    <w:name w:val="Dokumentnamn"/>
    <w:basedOn w:val="Sidhuvud"/>
    <w:uiPriority w:val="99"/>
    <w:qFormat/>
    <w:rsid w:val="005D4D41"/>
    <w:pPr>
      <w:tabs>
        <w:tab w:val="center" w:pos="4536"/>
        <w:tab w:val="right" w:pos="9072"/>
      </w:tabs>
      <w:suppressAutoHyphens/>
      <w:spacing w:before="200"/>
      <w:jc w:val="right"/>
    </w:pPr>
    <w:rPr>
      <w:rFonts w:ascii="Arial" w:hAnsi="Arial"/>
      <w:b/>
      <w:sz w:val="22"/>
      <w:lang w:eastAsia="sv-SE"/>
    </w:rPr>
  </w:style>
  <w:style w:type="paragraph" w:customStyle="1" w:styleId="Logotyp">
    <w:name w:val="Logotyp"/>
    <w:basedOn w:val="Sidhuvud"/>
    <w:uiPriority w:val="99"/>
    <w:qFormat/>
    <w:rsid w:val="005D4D41"/>
    <w:pPr>
      <w:tabs>
        <w:tab w:val="center" w:pos="4536"/>
        <w:tab w:val="right" w:pos="9072"/>
      </w:tabs>
      <w:suppressAutoHyphens/>
      <w:spacing w:before="40"/>
    </w:pPr>
    <w:rPr>
      <w:szCs w:val="24"/>
    </w:rPr>
  </w:style>
  <w:style w:type="paragraph" w:styleId="Liststycke">
    <w:name w:val="List Paragraph"/>
    <w:basedOn w:val="Normal"/>
    <w:uiPriority w:val="34"/>
    <w:semiHidden/>
    <w:qFormat/>
    <w:rsid w:val="00362B12"/>
    <w:pPr>
      <w:ind w:left="720"/>
      <w:contextualSpacing/>
    </w:pPr>
  </w:style>
  <w:style w:type="paragraph" w:customStyle="1" w:styleId="Namnvidunderskrift">
    <w:name w:val="Namn vid underskrift"/>
    <w:basedOn w:val="Normal"/>
    <w:next w:val="Normal"/>
    <w:uiPriority w:val="26"/>
    <w:qFormat/>
    <w:rsid w:val="00A02E92"/>
    <w:pPr>
      <w:suppressAutoHyphens/>
      <w:spacing w:before="720" w:after="0"/>
      <w:ind w:right="3629"/>
      <w:contextualSpacing/>
    </w:pPr>
    <w:rPr>
      <w:rFonts w:ascii="Times New Roman" w:hAnsi="Times New Roman"/>
    </w:rPr>
  </w:style>
  <w:style w:type="paragraph" w:customStyle="1" w:styleId="Namnvidunderskrift-indrag">
    <w:name w:val="Namn vid underskrift - indrag"/>
    <w:basedOn w:val="Namnvidunderskrift"/>
    <w:next w:val="Normal"/>
    <w:uiPriority w:val="26"/>
    <w:qFormat/>
    <w:rsid w:val="00A02E92"/>
    <w:pPr>
      <w:ind w:left="3629" w:right="0"/>
    </w:pPr>
  </w:style>
  <w:style w:type="character" w:customStyle="1" w:styleId="Rubrik7Char">
    <w:name w:val="Rubrik 7 Char"/>
    <w:basedOn w:val="Standardstycketeckensnitt"/>
    <w:link w:val="Rubrik7"/>
    <w:uiPriority w:val="9"/>
    <w:semiHidden/>
    <w:rsid w:val="005E36B8"/>
    <w:rPr>
      <w:rFonts w:eastAsiaTheme="majorEastAsia" w:cstheme="majorBidi"/>
      <w:color w:val="595959" w:themeColor="text1" w:themeTint="A6"/>
      <w:kern w:val="2"/>
      <w14:ligatures w14:val="standardContextual"/>
    </w:rPr>
  </w:style>
  <w:style w:type="character" w:customStyle="1" w:styleId="Rubrik8Char">
    <w:name w:val="Rubrik 8 Char"/>
    <w:basedOn w:val="Standardstycketeckensnitt"/>
    <w:link w:val="Rubrik8"/>
    <w:uiPriority w:val="9"/>
    <w:semiHidden/>
    <w:rsid w:val="005E36B8"/>
    <w:rPr>
      <w:rFonts w:eastAsiaTheme="majorEastAsia" w:cstheme="majorBidi"/>
      <w:i/>
      <w:iCs/>
      <w:color w:val="272727" w:themeColor="text1" w:themeTint="D8"/>
      <w:kern w:val="2"/>
      <w14:ligatures w14:val="standardContextual"/>
    </w:rPr>
  </w:style>
  <w:style w:type="character" w:customStyle="1" w:styleId="Rubrik9Char">
    <w:name w:val="Rubrik 9 Char"/>
    <w:basedOn w:val="Standardstycketeckensnitt"/>
    <w:link w:val="Rubrik9"/>
    <w:uiPriority w:val="9"/>
    <w:semiHidden/>
    <w:rsid w:val="005E36B8"/>
    <w:rPr>
      <w:rFonts w:eastAsiaTheme="majorEastAsia" w:cstheme="majorBidi"/>
      <w:color w:val="272727" w:themeColor="text1" w:themeTint="D8"/>
      <w:kern w:val="2"/>
      <w14:ligatures w14:val="standardContextual"/>
    </w:rPr>
  </w:style>
  <w:style w:type="character" w:styleId="Starkbetoning">
    <w:name w:val="Intense Emphasis"/>
    <w:basedOn w:val="Standardstycketeckensnitt"/>
    <w:uiPriority w:val="25"/>
    <w:semiHidden/>
    <w:qFormat/>
    <w:rsid w:val="005E36B8"/>
    <w:rPr>
      <w:i/>
      <w:iCs/>
      <w:color w:val="4E1E42" w:themeColor="accent1" w:themeShade="BF"/>
    </w:rPr>
  </w:style>
  <w:style w:type="paragraph" w:styleId="Starktcitat">
    <w:name w:val="Intense Quote"/>
    <w:basedOn w:val="Normal"/>
    <w:next w:val="Normal"/>
    <w:link w:val="StarktcitatChar"/>
    <w:uiPriority w:val="30"/>
    <w:semiHidden/>
    <w:qFormat/>
    <w:rsid w:val="005E36B8"/>
    <w:pPr>
      <w:pBdr>
        <w:top w:val="single" w:sz="4" w:space="10" w:color="4E1E42" w:themeColor="accent1" w:themeShade="BF"/>
        <w:bottom w:val="single" w:sz="4" w:space="10" w:color="4E1E42" w:themeColor="accent1" w:themeShade="BF"/>
      </w:pBdr>
      <w:spacing w:before="360" w:after="360"/>
      <w:ind w:left="864" w:right="864"/>
      <w:jc w:val="center"/>
    </w:pPr>
    <w:rPr>
      <w:i/>
      <w:iCs/>
      <w:color w:val="4E1E42" w:themeColor="accent1" w:themeShade="BF"/>
      <w:kern w:val="2"/>
      <w14:ligatures w14:val="standardContextual"/>
    </w:rPr>
  </w:style>
  <w:style w:type="character" w:customStyle="1" w:styleId="StarktcitatChar">
    <w:name w:val="Starkt citat Char"/>
    <w:basedOn w:val="Standardstycketeckensnitt"/>
    <w:link w:val="Starktcitat"/>
    <w:uiPriority w:val="30"/>
    <w:semiHidden/>
    <w:rsid w:val="005E36B8"/>
    <w:rPr>
      <w:i/>
      <w:iCs/>
      <w:color w:val="4E1E42" w:themeColor="accent1" w:themeShade="BF"/>
      <w:kern w:val="2"/>
      <w14:ligatures w14:val="standardContextual"/>
    </w:rPr>
  </w:style>
  <w:style w:type="character" w:styleId="Starkreferens">
    <w:name w:val="Intense Reference"/>
    <w:basedOn w:val="Standardstycketeckensnitt"/>
    <w:uiPriority w:val="32"/>
    <w:semiHidden/>
    <w:qFormat/>
    <w:rsid w:val="005E36B8"/>
    <w:rPr>
      <w:b/>
      <w:bCs/>
      <w:smallCaps/>
      <w:color w:val="4E1E42" w:themeColor="accent1" w:themeShade="BF"/>
      <w:spacing w:val="5"/>
    </w:rPr>
  </w:style>
  <w:style w:type="paragraph" w:styleId="Normalwebb">
    <w:name w:val="Normal (Web)"/>
    <w:basedOn w:val="Normal"/>
    <w:uiPriority w:val="99"/>
    <w:semiHidden/>
    <w:unhideWhenUsed/>
    <w:rsid w:val="005E36B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Kommentarsreferens">
    <w:name w:val="annotation reference"/>
    <w:basedOn w:val="Standardstycketeckensnitt"/>
    <w:uiPriority w:val="99"/>
    <w:semiHidden/>
    <w:unhideWhenUsed/>
    <w:rsid w:val="005E36B8"/>
    <w:rPr>
      <w:sz w:val="16"/>
      <w:szCs w:val="16"/>
    </w:rPr>
  </w:style>
  <w:style w:type="paragraph" w:styleId="Kommentarer">
    <w:name w:val="annotation text"/>
    <w:basedOn w:val="Normal"/>
    <w:link w:val="KommentarerChar"/>
    <w:uiPriority w:val="99"/>
    <w:unhideWhenUsed/>
    <w:rsid w:val="005E36B8"/>
    <w:pPr>
      <w:spacing w:line="240" w:lineRule="auto"/>
    </w:pPr>
    <w:rPr>
      <w:kern w:val="2"/>
      <w:sz w:val="20"/>
      <w:szCs w:val="20"/>
      <w14:ligatures w14:val="standardContextual"/>
    </w:rPr>
  </w:style>
  <w:style w:type="character" w:customStyle="1" w:styleId="KommentarerChar">
    <w:name w:val="Kommentarer Char"/>
    <w:basedOn w:val="Standardstycketeckensnitt"/>
    <w:link w:val="Kommentarer"/>
    <w:uiPriority w:val="99"/>
    <w:rsid w:val="005E36B8"/>
    <w:rPr>
      <w:kern w:val="2"/>
      <w:sz w:val="20"/>
      <w:szCs w:val="20"/>
      <w14:ligatures w14:val="standardContextual"/>
    </w:rPr>
  </w:style>
  <w:style w:type="paragraph" w:styleId="Kommentarsmne">
    <w:name w:val="annotation subject"/>
    <w:basedOn w:val="Kommentarer"/>
    <w:next w:val="Kommentarer"/>
    <w:link w:val="KommentarsmneChar"/>
    <w:uiPriority w:val="99"/>
    <w:semiHidden/>
    <w:unhideWhenUsed/>
    <w:rsid w:val="005E36B8"/>
    <w:rPr>
      <w:b/>
      <w:bCs/>
    </w:rPr>
  </w:style>
  <w:style w:type="character" w:customStyle="1" w:styleId="KommentarsmneChar">
    <w:name w:val="Kommentarsämne Char"/>
    <w:basedOn w:val="KommentarerChar"/>
    <w:link w:val="Kommentarsmne"/>
    <w:uiPriority w:val="99"/>
    <w:semiHidden/>
    <w:rsid w:val="005E36B8"/>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egeringen.se/contentassets/ff8d9a87571445c38afab38690c0c60e/kunskap-for-alla--nya-laroplaner-med-fokus-pa-undervisning-och-larande-sou-202519.pdf" TargetMode="External"/><Relationship Id="rId18" Type="http://schemas.openxmlformats.org/officeDocument/2006/relationships/hyperlink" Target="https://www.regeringen.se/contentassets/56408e57ea8e4954bf38491c8bc33d4c/ett-likvardigt-betygssystem-sou-202518-volym-1.pdf" TargetMode="External"/><Relationship Id="rId26" Type="http://schemas.openxmlformats.org/officeDocument/2006/relationships/hyperlink" Target="https://www.skolverket.se/styrning-och-ansvar/forandringar-inom-skolomradet/skolverket-ser-over-kursplaner-i-komvux/nya-kurser-i-komvux-i-sfi" TargetMode="External"/><Relationship Id="rId3" Type="http://schemas.openxmlformats.org/officeDocument/2006/relationships/customXml" Target="../customXml/item3.xml"/><Relationship Id="rId21" Type="http://schemas.openxmlformats.org/officeDocument/2006/relationships/hyperlink" Target="https://www.regeringen.se/contentassets/6dfbf9bb877b433bbca46ad8c07950fe/tid-for-undervisningsuppdraget--atgarder-for-god-undervisning-och-lararyrkenas-attraktivitet-sou-202526.pdf"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regeringen.se/contentassets/da2e506ecdee49a6ba095fceea3165eb/pa-spraklig-grund-sou-20259.pdf" TargetMode="External"/><Relationship Id="rId25" Type="http://schemas.openxmlformats.org/officeDocument/2006/relationships/hyperlink" Target="https://www.skolverket.se/styrning-och-ansvar/forandringar-inom-skolomradet/skolverket-ser-over-kursplaner-i-komvux/nya-kurser-i-komvux-i-sfi"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egeringen.se/contentassets/ff8d9a87571445c38afab38690c0c60e/kunskap-for-alla--nya-laroplaner-med-fokus-pa-undervisning-och-larande-sou-202519.pdf" TargetMode="External"/><Relationship Id="rId20" Type="http://schemas.openxmlformats.org/officeDocument/2006/relationships/hyperlink" Target="https://www.regeringen.se/contentassets/26e05d7491f04788b7f74e4bd86ec011/battre-forutsattningar-for-trygghet-och-studiero-i-skolan-sou-20258.pdf" TargetMode="External"/><Relationship Id="rId29" Type="http://schemas.openxmlformats.org/officeDocument/2006/relationships/hyperlink" Target="https://www.regeringen.se/rattsliga-dokument/statens-offentliga-utredningar/2025/02/sou-20251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kolverket.se/styrning-och-ansvar/forandringar-inom-skolomradet/skolverket-ser-over-kursplaner-i-komvux/nya-kurser-i-komvux-i-sfi"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regeringen.se/contentassets/ff8d9a87571445c38afab38690c0c60e/kunskap-for-alla--nya-laroplaner-med-fokus-pa-undervisning-och-larande-sou-202519.pdf" TargetMode="External"/><Relationship Id="rId23" Type="http://schemas.openxmlformats.org/officeDocument/2006/relationships/hyperlink" Target="https://www.skolverket.se/undervisning/forskolan/guide-till-andringar-i-forskolans-laroplan" TargetMode="External"/><Relationship Id="rId28" Type="http://schemas.openxmlformats.org/officeDocument/2006/relationships/hyperlink" Target="https://www.skolverket.se/styrning-och-ansvar/forandringar-inom-skolomradet/skolverket-ser-over-kursplaner-i-komvux/nya-kurser-i-komvux-i-sfi" TargetMode="External"/><Relationship Id="rId10" Type="http://schemas.openxmlformats.org/officeDocument/2006/relationships/footnotes" Target="footnotes.xml"/><Relationship Id="rId19" Type="http://schemas.openxmlformats.org/officeDocument/2006/relationships/hyperlink" Target="https://www.regeringen.se/contentassets/2cd8d2f5eb0544f3ba50d5f93087dee9/forbattrat-stod-i-skolan-sou-202544.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egeringen.se/contentassets/ff8d9a87571445c38afab38690c0c60e/kunskap-for-alla--nya-laroplaner-med-fokus-pa-undervisning-och-larande-sou-202519.pdf" TargetMode="External"/><Relationship Id="rId22" Type="http://schemas.openxmlformats.org/officeDocument/2006/relationships/hyperlink" Target="https://www.regeringen.se/contentassets/3d1edf038443454f9c1598e9343afdba/sou-2024_74_pdf-a_webb.pdf" TargetMode="External"/><Relationship Id="rId27" Type="http://schemas.openxmlformats.org/officeDocument/2006/relationships/hyperlink" Target="https://www.skolverket.se/styrning-och-ansvar/forandringar-inom-skolomradet/skolverket-ser-over-kursplaner-i-komvux/nya-kurser-i-komvux-i-sfi" TargetMode="External"/><Relationship Id="rId30" Type="http://schemas.openxmlformats.org/officeDocument/2006/relationships/header" Target="header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u-f4.ad.skolverket.se\mallar$\Mallar,%20Brev%20Beslut%20PM\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E7F74E09F45B5837964A2F8259915"/>
        <w:category>
          <w:name w:val="Allmänt"/>
          <w:gallery w:val="placeholder"/>
        </w:category>
        <w:types>
          <w:type w:val="bbPlcHdr"/>
        </w:types>
        <w:behaviors>
          <w:behavior w:val="content"/>
        </w:behaviors>
        <w:guid w:val="{254FE9E9-24F5-416E-B8C1-7E60AEA917BB}"/>
      </w:docPartPr>
      <w:docPartBody>
        <w:p w:rsidR="003F525C" w:rsidRDefault="003F525C">
          <w:pPr>
            <w:pStyle w:val="37DE7F74E09F45B5837964A2F8259915"/>
          </w:pPr>
          <w:r>
            <w:rPr>
              <w:rStyle w:val="Platshllartext"/>
            </w:rPr>
            <w:t xml:space="preserve">Ange </w:t>
          </w:r>
          <w:r w:rsidRPr="004659BA">
            <w:rPr>
              <w:rStyle w:val="Platshllartext"/>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5C"/>
    <w:rsid w:val="000B734E"/>
    <w:rsid w:val="002E43C9"/>
    <w:rsid w:val="00336B6E"/>
    <w:rsid w:val="00391B30"/>
    <w:rsid w:val="003F525C"/>
    <w:rsid w:val="004039F3"/>
    <w:rsid w:val="0043792B"/>
    <w:rsid w:val="0049201F"/>
    <w:rsid w:val="00505794"/>
    <w:rsid w:val="00787D4E"/>
    <w:rsid w:val="007C3425"/>
    <w:rsid w:val="00810A62"/>
    <w:rsid w:val="00B14B78"/>
    <w:rsid w:val="00B63CDE"/>
    <w:rsid w:val="00B87C24"/>
    <w:rsid w:val="00D07DC0"/>
    <w:rsid w:val="00D97772"/>
    <w:rsid w:val="00E26F41"/>
    <w:rsid w:val="00F64E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7DE7F74E09F45B5837964A2F8259915">
    <w:name w:val="37DE7F74E09F45B5837964A2F82599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Skolverket">
      <a:dk1>
        <a:srgbClr val="000000"/>
      </a:dk1>
      <a:lt1>
        <a:srgbClr val="FFFFFF"/>
      </a:lt1>
      <a:dk2>
        <a:srgbClr val="000000"/>
      </a:dk2>
      <a:lt2>
        <a:srgbClr val="00414C"/>
      </a:lt2>
      <a:accent1>
        <a:srgbClr val="692859"/>
      </a:accent1>
      <a:accent2>
        <a:srgbClr val="99CED3"/>
      </a:accent2>
      <a:accent3>
        <a:srgbClr val="F59C00"/>
      </a:accent3>
      <a:accent4>
        <a:srgbClr val="EF7748"/>
      </a:accent4>
      <a:accent5>
        <a:srgbClr val="497E89"/>
      </a:accent5>
      <a:accent6>
        <a:srgbClr val="B1451C"/>
      </a:accent6>
      <a:hlink>
        <a:srgbClr val="6928C1"/>
      </a:hlink>
      <a:folHlink>
        <a:srgbClr val="692871"/>
      </a:folHlink>
    </a:clrScheme>
    <a:fontScheme name="Skolverke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root xmlns="LPXML">
  <namn/>
  <titel/>
  <avdelning/>
  <kontakt>
    <telefon/>
    <mobil/>
    <epost/>
    <adress>
      <co/>
      <box/>
      <gata/>
      <postnr/>
      <ort/>
      <land/>
    </adress>
  </kontakt>
  <dokumenttyp/>
  <Diarienummer/>
  <version/>
  <sklass/>
  <extra1/>
  <extra2/>
  <extra3/>
  <extra4/>
  <extra5/>
  <extra6/>
  <extra7/>
  <extra8/>
  <extra9/>
</root>
</file>

<file path=customXml/item4.xml><?xml version="1.0" encoding="utf-8"?>
<ct:contentTypeSchema xmlns:ct="http://schemas.microsoft.com/office/2006/metadata/contentType" xmlns:ma="http://schemas.microsoft.com/office/2006/metadata/properties/metaAttributes" ct:_="" ma:_="" ma:contentTypeName="dokument" ma:contentTypeID="0x0101007F877B8D1F6C6E4D8546F0137E4E68C6" ma:contentTypeVersion="3" ma:contentTypeDescription="Skapa ett nytt dokument." ma:contentTypeScope="" ma:versionID="c34ac8b703d5bff026a97059d185810d">
  <xsd:schema xmlns:xsd="http://www.w3.org/2001/XMLSchema" xmlns:xs="http://www.w3.org/2001/XMLSchema" xmlns:p="http://schemas.microsoft.com/office/2006/metadata/properties" xmlns:ns2="b395dfbd-d4fe-4440-a54d-a37fb0790002" targetNamespace="http://schemas.microsoft.com/office/2006/metadata/properties" ma:root="true" ma:fieldsID="c484c9086bf163f1fac9c12d563c4fbd" ns2:_="">
    <xsd:import namespace="b395dfbd-d4fe-4440-a54d-a37fb0790002"/>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5dfbd-d4fe-4440-a54d-a37fb0790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84A4CD-C55E-429F-A0C7-36900BB515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CE2ED6-628C-4CC7-A246-0CCF2AE8794D}">
  <ds:schemaRefs>
    <ds:schemaRef ds:uri="http://schemas.openxmlformats.org/officeDocument/2006/bibliography"/>
  </ds:schemaRefs>
</ds:datastoreItem>
</file>

<file path=customXml/itemProps3.xml><?xml version="1.0" encoding="utf-8"?>
<ds:datastoreItem xmlns:ds="http://schemas.openxmlformats.org/officeDocument/2006/customXml" ds:itemID="{E7C45DD6-3528-47BD-A03C-B18A02465772}">
  <ds:schemaRefs>
    <ds:schemaRef ds:uri="LPXML"/>
  </ds:schemaRefs>
</ds:datastoreItem>
</file>

<file path=customXml/itemProps4.xml><?xml version="1.0" encoding="utf-8"?>
<ds:datastoreItem xmlns:ds="http://schemas.openxmlformats.org/officeDocument/2006/customXml" ds:itemID="{E8D4138A-56CC-4F8E-8089-90DA5FE5B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5dfbd-d4fe-4440-a54d-a37fb0790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EF7434-093D-439B-A0EA-B8E1382E33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Template>
  <TotalTime>0</TotalTime>
  <Pages>78</Pages>
  <Words>26144</Words>
  <Characters>138566</Characters>
  <Application>Microsoft Office Word</Application>
  <DocSecurity>0</DocSecurity>
  <Lines>1154</Lines>
  <Paragraphs>328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Reformsamordningen</dc:creator>
  <cp:keywords/>
  <dc:description/>
  <cp:lastModifiedBy>Reformsamordningen</cp:lastModifiedBy>
  <cp:revision>3</cp:revision>
  <dcterms:created xsi:type="dcterms:W3CDTF">2026-08-24T10:50:00Z</dcterms:created>
  <dcterms:modified xsi:type="dcterms:W3CDTF">2026-08-25T08:25:00Z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0x0101007F877B8D1F6C6E4D8546F0137E4E68C6</vt:lpwstr>
  </property>
</Properties>
</file>