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tblpY="852"/>
        <w:tblOverlap w:val="never"/>
        <w:tblW w:w="7258" w:type="dxa"/>
        <w:tblLayout w:type="fixed"/>
        <w:tblCellMar>
          <w:left w:w="0" w:type="dxa"/>
          <w:right w:w="0" w:type="dxa"/>
        </w:tblCellMar>
        <w:tblLook w:val="0020" w:firstRow="1" w:lastRow="0" w:firstColumn="0" w:lastColumn="0" w:noHBand="0" w:noVBand="0"/>
      </w:tblPr>
      <w:tblGrid>
        <w:gridCol w:w="3595"/>
        <w:gridCol w:w="3663"/>
      </w:tblGrid>
      <w:tr w:rsidR="004E2C8F" w:rsidRPr="00CE6419" w14:paraId="538FCF5B" w14:textId="77777777" w:rsidTr="001927AD">
        <w:trPr>
          <w:gridAfter w:val="1"/>
          <w:wAfter w:w="3663" w:type="dxa"/>
          <w:cantSplit/>
          <w:trHeight w:hRule="exact" w:val="567"/>
        </w:trPr>
        <w:tc>
          <w:tcPr>
            <w:tcW w:w="3595" w:type="dxa"/>
          </w:tcPr>
          <w:p w14:paraId="543B7812" w14:textId="77777777" w:rsidR="004E2C8F" w:rsidRPr="00CE6419" w:rsidRDefault="004E2C8F" w:rsidP="001927AD">
            <w:pPr>
              <w:pStyle w:val="Logotyp"/>
            </w:pPr>
            <w:r w:rsidRPr="00CE6419">
              <w:rPr>
                <w:noProof/>
              </w:rPr>
              <w:drawing>
                <wp:inline distT="0" distB="0" distL="0" distR="0" wp14:anchorId="7E549739" wp14:editId="0E3A71D4">
                  <wp:extent cx="1350000" cy="234000"/>
                  <wp:effectExtent l="0" t="0" r="3175" b="0"/>
                  <wp:docPr id="4" name="Bildobjekt 4" descr="Skol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v_BLACK.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0000" cy="234000"/>
                          </a:xfrm>
                          <a:prstGeom prst="rect">
                            <a:avLst/>
                          </a:prstGeom>
                          <a:ln>
                            <a:noFill/>
                          </a:ln>
                          <a:extLst>
                            <a:ext uri="{53640926-AAD7-44D8-BBD7-CCE9431645EC}">
                              <a14:shadowObscured xmlns:a14="http://schemas.microsoft.com/office/drawing/2010/main"/>
                            </a:ext>
                          </a:extLst>
                        </pic:spPr>
                      </pic:pic>
                    </a:graphicData>
                  </a:graphic>
                </wp:inline>
              </w:drawing>
            </w:r>
          </w:p>
        </w:tc>
      </w:tr>
      <w:tr w:rsidR="0023572D" w:rsidRPr="00CE6419" w14:paraId="019FE99B" w14:textId="77777777" w:rsidTr="001927AD">
        <w:trPr>
          <w:gridAfter w:val="1"/>
          <w:wAfter w:w="3663" w:type="dxa"/>
          <w:cantSplit/>
          <w:trHeight w:hRule="exact" w:val="1134"/>
        </w:trPr>
        <w:tc>
          <w:tcPr>
            <w:tcW w:w="3595" w:type="dxa"/>
          </w:tcPr>
          <w:p w14:paraId="19AB2AF9" w14:textId="3C6976DF" w:rsidR="0023572D" w:rsidRPr="00F8624D" w:rsidRDefault="0023572D" w:rsidP="00F76B13">
            <w:pPr>
              <w:pStyle w:val="Sidhuvud"/>
            </w:pPr>
          </w:p>
        </w:tc>
      </w:tr>
      <w:tr w:rsidR="005D4D41" w:rsidRPr="00CE6419" w14:paraId="4455B281" w14:textId="77777777" w:rsidTr="001927AD">
        <w:trPr>
          <w:cantSplit/>
          <w:trHeight w:hRule="exact" w:val="1701"/>
        </w:trPr>
        <w:tc>
          <w:tcPr>
            <w:tcW w:w="3595" w:type="dxa"/>
          </w:tcPr>
          <w:p w14:paraId="6ED18419" w14:textId="77777777" w:rsidR="005D4D41" w:rsidRDefault="005D4D41" w:rsidP="006A53E1">
            <w:pPr>
              <w:pStyle w:val="Sidhuvud"/>
            </w:pPr>
          </w:p>
          <w:p w14:paraId="76C5940A" w14:textId="77777777" w:rsidR="005D4D41" w:rsidRPr="00F8624D" w:rsidRDefault="005D4D41" w:rsidP="001927AD">
            <w:pPr>
              <w:pStyle w:val="Sidhuvud"/>
            </w:pPr>
          </w:p>
        </w:tc>
        <w:tc>
          <w:tcPr>
            <w:tcW w:w="3663" w:type="dxa"/>
          </w:tcPr>
          <w:p w14:paraId="14CD2AAA" w14:textId="77777777" w:rsidR="005D4D41" w:rsidRDefault="005D4D41" w:rsidP="001927AD">
            <w:pPr>
              <w:pStyle w:val="Sidhuvud"/>
              <w:jc w:val="right"/>
            </w:pPr>
          </w:p>
          <w:p w14:paraId="1DEA65F2" w14:textId="77777777" w:rsidR="005D4D41" w:rsidRPr="0064089A" w:rsidRDefault="005D4D41" w:rsidP="001927AD">
            <w:pPr>
              <w:pStyle w:val="Sidhuvud"/>
              <w:jc w:val="right"/>
            </w:pPr>
            <w:r>
              <w:t xml:space="preserve">  </w:t>
            </w:r>
          </w:p>
        </w:tc>
      </w:tr>
    </w:tbl>
    <w:p w14:paraId="49F12384" w14:textId="12F26FD4" w:rsidR="002C7894" w:rsidRDefault="00DA33B7" w:rsidP="00FB6404">
      <w:pPr>
        <w:pStyle w:val="Rubrik1"/>
      </w:pPr>
      <w:r>
        <w:t>Verksamhetens</w:t>
      </w:r>
      <w:r w:rsidR="00130B7F">
        <w:t xml:space="preserve"> förutsättningar</w:t>
      </w:r>
      <w:r w:rsidR="004F1B0C">
        <w:t xml:space="preserve"> </w:t>
      </w:r>
    </w:p>
    <w:p w14:paraId="68F58BBC" w14:textId="5B429862" w:rsidR="00B5297F" w:rsidRDefault="007B4242" w:rsidP="00130B7F">
      <w:r>
        <w:t xml:space="preserve">Det nationella kvalitetssystemet ska bland annat kunna användas som utgångpunkt för huvudmännens analys av verksamhetens nuläge. En viktig del </w:t>
      </w:r>
      <w:r w:rsidR="00A83F35">
        <w:t>av</w:t>
      </w:r>
      <w:r>
        <w:t xml:space="preserve"> en sådan analys är </w:t>
      </w:r>
      <w:r w:rsidR="00130B7F">
        <w:t xml:space="preserve">verksamhetens förutsättningar. Verksamhetens förutsättningar påverkar de resultat som verksamheten levererar. En analys </w:t>
      </w:r>
      <w:r w:rsidR="00B5297F">
        <w:t xml:space="preserve">och förståelse </w:t>
      </w:r>
      <w:r w:rsidR="00130B7F">
        <w:t>av verksamhetens resultat som identifieras under delmål och indikatorer inom det nationella kvalitetssystemet</w:t>
      </w:r>
      <w:r w:rsidR="00B5297F">
        <w:t>, behöver därför ta sin utgångspunkt i vilka förutsättningar som verksamheten faktiskt har.</w:t>
      </w:r>
    </w:p>
    <w:p w14:paraId="6B0549C1" w14:textId="7FA82A50" w:rsidR="00B5297F" w:rsidRDefault="00B5297F" w:rsidP="00130B7F">
      <w:r>
        <w:t xml:space="preserve">Verksamhetens förutsättningar redovisas nedan skolformsvis för att följa den skolformsvisa redovisningen av delmål och indikatorer. Förutsättningarna som redovisas i materialet är de mest centrala </w:t>
      </w:r>
      <w:r w:rsidR="004E3EAC">
        <w:t>måtten</w:t>
      </w:r>
      <w:r>
        <w:t xml:space="preserve"> som redovisas i</w:t>
      </w:r>
      <w:r w:rsidR="004E3EAC">
        <w:t xml:space="preserve"> den</w:t>
      </w:r>
      <w:r>
        <w:t xml:space="preserve"> nationella statistiken </w:t>
      </w:r>
      <w:r w:rsidR="004E3EAC">
        <w:t xml:space="preserve">på Skolverkets webbplats </w:t>
      </w:r>
      <w:r>
        <w:t>för varje huvudman</w:t>
      </w:r>
      <w:r w:rsidR="001F778E">
        <w:t>, där även definitioner av måtten återfinns. I</w:t>
      </w:r>
      <w:r>
        <w:t xml:space="preserve"> </w:t>
      </w:r>
      <w:r w:rsidR="002317BC">
        <w:t>många</w:t>
      </w:r>
      <w:r>
        <w:t xml:space="preserve"> fall kan </w:t>
      </w:r>
      <w:r w:rsidR="002317BC">
        <w:t>värden för förutsättningarna för huvudmannen</w:t>
      </w:r>
      <w:r>
        <w:t xml:space="preserve"> jämföras med </w:t>
      </w:r>
      <w:r w:rsidR="004E3EAC">
        <w:t xml:space="preserve">exempelvis </w:t>
      </w:r>
      <w:r>
        <w:t>värden för riket som helhet. Förutsättningarna redovisas genomgående under tre liknande rubriker för alla skolformer:</w:t>
      </w:r>
    </w:p>
    <w:p w14:paraId="0C2901F9" w14:textId="77777777" w:rsidR="00B5297F" w:rsidRDefault="00B5297F" w:rsidP="00B5297F">
      <w:pPr>
        <w:pStyle w:val="Liststycke"/>
        <w:numPr>
          <w:ilvl w:val="0"/>
          <w:numId w:val="34"/>
        </w:numPr>
      </w:pPr>
      <w:r>
        <w:t>barn/elever</w:t>
      </w:r>
    </w:p>
    <w:p w14:paraId="4620F8BE" w14:textId="1837E39A" w:rsidR="00130B7F" w:rsidRDefault="00B5297F" w:rsidP="00B5297F">
      <w:pPr>
        <w:pStyle w:val="Liststycke"/>
        <w:numPr>
          <w:ilvl w:val="0"/>
          <w:numId w:val="34"/>
        </w:numPr>
      </w:pPr>
      <w:r>
        <w:t>personal</w:t>
      </w:r>
    </w:p>
    <w:p w14:paraId="3323538D" w14:textId="1D883DD6" w:rsidR="00B5297F" w:rsidRDefault="00B5297F" w:rsidP="00B5297F">
      <w:pPr>
        <w:pStyle w:val="Liststycke"/>
        <w:numPr>
          <w:ilvl w:val="0"/>
          <w:numId w:val="34"/>
        </w:numPr>
      </w:pPr>
      <w:r>
        <w:t>kostnader</w:t>
      </w:r>
    </w:p>
    <w:p w14:paraId="49FA2293" w14:textId="37C61BB0" w:rsidR="0089710E" w:rsidRDefault="001C5109" w:rsidP="001C5109">
      <w:pPr>
        <w:pStyle w:val="Rubrik2"/>
      </w:pPr>
      <w:r>
        <w:t>Förskolan</w:t>
      </w:r>
    </w:p>
    <w:p w14:paraId="281FDA82" w14:textId="3C9327BA" w:rsidR="005B62DB" w:rsidRDefault="00B5297F" w:rsidP="005B62DB">
      <w:r>
        <w:rPr>
          <w:i/>
          <w:iCs/>
        </w:rPr>
        <w:t>M</w:t>
      </w:r>
      <w:r w:rsidR="001C5109" w:rsidRPr="00BB5B6B">
        <w:rPr>
          <w:i/>
          <w:iCs/>
        </w:rPr>
        <w:t>ålsättning</w:t>
      </w:r>
      <w:r w:rsidR="001C5109">
        <w:t xml:space="preserve">: </w:t>
      </w:r>
      <w:r w:rsidR="00440926" w:rsidRPr="00E709E3">
        <w:t>I förskolan får varje barn en likvärdig utbildning av hög kvalitet som ger barnet goda möjligheter till lek, rörelse, utveckling och lärande samt förberedelse för fortsatt utbildning</w:t>
      </w:r>
      <w:r w:rsidR="00440926" w:rsidRPr="001C5109">
        <w:t>.</w:t>
      </w:r>
    </w:p>
    <w:tbl>
      <w:tblPr>
        <w:tblStyle w:val="Tabellrutnt"/>
        <w:tblW w:w="0" w:type="auto"/>
        <w:tblLook w:val="04A0" w:firstRow="1" w:lastRow="0" w:firstColumn="1" w:lastColumn="0" w:noHBand="0" w:noVBand="1"/>
      </w:tblPr>
      <w:tblGrid>
        <w:gridCol w:w="5524"/>
        <w:gridCol w:w="1722"/>
      </w:tblGrid>
      <w:tr w:rsidR="002317BC" w:rsidRPr="00041CCC" w14:paraId="3EFCE3A9" w14:textId="77777777" w:rsidTr="002317BC">
        <w:trPr>
          <w:cnfStyle w:val="100000000000" w:firstRow="1" w:lastRow="0" w:firstColumn="0" w:lastColumn="0" w:oddVBand="0" w:evenVBand="0" w:oddHBand="0" w:evenHBand="0" w:firstRowFirstColumn="0" w:firstRowLastColumn="0" w:lastRowFirstColumn="0" w:lastRowLastColumn="0"/>
        </w:trPr>
        <w:tc>
          <w:tcPr>
            <w:tcW w:w="5524" w:type="dxa"/>
          </w:tcPr>
          <w:p w14:paraId="157F6CFD" w14:textId="1A250C8C" w:rsidR="002317BC" w:rsidRPr="002317BC" w:rsidRDefault="004E3EAC" w:rsidP="002317BC">
            <w:pPr>
              <w:rPr>
                <w:b w:val="0"/>
              </w:rPr>
            </w:pPr>
            <w:r>
              <w:rPr>
                <w:i/>
                <w:iCs/>
              </w:rPr>
              <w:t>Barn</w:t>
            </w:r>
          </w:p>
        </w:tc>
        <w:tc>
          <w:tcPr>
            <w:tcW w:w="1722" w:type="dxa"/>
          </w:tcPr>
          <w:p w14:paraId="5A31AE69" w14:textId="2B0661D3" w:rsidR="002317BC" w:rsidRPr="002317BC" w:rsidRDefault="002317BC" w:rsidP="002317BC">
            <w:r>
              <w:t>Typ av mått</w:t>
            </w:r>
          </w:p>
        </w:tc>
      </w:tr>
      <w:tr w:rsidR="002317BC" w:rsidRPr="00041CCC" w14:paraId="4FC846ED" w14:textId="28DA71B9" w:rsidTr="002317BC">
        <w:tc>
          <w:tcPr>
            <w:tcW w:w="5524" w:type="dxa"/>
          </w:tcPr>
          <w:p w14:paraId="07A44CF5" w14:textId="618D0191" w:rsidR="002317BC" w:rsidRPr="00FC3710" w:rsidRDefault="002317BC" w:rsidP="00FC3710">
            <w:pPr>
              <w:rPr>
                <w:b/>
                <w:bCs/>
              </w:rPr>
            </w:pPr>
            <w:r w:rsidRPr="00FC3710">
              <w:rPr>
                <w:bCs/>
                <w:i/>
                <w:iCs/>
                <w:sz w:val="20"/>
                <w:szCs w:val="20"/>
              </w:rPr>
              <w:t>Antal barn inskrivna i förskolan</w:t>
            </w:r>
            <w:r w:rsidR="00FC3710" w:rsidRPr="00FC3710">
              <w:rPr>
                <w:bCs/>
                <w:i/>
                <w:iCs/>
                <w:sz w:val="20"/>
                <w:szCs w:val="20"/>
              </w:rPr>
              <w:t xml:space="preserve"> totalt</w:t>
            </w:r>
          </w:p>
        </w:tc>
        <w:tc>
          <w:tcPr>
            <w:tcW w:w="1722" w:type="dxa"/>
          </w:tcPr>
          <w:p w14:paraId="5F499302" w14:textId="66B1CD49" w:rsidR="002317BC" w:rsidRPr="002317BC" w:rsidRDefault="002317BC" w:rsidP="002317BC">
            <w:pPr>
              <w:rPr>
                <w:i/>
                <w:iCs/>
                <w:sz w:val="20"/>
                <w:szCs w:val="20"/>
              </w:rPr>
            </w:pPr>
            <w:r w:rsidRPr="002317BC">
              <w:rPr>
                <w:i/>
                <w:iCs/>
                <w:sz w:val="20"/>
                <w:szCs w:val="20"/>
              </w:rPr>
              <w:t>Antal</w:t>
            </w:r>
          </w:p>
        </w:tc>
      </w:tr>
      <w:tr w:rsidR="002317BC" w:rsidRPr="00C57D09" w14:paraId="41EE3E02" w14:textId="24999489" w:rsidTr="002317BC">
        <w:tc>
          <w:tcPr>
            <w:tcW w:w="5524" w:type="dxa"/>
          </w:tcPr>
          <w:p w14:paraId="5155DB39" w14:textId="60DFA784" w:rsidR="002317BC" w:rsidRPr="00FC3710" w:rsidRDefault="002317BC" w:rsidP="00FC3710">
            <w:pPr>
              <w:rPr>
                <w:bCs/>
                <w:i/>
                <w:iCs/>
                <w:sz w:val="20"/>
                <w:szCs w:val="20"/>
              </w:rPr>
            </w:pPr>
            <w:r w:rsidRPr="00FC3710">
              <w:rPr>
                <w:bCs/>
                <w:i/>
                <w:iCs/>
                <w:sz w:val="20"/>
                <w:szCs w:val="20"/>
              </w:rPr>
              <w:t xml:space="preserve">Andel barn i åldern </w:t>
            </w:r>
            <w:r w:rsidR="00230848" w:rsidRPr="00FC3710">
              <w:rPr>
                <w:bCs/>
                <w:i/>
                <w:iCs/>
                <w:sz w:val="20"/>
                <w:szCs w:val="20"/>
              </w:rPr>
              <w:t>1–5</w:t>
            </w:r>
            <w:r w:rsidRPr="00FC3710">
              <w:rPr>
                <w:bCs/>
                <w:i/>
                <w:iCs/>
                <w:sz w:val="20"/>
                <w:szCs w:val="20"/>
              </w:rPr>
              <w:t xml:space="preserve"> år som går i förskola i kommunen</w:t>
            </w:r>
          </w:p>
        </w:tc>
        <w:tc>
          <w:tcPr>
            <w:tcW w:w="1722" w:type="dxa"/>
          </w:tcPr>
          <w:p w14:paraId="32E41952" w14:textId="1A492993" w:rsidR="002317BC" w:rsidRPr="002317BC" w:rsidRDefault="00C55A02" w:rsidP="002317BC">
            <w:pPr>
              <w:rPr>
                <w:bCs/>
                <w:i/>
                <w:iCs/>
                <w:sz w:val="20"/>
                <w:szCs w:val="20"/>
              </w:rPr>
            </w:pPr>
            <w:r>
              <w:rPr>
                <w:bCs/>
                <w:i/>
                <w:iCs/>
                <w:sz w:val="20"/>
                <w:szCs w:val="20"/>
              </w:rPr>
              <w:t>Andel i p</w:t>
            </w:r>
            <w:r w:rsidR="002317BC">
              <w:rPr>
                <w:bCs/>
                <w:i/>
                <w:iCs/>
                <w:sz w:val="20"/>
                <w:szCs w:val="20"/>
              </w:rPr>
              <w:t>rocent</w:t>
            </w:r>
          </w:p>
        </w:tc>
      </w:tr>
    </w:tbl>
    <w:p w14:paraId="2A6E33D5" w14:textId="6A67892C" w:rsidR="00AA76F0" w:rsidRDefault="00AA76F0" w:rsidP="003C7817">
      <w:pPr>
        <w:spacing w:after="0"/>
      </w:pPr>
    </w:p>
    <w:tbl>
      <w:tblPr>
        <w:tblStyle w:val="Tabellrutnt"/>
        <w:tblW w:w="0" w:type="auto"/>
        <w:tblLook w:val="04A0" w:firstRow="1" w:lastRow="0" w:firstColumn="1" w:lastColumn="0" w:noHBand="0" w:noVBand="1"/>
      </w:tblPr>
      <w:tblGrid>
        <w:gridCol w:w="5524"/>
        <w:gridCol w:w="1722"/>
      </w:tblGrid>
      <w:tr w:rsidR="002317BC" w:rsidRPr="002317BC" w14:paraId="5ACD0486" w14:textId="77777777" w:rsidTr="00F057E7">
        <w:trPr>
          <w:cnfStyle w:val="100000000000" w:firstRow="1" w:lastRow="0" w:firstColumn="0" w:lastColumn="0" w:oddVBand="0" w:evenVBand="0" w:oddHBand="0" w:evenHBand="0" w:firstRowFirstColumn="0" w:firstRowLastColumn="0" w:lastRowFirstColumn="0" w:lastRowLastColumn="0"/>
        </w:trPr>
        <w:tc>
          <w:tcPr>
            <w:tcW w:w="5524" w:type="dxa"/>
          </w:tcPr>
          <w:p w14:paraId="0743E4E3" w14:textId="6E378EB0" w:rsidR="002317BC" w:rsidRPr="002317BC" w:rsidRDefault="004E3EAC" w:rsidP="00F057E7">
            <w:pPr>
              <w:rPr>
                <w:b w:val="0"/>
              </w:rPr>
            </w:pPr>
            <w:r>
              <w:rPr>
                <w:i/>
                <w:iCs/>
              </w:rPr>
              <w:t>Personal</w:t>
            </w:r>
          </w:p>
        </w:tc>
        <w:tc>
          <w:tcPr>
            <w:tcW w:w="1722" w:type="dxa"/>
          </w:tcPr>
          <w:p w14:paraId="52B0918F" w14:textId="77777777" w:rsidR="002317BC" w:rsidRPr="002317BC" w:rsidRDefault="002317BC" w:rsidP="00F057E7">
            <w:r>
              <w:t>Typ av mått</w:t>
            </w:r>
          </w:p>
        </w:tc>
      </w:tr>
      <w:tr w:rsidR="002317BC" w:rsidRPr="002317BC" w14:paraId="2A839E21" w14:textId="77777777" w:rsidTr="00F057E7">
        <w:tc>
          <w:tcPr>
            <w:tcW w:w="5524" w:type="dxa"/>
          </w:tcPr>
          <w:p w14:paraId="06335FE6" w14:textId="3DB65BCE" w:rsidR="002317BC" w:rsidRPr="00FC3710" w:rsidRDefault="002317BC" w:rsidP="00FC3710">
            <w:pPr>
              <w:rPr>
                <w:b/>
                <w:bCs/>
              </w:rPr>
            </w:pPr>
            <w:r w:rsidRPr="00FC3710">
              <w:rPr>
                <w:bCs/>
                <w:i/>
                <w:iCs/>
                <w:sz w:val="20"/>
                <w:szCs w:val="20"/>
              </w:rPr>
              <w:t>Personal totalt</w:t>
            </w:r>
          </w:p>
        </w:tc>
        <w:tc>
          <w:tcPr>
            <w:tcW w:w="1722" w:type="dxa"/>
          </w:tcPr>
          <w:p w14:paraId="7BF2BE83" w14:textId="77777777" w:rsidR="002317BC" w:rsidRPr="002317BC" w:rsidRDefault="002317BC" w:rsidP="002317BC">
            <w:pPr>
              <w:rPr>
                <w:i/>
                <w:iCs/>
                <w:sz w:val="20"/>
                <w:szCs w:val="20"/>
              </w:rPr>
            </w:pPr>
            <w:r w:rsidRPr="002317BC">
              <w:rPr>
                <w:i/>
                <w:iCs/>
                <w:sz w:val="20"/>
                <w:szCs w:val="20"/>
              </w:rPr>
              <w:t>Antal</w:t>
            </w:r>
          </w:p>
        </w:tc>
      </w:tr>
      <w:tr w:rsidR="002317BC" w:rsidRPr="002317BC" w14:paraId="093F8431" w14:textId="77777777" w:rsidTr="00F057E7">
        <w:tc>
          <w:tcPr>
            <w:tcW w:w="5524" w:type="dxa"/>
          </w:tcPr>
          <w:p w14:paraId="16561941" w14:textId="7466FF15" w:rsidR="002317BC" w:rsidRPr="00FC3710" w:rsidRDefault="002317BC" w:rsidP="00FC3710">
            <w:pPr>
              <w:rPr>
                <w:bCs/>
                <w:i/>
                <w:iCs/>
                <w:sz w:val="20"/>
                <w:szCs w:val="20"/>
              </w:rPr>
            </w:pPr>
            <w:r w:rsidRPr="00FC3710">
              <w:rPr>
                <w:bCs/>
                <w:i/>
                <w:iCs/>
                <w:sz w:val="20"/>
                <w:szCs w:val="20"/>
              </w:rPr>
              <w:t>- varav förskollärare med förskollärarexamen</w:t>
            </w:r>
          </w:p>
        </w:tc>
        <w:tc>
          <w:tcPr>
            <w:tcW w:w="1722" w:type="dxa"/>
          </w:tcPr>
          <w:p w14:paraId="00138E1C" w14:textId="26F8D3A0" w:rsidR="002317BC" w:rsidRPr="002317BC" w:rsidRDefault="00C55A02" w:rsidP="002317BC">
            <w:pPr>
              <w:rPr>
                <w:bCs/>
                <w:i/>
                <w:iCs/>
                <w:sz w:val="20"/>
                <w:szCs w:val="20"/>
              </w:rPr>
            </w:pPr>
            <w:r>
              <w:rPr>
                <w:bCs/>
                <w:i/>
                <w:iCs/>
                <w:sz w:val="20"/>
                <w:szCs w:val="20"/>
              </w:rPr>
              <w:t>Andel i procent</w:t>
            </w:r>
          </w:p>
        </w:tc>
      </w:tr>
      <w:tr w:rsidR="00C55A02" w:rsidRPr="002317BC" w14:paraId="0A852253" w14:textId="77777777" w:rsidTr="00F057E7">
        <w:tc>
          <w:tcPr>
            <w:tcW w:w="5524" w:type="dxa"/>
          </w:tcPr>
          <w:p w14:paraId="1BC15522" w14:textId="4B95D79F" w:rsidR="00C55A02" w:rsidRPr="00FC3710" w:rsidRDefault="00C55A02" w:rsidP="00C55A02">
            <w:pPr>
              <w:rPr>
                <w:bCs/>
                <w:i/>
                <w:iCs/>
                <w:sz w:val="20"/>
                <w:szCs w:val="20"/>
              </w:rPr>
            </w:pPr>
            <w:r w:rsidRPr="00FC3710">
              <w:rPr>
                <w:bCs/>
                <w:i/>
                <w:iCs/>
                <w:sz w:val="20"/>
                <w:szCs w:val="20"/>
              </w:rPr>
              <w:t>- varav med gymnasial utbildning för arbete med barn</w:t>
            </w:r>
          </w:p>
        </w:tc>
        <w:tc>
          <w:tcPr>
            <w:tcW w:w="1722" w:type="dxa"/>
          </w:tcPr>
          <w:p w14:paraId="62EBC8D9" w14:textId="3C35C14C" w:rsidR="00C55A02" w:rsidRDefault="00C55A02" w:rsidP="00C55A02">
            <w:pPr>
              <w:rPr>
                <w:bCs/>
                <w:i/>
                <w:iCs/>
                <w:sz w:val="20"/>
                <w:szCs w:val="20"/>
              </w:rPr>
            </w:pPr>
            <w:r w:rsidRPr="003F5394">
              <w:rPr>
                <w:bCs/>
                <w:i/>
                <w:iCs/>
                <w:sz w:val="20"/>
                <w:szCs w:val="20"/>
              </w:rPr>
              <w:t>Andel i procent</w:t>
            </w:r>
          </w:p>
        </w:tc>
      </w:tr>
      <w:tr w:rsidR="00C55A02" w:rsidRPr="002317BC" w14:paraId="48C057C8" w14:textId="77777777" w:rsidTr="00F057E7">
        <w:tc>
          <w:tcPr>
            <w:tcW w:w="5524" w:type="dxa"/>
          </w:tcPr>
          <w:p w14:paraId="30827670" w14:textId="6822B101" w:rsidR="00C55A02" w:rsidRPr="00FC3710" w:rsidRDefault="00C55A02" w:rsidP="00C55A02">
            <w:pPr>
              <w:rPr>
                <w:bCs/>
                <w:i/>
                <w:iCs/>
                <w:sz w:val="20"/>
                <w:szCs w:val="20"/>
              </w:rPr>
            </w:pPr>
            <w:r w:rsidRPr="00FC3710">
              <w:rPr>
                <w:bCs/>
                <w:i/>
                <w:iCs/>
                <w:sz w:val="20"/>
                <w:szCs w:val="20"/>
              </w:rPr>
              <w:t>- varav med pedagogisk högskoleutbildning</w:t>
            </w:r>
          </w:p>
        </w:tc>
        <w:tc>
          <w:tcPr>
            <w:tcW w:w="1722" w:type="dxa"/>
          </w:tcPr>
          <w:p w14:paraId="18066794" w14:textId="7D2AE7CC" w:rsidR="00C55A02" w:rsidRDefault="00C55A02" w:rsidP="00C55A02">
            <w:pPr>
              <w:rPr>
                <w:bCs/>
                <w:i/>
                <w:iCs/>
                <w:sz w:val="20"/>
                <w:szCs w:val="20"/>
              </w:rPr>
            </w:pPr>
            <w:r w:rsidRPr="003F5394">
              <w:rPr>
                <w:bCs/>
                <w:i/>
                <w:iCs/>
                <w:sz w:val="20"/>
                <w:szCs w:val="20"/>
              </w:rPr>
              <w:t>Andel i procent</w:t>
            </w:r>
          </w:p>
        </w:tc>
      </w:tr>
      <w:tr w:rsidR="00C55A02" w:rsidRPr="002317BC" w14:paraId="0D085200" w14:textId="77777777" w:rsidTr="00F057E7">
        <w:tc>
          <w:tcPr>
            <w:tcW w:w="5524" w:type="dxa"/>
          </w:tcPr>
          <w:p w14:paraId="3881680A" w14:textId="03CBB1E5" w:rsidR="00C55A02" w:rsidRPr="00FC3710" w:rsidRDefault="00C55A02" w:rsidP="00C55A02">
            <w:pPr>
              <w:rPr>
                <w:bCs/>
                <w:i/>
                <w:iCs/>
                <w:sz w:val="20"/>
                <w:szCs w:val="20"/>
              </w:rPr>
            </w:pPr>
            <w:r w:rsidRPr="00FC3710">
              <w:rPr>
                <w:bCs/>
                <w:i/>
                <w:iCs/>
                <w:sz w:val="20"/>
                <w:szCs w:val="20"/>
              </w:rPr>
              <w:t>- varav med viss pedagogisk utbildning</w:t>
            </w:r>
          </w:p>
        </w:tc>
        <w:tc>
          <w:tcPr>
            <w:tcW w:w="1722" w:type="dxa"/>
          </w:tcPr>
          <w:p w14:paraId="57810E24" w14:textId="3AFED866" w:rsidR="00C55A02" w:rsidRDefault="00C55A02" w:rsidP="00C55A02">
            <w:pPr>
              <w:rPr>
                <w:bCs/>
                <w:i/>
                <w:iCs/>
                <w:sz w:val="20"/>
                <w:szCs w:val="20"/>
              </w:rPr>
            </w:pPr>
            <w:r w:rsidRPr="003F5394">
              <w:rPr>
                <w:bCs/>
                <w:i/>
                <w:iCs/>
                <w:sz w:val="20"/>
                <w:szCs w:val="20"/>
              </w:rPr>
              <w:t>Andel i procent</w:t>
            </w:r>
          </w:p>
        </w:tc>
      </w:tr>
      <w:tr w:rsidR="00C55A02" w:rsidRPr="002317BC" w14:paraId="1ABF4449" w14:textId="77777777" w:rsidTr="00F057E7">
        <w:tc>
          <w:tcPr>
            <w:tcW w:w="5524" w:type="dxa"/>
          </w:tcPr>
          <w:p w14:paraId="133E7217" w14:textId="215A1AFC" w:rsidR="00C55A02" w:rsidRPr="00FC3710" w:rsidRDefault="00C55A02" w:rsidP="00C55A02">
            <w:pPr>
              <w:rPr>
                <w:bCs/>
                <w:i/>
                <w:iCs/>
                <w:sz w:val="20"/>
                <w:szCs w:val="20"/>
              </w:rPr>
            </w:pPr>
            <w:r w:rsidRPr="00FC3710">
              <w:rPr>
                <w:bCs/>
                <w:i/>
                <w:iCs/>
                <w:sz w:val="20"/>
                <w:szCs w:val="20"/>
              </w:rPr>
              <w:lastRenderedPageBreak/>
              <w:t>- varav med övrig utbildning</w:t>
            </w:r>
          </w:p>
        </w:tc>
        <w:tc>
          <w:tcPr>
            <w:tcW w:w="1722" w:type="dxa"/>
          </w:tcPr>
          <w:p w14:paraId="5DAB96A6" w14:textId="426784D4" w:rsidR="00C55A02" w:rsidRDefault="00C55A02" w:rsidP="00C55A02">
            <w:pPr>
              <w:rPr>
                <w:bCs/>
                <w:i/>
                <w:iCs/>
                <w:sz w:val="20"/>
                <w:szCs w:val="20"/>
              </w:rPr>
            </w:pPr>
            <w:r w:rsidRPr="003F5394">
              <w:rPr>
                <w:bCs/>
                <w:i/>
                <w:iCs/>
                <w:sz w:val="20"/>
                <w:szCs w:val="20"/>
              </w:rPr>
              <w:t>Andel i procent</w:t>
            </w:r>
          </w:p>
        </w:tc>
      </w:tr>
      <w:tr w:rsidR="002317BC" w:rsidRPr="002317BC" w14:paraId="588FFD2B" w14:textId="77777777" w:rsidTr="00F057E7">
        <w:tc>
          <w:tcPr>
            <w:tcW w:w="5524" w:type="dxa"/>
          </w:tcPr>
          <w:p w14:paraId="36AB602A" w14:textId="6E9054AC" w:rsidR="002317BC" w:rsidRPr="00FC3710" w:rsidRDefault="002317BC" w:rsidP="00FC3710">
            <w:pPr>
              <w:rPr>
                <w:bCs/>
                <w:i/>
                <w:iCs/>
                <w:sz w:val="20"/>
                <w:szCs w:val="20"/>
              </w:rPr>
            </w:pPr>
            <w:r w:rsidRPr="00FC3710">
              <w:rPr>
                <w:bCs/>
                <w:i/>
                <w:iCs/>
                <w:sz w:val="20"/>
                <w:szCs w:val="20"/>
              </w:rPr>
              <w:t>Antal barn per pedagogisk personal</w:t>
            </w:r>
          </w:p>
        </w:tc>
        <w:tc>
          <w:tcPr>
            <w:tcW w:w="1722" w:type="dxa"/>
          </w:tcPr>
          <w:p w14:paraId="6794F536" w14:textId="525C76D5" w:rsidR="002317BC" w:rsidRDefault="00727719" w:rsidP="00F057E7">
            <w:pPr>
              <w:rPr>
                <w:bCs/>
                <w:i/>
                <w:iCs/>
                <w:sz w:val="20"/>
                <w:szCs w:val="20"/>
              </w:rPr>
            </w:pPr>
            <w:r>
              <w:rPr>
                <w:i/>
                <w:iCs/>
                <w:sz w:val="20"/>
                <w:szCs w:val="20"/>
              </w:rPr>
              <w:t>Antal (kvot)</w:t>
            </w:r>
          </w:p>
        </w:tc>
      </w:tr>
    </w:tbl>
    <w:p w14:paraId="21063C4C" w14:textId="1BDFCC9A" w:rsidR="002317BC" w:rsidRDefault="002317BC" w:rsidP="003C7817">
      <w:pPr>
        <w:spacing w:after="0"/>
      </w:pPr>
    </w:p>
    <w:tbl>
      <w:tblPr>
        <w:tblStyle w:val="Tabellrutnt"/>
        <w:tblW w:w="0" w:type="auto"/>
        <w:tblLook w:val="04A0" w:firstRow="1" w:lastRow="0" w:firstColumn="1" w:lastColumn="0" w:noHBand="0" w:noVBand="1"/>
      </w:tblPr>
      <w:tblGrid>
        <w:gridCol w:w="5524"/>
        <w:gridCol w:w="1722"/>
      </w:tblGrid>
      <w:tr w:rsidR="002317BC" w:rsidRPr="002317BC" w14:paraId="103B5C29" w14:textId="77777777" w:rsidTr="00F057E7">
        <w:trPr>
          <w:cnfStyle w:val="100000000000" w:firstRow="1" w:lastRow="0" w:firstColumn="0" w:lastColumn="0" w:oddVBand="0" w:evenVBand="0" w:oddHBand="0" w:evenHBand="0" w:firstRowFirstColumn="0" w:firstRowLastColumn="0" w:lastRowFirstColumn="0" w:lastRowLastColumn="0"/>
        </w:trPr>
        <w:tc>
          <w:tcPr>
            <w:tcW w:w="5524" w:type="dxa"/>
          </w:tcPr>
          <w:p w14:paraId="199A19A6" w14:textId="452A6204" w:rsidR="002317BC" w:rsidRPr="002317BC" w:rsidRDefault="00B3543E" w:rsidP="00F057E7">
            <w:pPr>
              <w:rPr>
                <w:b w:val="0"/>
              </w:rPr>
            </w:pPr>
            <w:r>
              <w:rPr>
                <w:i/>
                <w:iCs/>
              </w:rPr>
              <w:t>Kostnader</w:t>
            </w:r>
          </w:p>
        </w:tc>
        <w:tc>
          <w:tcPr>
            <w:tcW w:w="1722" w:type="dxa"/>
          </w:tcPr>
          <w:p w14:paraId="47D6A316" w14:textId="77777777" w:rsidR="002317BC" w:rsidRPr="002317BC" w:rsidRDefault="002317BC" w:rsidP="00F057E7">
            <w:r>
              <w:t>Typ av mått</w:t>
            </w:r>
          </w:p>
        </w:tc>
      </w:tr>
      <w:tr w:rsidR="002317BC" w:rsidRPr="002317BC" w14:paraId="69BCA1EF" w14:textId="77777777" w:rsidTr="00F057E7">
        <w:tc>
          <w:tcPr>
            <w:tcW w:w="5524" w:type="dxa"/>
          </w:tcPr>
          <w:p w14:paraId="504B4A37" w14:textId="59365B8D" w:rsidR="002317BC" w:rsidRPr="00FC3710" w:rsidRDefault="002317BC" w:rsidP="00FC3710">
            <w:pPr>
              <w:rPr>
                <w:b/>
                <w:bCs/>
              </w:rPr>
            </w:pPr>
            <w:r w:rsidRPr="00FC3710">
              <w:rPr>
                <w:bCs/>
                <w:i/>
                <w:iCs/>
                <w:sz w:val="20"/>
                <w:szCs w:val="20"/>
              </w:rPr>
              <w:t>Kostnader totalt</w:t>
            </w:r>
          </w:p>
        </w:tc>
        <w:tc>
          <w:tcPr>
            <w:tcW w:w="1722" w:type="dxa"/>
          </w:tcPr>
          <w:p w14:paraId="736AF818" w14:textId="6D15E019" w:rsidR="002317BC" w:rsidRPr="002317BC" w:rsidRDefault="002317BC" w:rsidP="00F057E7">
            <w:pPr>
              <w:rPr>
                <w:i/>
                <w:iCs/>
                <w:sz w:val="20"/>
                <w:szCs w:val="20"/>
              </w:rPr>
            </w:pPr>
            <w:r>
              <w:rPr>
                <w:i/>
                <w:iCs/>
                <w:sz w:val="20"/>
                <w:szCs w:val="20"/>
              </w:rPr>
              <w:t>Tkr</w:t>
            </w:r>
          </w:p>
        </w:tc>
      </w:tr>
      <w:tr w:rsidR="002317BC" w:rsidRPr="002317BC" w14:paraId="0E40D18D" w14:textId="77777777" w:rsidTr="00F057E7">
        <w:tc>
          <w:tcPr>
            <w:tcW w:w="5524" w:type="dxa"/>
          </w:tcPr>
          <w:p w14:paraId="049D395A" w14:textId="17CFD7BF" w:rsidR="002317BC" w:rsidRPr="00FC3710" w:rsidRDefault="002317BC" w:rsidP="00FC3710">
            <w:pPr>
              <w:rPr>
                <w:bCs/>
                <w:i/>
                <w:iCs/>
                <w:sz w:val="20"/>
                <w:szCs w:val="20"/>
              </w:rPr>
            </w:pPr>
            <w:r w:rsidRPr="00FC3710">
              <w:rPr>
                <w:bCs/>
                <w:i/>
                <w:iCs/>
                <w:sz w:val="20"/>
                <w:szCs w:val="20"/>
              </w:rPr>
              <w:t>- varav personal</w:t>
            </w:r>
          </w:p>
        </w:tc>
        <w:tc>
          <w:tcPr>
            <w:tcW w:w="1722" w:type="dxa"/>
          </w:tcPr>
          <w:p w14:paraId="1EADD7E9" w14:textId="53950781" w:rsidR="002317BC" w:rsidRPr="002317BC" w:rsidRDefault="002317BC" w:rsidP="00F057E7">
            <w:pPr>
              <w:rPr>
                <w:bCs/>
                <w:i/>
                <w:iCs/>
                <w:sz w:val="20"/>
                <w:szCs w:val="20"/>
              </w:rPr>
            </w:pPr>
            <w:r>
              <w:rPr>
                <w:bCs/>
                <w:i/>
                <w:iCs/>
                <w:sz w:val="20"/>
                <w:szCs w:val="20"/>
              </w:rPr>
              <w:t>Tkr</w:t>
            </w:r>
          </w:p>
        </w:tc>
      </w:tr>
      <w:tr w:rsidR="002317BC" w:rsidRPr="002317BC" w14:paraId="69CC334E" w14:textId="77777777" w:rsidTr="00F057E7">
        <w:tc>
          <w:tcPr>
            <w:tcW w:w="5524" w:type="dxa"/>
          </w:tcPr>
          <w:p w14:paraId="67B3C1C5" w14:textId="6B40DA1F" w:rsidR="002317BC" w:rsidRPr="00FC3710" w:rsidRDefault="002317BC" w:rsidP="00FC3710">
            <w:pPr>
              <w:rPr>
                <w:bCs/>
                <w:i/>
                <w:iCs/>
                <w:sz w:val="20"/>
                <w:szCs w:val="20"/>
              </w:rPr>
            </w:pPr>
            <w:r w:rsidRPr="00FC3710">
              <w:rPr>
                <w:bCs/>
                <w:i/>
                <w:iCs/>
                <w:sz w:val="20"/>
                <w:szCs w:val="20"/>
              </w:rPr>
              <w:t>Kostnader per inskrivet barn</w:t>
            </w:r>
          </w:p>
        </w:tc>
        <w:tc>
          <w:tcPr>
            <w:tcW w:w="1722" w:type="dxa"/>
          </w:tcPr>
          <w:p w14:paraId="761DA191" w14:textId="72BF3295" w:rsidR="002317BC" w:rsidRDefault="00BF4937" w:rsidP="00F057E7">
            <w:pPr>
              <w:rPr>
                <w:bCs/>
                <w:i/>
                <w:iCs/>
                <w:sz w:val="20"/>
                <w:szCs w:val="20"/>
              </w:rPr>
            </w:pPr>
            <w:r>
              <w:rPr>
                <w:bCs/>
                <w:i/>
                <w:iCs/>
                <w:sz w:val="20"/>
                <w:szCs w:val="20"/>
              </w:rPr>
              <w:t>Kr</w:t>
            </w:r>
          </w:p>
        </w:tc>
      </w:tr>
      <w:tr w:rsidR="002317BC" w:rsidRPr="002317BC" w14:paraId="20A2D269" w14:textId="77777777" w:rsidTr="00F057E7">
        <w:tc>
          <w:tcPr>
            <w:tcW w:w="5524" w:type="dxa"/>
          </w:tcPr>
          <w:p w14:paraId="59D92C73" w14:textId="4643552C" w:rsidR="002317BC" w:rsidRPr="00FC3710" w:rsidRDefault="00BF4937" w:rsidP="00FC3710">
            <w:pPr>
              <w:rPr>
                <w:bCs/>
                <w:i/>
                <w:iCs/>
                <w:sz w:val="20"/>
                <w:szCs w:val="20"/>
              </w:rPr>
            </w:pPr>
            <w:r w:rsidRPr="00FC3710">
              <w:rPr>
                <w:bCs/>
                <w:i/>
                <w:iCs/>
                <w:sz w:val="20"/>
                <w:szCs w:val="20"/>
              </w:rPr>
              <w:t>- varav lokaler och inventarier</w:t>
            </w:r>
          </w:p>
        </w:tc>
        <w:tc>
          <w:tcPr>
            <w:tcW w:w="1722" w:type="dxa"/>
          </w:tcPr>
          <w:p w14:paraId="7B8B0DF1" w14:textId="5FEDB0B9" w:rsidR="002317BC" w:rsidRDefault="00BF4937" w:rsidP="00F057E7">
            <w:pPr>
              <w:rPr>
                <w:bCs/>
                <w:i/>
                <w:iCs/>
                <w:sz w:val="20"/>
                <w:szCs w:val="20"/>
              </w:rPr>
            </w:pPr>
            <w:r>
              <w:rPr>
                <w:bCs/>
                <w:i/>
                <w:iCs/>
                <w:sz w:val="20"/>
                <w:szCs w:val="20"/>
              </w:rPr>
              <w:t>Kr</w:t>
            </w:r>
          </w:p>
        </w:tc>
      </w:tr>
      <w:tr w:rsidR="002317BC" w:rsidRPr="002317BC" w14:paraId="6D31737F" w14:textId="77777777" w:rsidTr="00F057E7">
        <w:tc>
          <w:tcPr>
            <w:tcW w:w="5524" w:type="dxa"/>
          </w:tcPr>
          <w:p w14:paraId="216EC35D" w14:textId="7C025C9D" w:rsidR="002317BC" w:rsidRPr="00FC3710" w:rsidRDefault="00BF4937" w:rsidP="00FC3710">
            <w:pPr>
              <w:rPr>
                <w:bCs/>
                <w:i/>
                <w:iCs/>
                <w:sz w:val="20"/>
                <w:szCs w:val="20"/>
              </w:rPr>
            </w:pPr>
            <w:r w:rsidRPr="00FC3710">
              <w:rPr>
                <w:bCs/>
                <w:i/>
                <w:iCs/>
                <w:sz w:val="20"/>
                <w:szCs w:val="20"/>
              </w:rPr>
              <w:t>- varav personal</w:t>
            </w:r>
          </w:p>
        </w:tc>
        <w:tc>
          <w:tcPr>
            <w:tcW w:w="1722" w:type="dxa"/>
          </w:tcPr>
          <w:p w14:paraId="3149899F" w14:textId="62C45FCF" w:rsidR="002317BC" w:rsidRDefault="00BF4937" w:rsidP="00F057E7">
            <w:pPr>
              <w:rPr>
                <w:bCs/>
                <w:i/>
                <w:iCs/>
                <w:sz w:val="20"/>
                <w:szCs w:val="20"/>
              </w:rPr>
            </w:pPr>
            <w:r>
              <w:rPr>
                <w:bCs/>
                <w:i/>
                <w:iCs/>
                <w:sz w:val="20"/>
                <w:szCs w:val="20"/>
              </w:rPr>
              <w:t>Kr</w:t>
            </w:r>
          </w:p>
        </w:tc>
      </w:tr>
    </w:tbl>
    <w:p w14:paraId="73B8F4F4" w14:textId="77777777" w:rsidR="002317BC" w:rsidRDefault="002317BC" w:rsidP="003C7817">
      <w:pPr>
        <w:spacing w:after="0"/>
      </w:pPr>
    </w:p>
    <w:p w14:paraId="58D440CD" w14:textId="58991FE9" w:rsidR="00AE6B5C" w:rsidRDefault="00AE6B5C" w:rsidP="00AE6B5C">
      <w:pPr>
        <w:pStyle w:val="Rubrik2"/>
      </w:pPr>
      <w:r>
        <w:t xml:space="preserve">Förskoleklassen </w:t>
      </w:r>
    </w:p>
    <w:p w14:paraId="688EE1C2" w14:textId="14951C53" w:rsidR="00BF4937" w:rsidRDefault="00203EEA" w:rsidP="00BF4937">
      <w:r w:rsidRPr="00BB5B6B">
        <w:rPr>
          <w:i/>
          <w:iCs/>
        </w:rPr>
        <w:t>Nationell målsättning</w:t>
      </w:r>
      <w:r>
        <w:t xml:space="preserve">: </w:t>
      </w:r>
      <w:r w:rsidR="004B7A8E" w:rsidRPr="00A84C06">
        <w:t>I förskoleklassen får varje elev en likvärdig utbildning av hög kvalitet som ger eleven goda möjligheter att utvecklas och lära samt förbereder för fortsatt utbildning</w:t>
      </w:r>
      <w:r w:rsidR="004B7A8E">
        <w:t>.</w:t>
      </w:r>
    </w:p>
    <w:tbl>
      <w:tblPr>
        <w:tblStyle w:val="Tabellrutnt"/>
        <w:tblW w:w="0" w:type="auto"/>
        <w:tblLook w:val="04A0" w:firstRow="1" w:lastRow="0" w:firstColumn="1" w:lastColumn="0" w:noHBand="0" w:noVBand="1"/>
      </w:tblPr>
      <w:tblGrid>
        <w:gridCol w:w="5524"/>
        <w:gridCol w:w="1722"/>
      </w:tblGrid>
      <w:tr w:rsidR="00FC3710" w:rsidRPr="00041CCC" w14:paraId="0FB61D42" w14:textId="77777777" w:rsidTr="00D45AB4">
        <w:trPr>
          <w:cnfStyle w:val="100000000000" w:firstRow="1" w:lastRow="0" w:firstColumn="0" w:lastColumn="0" w:oddVBand="0" w:evenVBand="0" w:oddHBand="0" w:evenHBand="0" w:firstRowFirstColumn="0" w:firstRowLastColumn="0" w:lastRowFirstColumn="0" w:lastRowLastColumn="0"/>
        </w:trPr>
        <w:tc>
          <w:tcPr>
            <w:tcW w:w="5524" w:type="dxa"/>
          </w:tcPr>
          <w:p w14:paraId="79CA9E05" w14:textId="1F22A7D0" w:rsidR="00FC3710" w:rsidRPr="002317BC" w:rsidRDefault="004E3EAC" w:rsidP="00D45AB4">
            <w:pPr>
              <w:rPr>
                <w:b w:val="0"/>
              </w:rPr>
            </w:pPr>
            <w:r>
              <w:rPr>
                <w:i/>
                <w:iCs/>
              </w:rPr>
              <w:t>Elever</w:t>
            </w:r>
          </w:p>
        </w:tc>
        <w:tc>
          <w:tcPr>
            <w:tcW w:w="1722" w:type="dxa"/>
          </w:tcPr>
          <w:p w14:paraId="6D1D14DC" w14:textId="77777777" w:rsidR="00FC3710" w:rsidRPr="002317BC" w:rsidRDefault="00FC3710" w:rsidP="00D45AB4">
            <w:r>
              <w:t>Typ av mått</w:t>
            </w:r>
          </w:p>
        </w:tc>
      </w:tr>
      <w:tr w:rsidR="00FC3710" w:rsidRPr="00041CCC" w14:paraId="318ABE94" w14:textId="77777777" w:rsidTr="00D45AB4">
        <w:tc>
          <w:tcPr>
            <w:tcW w:w="5524" w:type="dxa"/>
          </w:tcPr>
          <w:p w14:paraId="588D1EA7" w14:textId="2EC5287C" w:rsidR="00FC3710" w:rsidRPr="00FC3710" w:rsidRDefault="00FC3710" w:rsidP="00FC3710">
            <w:pPr>
              <w:rPr>
                <w:b/>
                <w:bCs/>
              </w:rPr>
            </w:pPr>
            <w:r w:rsidRPr="00FC3710">
              <w:rPr>
                <w:bCs/>
                <w:i/>
                <w:iCs/>
                <w:sz w:val="20"/>
                <w:szCs w:val="20"/>
              </w:rPr>
              <w:t>Antal elever totalt</w:t>
            </w:r>
          </w:p>
        </w:tc>
        <w:tc>
          <w:tcPr>
            <w:tcW w:w="1722" w:type="dxa"/>
          </w:tcPr>
          <w:p w14:paraId="38DDD6EB" w14:textId="77777777" w:rsidR="00FC3710" w:rsidRPr="002317BC" w:rsidRDefault="00FC3710" w:rsidP="00D45AB4">
            <w:pPr>
              <w:rPr>
                <w:i/>
                <w:iCs/>
                <w:sz w:val="20"/>
                <w:szCs w:val="20"/>
              </w:rPr>
            </w:pPr>
            <w:r w:rsidRPr="002317BC">
              <w:rPr>
                <w:i/>
                <w:iCs/>
                <w:sz w:val="20"/>
                <w:szCs w:val="20"/>
              </w:rPr>
              <w:t>Antal</w:t>
            </w:r>
          </w:p>
        </w:tc>
      </w:tr>
      <w:tr w:rsidR="00C55A02" w:rsidRPr="00C57D09" w14:paraId="3519EAA4" w14:textId="77777777" w:rsidTr="00D45AB4">
        <w:tc>
          <w:tcPr>
            <w:tcW w:w="5524" w:type="dxa"/>
          </w:tcPr>
          <w:p w14:paraId="32BDF900" w14:textId="591168FF" w:rsidR="00C55A02" w:rsidRPr="00FC3710" w:rsidRDefault="00C55A02" w:rsidP="00C55A02">
            <w:pPr>
              <w:rPr>
                <w:bCs/>
                <w:i/>
                <w:iCs/>
                <w:sz w:val="20"/>
                <w:szCs w:val="20"/>
              </w:rPr>
            </w:pPr>
            <w:r w:rsidRPr="00FC3710">
              <w:rPr>
                <w:bCs/>
                <w:i/>
                <w:iCs/>
                <w:sz w:val="20"/>
                <w:szCs w:val="20"/>
              </w:rPr>
              <w:t>- varav flickor</w:t>
            </w:r>
          </w:p>
        </w:tc>
        <w:tc>
          <w:tcPr>
            <w:tcW w:w="1722" w:type="dxa"/>
          </w:tcPr>
          <w:p w14:paraId="3D06488C" w14:textId="35A5419D" w:rsidR="00C55A02" w:rsidRPr="002317BC" w:rsidRDefault="00C55A02" w:rsidP="00C55A02">
            <w:pPr>
              <w:rPr>
                <w:bCs/>
                <w:i/>
                <w:iCs/>
                <w:sz w:val="20"/>
                <w:szCs w:val="20"/>
              </w:rPr>
            </w:pPr>
            <w:r w:rsidRPr="00EC1899">
              <w:rPr>
                <w:bCs/>
                <w:i/>
                <w:iCs/>
                <w:sz w:val="20"/>
                <w:szCs w:val="20"/>
              </w:rPr>
              <w:t>Andel i procent</w:t>
            </w:r>
          </w:p>
        </w:tc>
      </w:tr>
      <w:tr w:rsidR="00C55A02" w:rsidRPr="00C57D09" w14:paraId="1B23E9A3" w14:textId="77777777" w:rsidTr="00D45AB4">
        <w:tc>
          <w:tcPr>
            <w:tcW w:w="5524" w:type="dxa"/>
          </w:tcPr>
          <w:p w14:paraId="5D39721B" w14:textId="051AA9B9" w:rsidR="00C55A02" w:rsidRPr="00FC3710" w:rsidRDefault="00C55A02" w:rsidP="00C55A02">
            <w:pPr>
              <w:rPr>
                <w:bCs/>
                <w:i/>
                <w:iCs/>
                <w:sz w:val="20"/>
                <w:szCs w:val="20"/>
              </w:rPr>
            </w:pPr>
            <w:r w:rsidRPr="00FC3710">
              <w:rPr>
                <w:bCs/>
                <w:i/>
                <w:iCs/>
                <w:sz w:val="20"/>
                <w:szCs w:val="20"/>
              </w:rPr>
              <w:t>- varav med utländsk bakgrund</w:t>
            </w:r>
          </w:p>
        </w:tc>
        <w:tc>
          <w:tcPr>
            <w:tcW w:w="1722" w:type="dxa"/>
          </w:tcPr>
          <w:p w14:paraId="7FDB4CF2" w14:textId="7BFDB092" w:rsidR="00C55A02" w:rsidRDefault="00C55A02" w:rsidP="00C55A02">
            <w:pPr>
              <w:rPr>
                <w:bCs/>
                <w:i/>
                <w:iCs/>
                <w:sz w:val="20"/>
                <w:szCs w:val="20"/>
              </w:rPr>
            </w:pPr>
            <w:r w:rsidRPr="00EC1899">
              <w:rPr>
                <w:bCs/>
                <w:i/>
                <w:iCs/>
                <w:sz w:val="20"/>
                <w:szCs w:val="20"/>
              </w:rPr>
              <w:t>Andel i procent</w:t>
            </w:r>
          </w:p>
        </w:tc>
      </w:tr>
      <w:tr w:rsidR="00C55A02" w:rsidRPr="00C57D09" w14:paraId="5E80EBFA" w14:textId="77777777" w:rsidTr="00D45AB4">
        <w:tc>
          <w:tcPr>
            <w:tcW w:w="5524" w:type="dxa"/>
          </w:tcPr>
          <w:p w14:paraId="6880D329" w14:textId="701A24AD" w:rsidR="00C55A02" w:rsidRPr="00FC3710" w:rsidRDefault="00C55A02" w:rsidP="00C55A02">
            <w:pPr>
              <w:rPr>
                <w:bCs/>
                <w:i/>
                <w:iCs/>
                <w:sz w:val="20"/>
                <w:szCs w:val="20"/>
              </w:rPr>
            </w:pPr>
            <w:r w:rsidRPr="00FC3710">
              <w:rPr>
                <w:bCs/>
                <w:i/>
                <w:iCs/>
                <w:sz w:val="20"/>
                <w:szCs w:val="20"/>
              </w:rPr>
              <w:t>- varav med föräldrar med eftergymnasial utbildning</w:t>
            </w:r>
          </w:p>
        </w:tc>
        <w:tc>
          <w:tcPr>
            <w:tcW w:w="1722" w:type="dxa"/>
          </w:tcPr>
          <w:p w14:paraId="3131CC8C" w14:textId="17D43A08" w:rsidR="00C55A02" w:rsidRDefault="00C55A02" w:rsidP="00C55A02">
            <w:pPr>
              <w:rPr>
                <w:bCs/>
                <w:i/>
                <w:iCs/>
                <w:sz w:val="20"/>
                <w:szCs w:val="20"/>
              </w:rPr>
            </w:pPr>
            <w:r w:rsidRPr="00EC1899">
              <w:rPr>
                <w:bCs/>
                <w:i/>
                <w:iCs/>
                <w:sz w:val="20"/>
                <w:szCs w:val="20"/>
              </w:rPr>
              <w:t>Andel i procent</w:t>
            </w:r>
          </w:p>
        </w:tc>
      </w:tr>
    </w:tbl>
    <w:p w14:paraId="3E4B6FDE" w14:textId="77777777" w:rsidR="00FC3710" w:rsidRDefault="00FC3710" w:rsidP="00FC3710">
      <w:pPr>
        <w:spacing w:after="0"/>
      </w:pPr>
    </w:p>
    <w:tbl>
      <w:tblPr>
        <w:tblStyle w:val="Tabellrutnt"/>
        <w:tblW w:w="0" w:type="auto"/>
        <w:tblLook w:val="04A0" w:firstRow="1" w:lastRow="0" w:firstColumn="1" w:lastColumn="0" w:noHBand="0" w:noVBand="1"/>
      </w:tblPr>
      <w:tblGrid>
        <w:gridCol w:w="5524"/>
        <w:gridCol w:w="1722"/>
      </w:tblGrid>
      <w:tr w:rsidR="00FC3710" w:rsidRPr="002317BC" w14:paraId="69ACE1FB" w14:textId="77777777" w:rsidTr="00D45AB4">
        <w:trPr>
          <w:cnfStyle w:val="100000000000" w:firstRow="1" w:lastRow="0" w:firstColumn="0" w:lastColumn="0" w:oddVBand="0" w:evenVBand="0" w:oddHBand="0" w:evenHBand="0" w:firstRowFirstColumn="0" w:firstRowLastColumn="0" w:lastRowFirstColumn="0" w:lastRowLastColumn="0"/>
        </w:trPr>
        <w:tc>
          <w:tcPr>
            <w:tcW w:w="5524" w:type="dxa"/>
          </w:tcPr>
          <w:p w14:paraId="6F0F6CC4" w14:textId="22FD8E23" w:rsidR="00FC3710" w:rsidRPr="002317BC" w:rsidRDefault="00B3543E" w:rsidP="00D45AB4">
            <w:pPr>
              <w:rPr>
                <w:b w:val="0"/>
              </w:rPr>
            </w:pPr>
            <w:r>
              <w:rPr>
                <w:i/>
                <w:iCs/>
              </w:rPr>
              <w:t>Personal</w:t>
            </w:r>
          </w:p>
        </w:tc>
        <w:tc>
          <w:tcPr>
            <w:tcW w:w="1722" w:type="dxa"/>
          </w:tcPr>
          <w:p w14:paraId="3DCC823B" w14:textId="77777777" w:rsidR="00FC3710" w:rsidRPr="002317BC" w:rsidRDefault="00FC3710" w:rsidP="00D45AB4">
            <w:r>
              <w:t>Typ av mått</w:t>
            </w:r>
          </w:p>
        </w:tc>
      </w:tr>
      <w:tr w:rsidR="00FC3710" w:rsidRPr="002317BC" w14:paraId="1817AAD4" w14:textId="77777777" w:rsidTr="00D45AB4">
        <w:tc>
          <w:tcPr>
            <w:tcW w:w="5524" w:type="dxa"/>
          </w:tcPr>
          <w:p w14:paraId="28663E24" w14:textId="0AE1283E" w:rsidR="00FC3710" w:rsidRPr="00FC3710" w:rsidRDefault="00FC3710" w:rsidP="00FC3710">
            <w:pPr>
              <w:rPr>
                <w:b/>
                <w:bCs/>
              </w:rPr>
            </w:pPr>
            <w:r w:rsidRPr="00FC3710">
              <w:rPr>
                <w:bCs/>
                <w:i/>
                <w:iCs/>
                <w:sz w:val="20"/>
                <w:szCs w:val="20"/>
              </w:rPr>
              <w:t>Antal lärare totalt</w:t>
            </w:r>
          </w:p>
        </w:tc>
        <w:tc>
          <w:tcPr>
            <w:tcW w:w="1722" w:type="dxa"/>
          </w:tcPr>
          <w:p w14:paraId="756AAA64" w14:textId="77777777" w:rsidR="00FC3710" w:rsidRPr="002317BC" w:rsidRDefault="00FC3710" w:rsidP="00D45AB4">
            <w:pPr>
              <w:rPr>
                <w:i/>
                <w:iCs/>
                <w:sz w:val="20"/>
                <w:szCs w:val="20"/>
              </w:rPr>
            </w:pPr>
            <w:r w:rsidRPr="002317BC">
              <w:rPr>
                <w:i/>
                <w:iCs/>
                <w:sz w:val="20"/>
                <w:szCs w:val="20"/>
              </w:rPr>
              <w:t>Antal</w:t>
            </w:r>
          </w:p>
        </w:tc>
      </w:tr>
      <w:tr w:rsidR="00C55A02" w:rsidRPr="002317BC" w14:paraId="622FCEED" w14:textId="77777777" w:rsidTr="00D45AB4">
        <w:tc>
          <w:tcPr>
            <w:tcW w:w="5524" w:type="dxa"/>
          </w:tcPr>
          <w:p w14:paraId="5F013B17" w14:textId="22127C11" w:rsidR="00C55A02" w:rsidRPr="00FC3710" w:rsidRDefault="00C55A02" w:rsidP="00C55A02">
            <w:pPr>
              <w:rPr>
                <w:bCs/>
                <w:i/>
                <w:iCs/>
                <w:sz w:val="20"/>
                <w:szCs w:val="20"/>
              </w:rPr>
            </w:pPr>
            <w:r w:rsidRPr="00FC3710">
              <w:rPr>
                <w:bCs/>
                <w:i/>
                <w:iCs/>
                <w:sz w:val="20"/>
                <w:szCs w:val="20"/>
              </w:rPr>
              <w:t>Lärare, kvinnor</w:t>
            </w:r>
          </w:p>
        </w:tc>
        <w:tc>
          <w:tcPr>
            <w:tcW w:w="1722" w:type="dxa"/>
          </w:tcPr>
          <w:p w14:paraId="4D44C469" w14:textId="7A49E459" w:rsidR="00C55A02" w:rsidRPr="002317BC" w:rsidRDefault="00C55A02" w:rsidP="00C55A02">
            <w:pPr>
              <w:rPr>
                <w:bCs/>
                <w:i/>
                <w:iCs/>
                <w:sz w:val="20"/>
                <w:szCs w:val="20"/>
              </w:rPr>
            </w:pPr>
            <w:r w:rsidRPr="00D52CB3">
              <w:rPr>
                <w:bCs/>
                <w:i/>
                <w:iCs/>
                <w:sz w:val="20"/>
                <w:szCs w:val="20"/>
              </w:rPr>
              <w:t>Andel i procent</w:t>
            </w:r>
          </w:p>
        </w:tc>
      </w:tr>
      <w:tr w:rsidR="00C55A02" w:rsidRPr="002317BC" w14:paraId="3B49BAE8" w14:textId="77777777" w:rsidTr="00D45AB4">
        <w:tc>
          <w:tcPr>
            <w:tcW w:w="5524" w:type="dxa"/>
          </w:tcPr>
          <w:p w14:paraId="5F2251AE" w14:textId="51688562" w:rsidR="00C55A02" w:rsidRPr="00FC3710" w:rsidRDefault="00C55A02" w:rsidP="00C55A02">
            <w:pPr>
              <w:rPr>
                <w:bCs/>
                <w:i/>
                <w:iCs/>
                <w:sz w:val="20"/>
                <w:szCs w:val="20"/>
              </w:rPr>
            </w:pPr>
            <w:r w:rsidRPr="00FC3710">
              <w:rPr>
                <w:bCs/>
                <w:i/>
                <w:iCs/>
                <w:sz w:val="20"/>
                <w:szCs w:val="20"/>
              </w:rPr>
              <w:t>Lärare, med pedagogisk högskoleexamen</w:t>
            </w:r>
          </w:p>
        </w:tc>
        <w:tc>
          <w:tcPr>
            <w:tcW w:w="1722" w:type="dxa"/>
          </w:tcPr>
          <w:p w14:paraId="42A47C84" w14:textId="06E05D59" w:rsidR="00C55A02" w:rsidRDefault="00C55A02" w:rsidP="00C55A02">
            <w:pPr>
              <w:rPr>
                <w:bCs/>
                <w:i/>
                <w:iCs/>
                <w:sz w:val="20"/>
                <w:szCs w:val="20"/>
              </w:rPr>
            </w:pPr>
            <w:r w:rsidRPr="00D52CB3">
              <w:rPr>
                <w:bCs/>
                <w:i/>
                <w:iCs/>
                <w:sz w:val="20"/>
                <w:szCs w:val="20"/>
              </w:rPr>
              <w:t>Andel i procent</w:t>
            </w:r>
          </w:p>
        </w:tc>
      </w:tr>
      <w:tr w:rsidR="00C55A02" w:rsidRPr="002317BC" w14:paraId="11E00C0D" w14:textId="77777777" w:rsidTr="00D45AB4">
        <w:tc>
          <w:tcPr>
            <w:tcW w:w="5524" w:type="dxa"/>
          </w:tcPr>
          <w:p w14:paraId="16941FCA" w14:textId="7EAF462E" w:rsidR="00C55A02" w:rsidRPr="00FC3710" w:rsidRDefault="00C55A02" w:rsidP="00C55A02">
            <w:pPr>
              <w:rPr>
                <w:bCs/>
                <w:i/>
                <w:iCs/>
                <w:sz w:val="20"/>
                <w:szCs w:val="20"/>
              </w:rPr>
            </w:pPr>
            <w:r w:rsidRPr="00FC3710">
              <w:rPr>
                <w:bCs/>
                <w:i/>
                <w:iCs/>
                <w:sz w:val="20"/>
                <w:szCs w:val="20"/>
              </w:rPr>
              <w:t>Lärare, med behörighet för skolformen</w:t>
            </w:r>
          </w:p>
        </w:tc>
        <w:tc>
          <w:tcPr>
            <w:tcW w:w="1722" w:type="dxa"/>
          </w:tcPr>
          <w:p w14:paraId="4B944320" w14:textId="41080702" w:rsidR="00C55A02" w:rsidRDefault="00C55A02" w:rsidP="00C55A02">
            <w:pPr>
              <w:rPr>
                <w:bCs/>
                <w:i/>
                <w:iCs/>
                <w:sz w:val="20"/>
                <w:szCs w:val="20"/>
              </w:rPr>
            </w:pPr>
            <w:r w:rsidRPr="00D52CB3">
              <w:rPr>
                <w:bCs/>
                <w:i/>
                <w:iCs/>
                <w:sz w:val="20"/>
                <w:szCs w:val="20"/>
              </w:rPr>
              <w:t>Andel i procent</w:t>
            </w:r>
          </w:p>
        </w:tc>
      </w:tr>
      <w:tr w:rsidR="00C55A02" w:rsidRPr="002317BC" w14:paraId="04E04C1B" w14:textId="77777777" w:rsidTr="00D45AB4">
        <w:tc>
          <w:tcPr>
            <w:tcW w:w="5524" w:type="dxa"/>
          </w:tcPr>
          <w:p w14:paraId="5B3B1800" w14:textId="07E1C208" w:rsidR="00C55A02" w:rsidRPr="00FC3710" w:rsidRDefault="00C55A02" w:rsidP="00C55A02">
            <w:pPr>
              <w:rPr>
                <w:bCs/>
                <w:i/>
                <w:iCs/>
                <w:sz w:val="20"/>
                <w:szCs w:val="20"/>
              </w:rPr>
            </w:pPr>
            <w:r w:rsidRPr="00FC3710">
              <w:rPr>
                <w:bCs/>
                <w:i/>
                <w:iCs/>
                <w:sz w:val="20"/>
                <w:szCs w:val="20"/>
              </w:rPr>
              <w:t>Lärare, med specialpedagogisk högskoleexamen</w:t>
            </w:r>
          </w:p>
        </w:tc>
        <w:tc>
          <w:tcPr>
            <w:tcW w:w="1722" w:type="dxa"/>
          </w:tcPr>
          <w:p w14:paraId="0514AA92" w14:textId="152BBA33" w:rsidR="00C55A02" w:rsidRDefault="00C55A02" w:rsidP="00C55A02">
            <w:pPr>
              <w:rPr>
                <w:bCs/>
                <w:i/>
                <w:iCs/>
                <w:sz w:val="20"/>
                <w:szCs w:val="20"/>
              </w:rPr>
            </w:pPr>
            <w:r w:rsidRPr="00D52CB3">
              <w:rPr>
                <w:bCs/>
                <w:i/>
                <w:iCs/>
                <w:sz w:val="20"/>
                <w:szCs w:val="20"/>
              </w:rPr>
              <w:t>Andel i procent</w:t>
            </w:r>
          </w:p>
        </w:tc>
      </w:tr>
      <w:tr w:rsidR="00C55A02" w:rsidRPr="002317BC" w14:paraId="68B52604" w14:textId="77777777" w:rsidTr="00D45AB4">
        <w:tc>
          <w:tcPr>
            <w:tcW w:w="5524" w:type="dxa"/>
          </w:tcPr>
          <w:p w14:paraId="670AD859" w14:textId="23C8ECDB" w:rsidR="00C55A02" w:rsidRPr="00FC3710" w:rsidRDefault="00C55A02" w:rsidP="00C55A02">
            <w:pPr>
              <w:rPr>
                <w:bCs/>
                <w:i/>
                <w:iCs/>
                <w:sz w:val="20"/>
                <w:szCs w:val="20"/>
              </w:rPr>
            </w:pPr>
            <w:r w:rsidRPr="00FC3710">
              <w:rPr>
                <w:bCs/>
                <w:i/>
                <w:iCs/>
                <w:sz w:val="20"/>
                <w:szCs w:val="20"/>
              </w:rPr>
              <w:t>Lärare, tillsvidareanställda</w:t>
            </w:r>
          </w:p>
        </w:tc>
        <w:tc>
          <w:tcPr>
            <w:tcW w:w="1722" w:type="dxa"/>
          </w:tcPr>
          <w:p w14:paraId="261AAEEB" w14:textId="25BA67EE" w:rsidR="00C55A02" w:rsidRDefault="00C55A02" w:rsidP="00C55A02">
            <w:pPr>
              <w:rPr>
                <w:bCs/>
                <w:i/>
                <w:iCs/>
                <w:sz w:val="20"/>
                <w:szCs w:val="20"/>
              </w:rPr>
            </w:pPr>
            <w:r w:rsidRPr="00D52CB3">
              <w:rPr>
                <w:bCs/>
                <w:i/>
                <w:iCs/>
                <w:sz w:val="20"/>
                <w:szCs w:val="20"/>
              </w:rPr>
              <w:t>Andel i procent</w:t>
            </w:r>
          </w:p>
        </w:tc>
      </w:tr>
      <w:tr w:rsidR="00C55A02" w:rsidRPr="002317BC" w14:paraId="66827FFE" w14:textId="77777777" w:rsidTr="00D45AB4">
        <w:tc>
          <w:tcPr>
            <w:tcW w:w="5524" w:type="dxa"/>
          </w:tcPr>
          <w:p w14:paraId="2BD4499A" w14:textId="41C56BC0" w:rsidR="00C55A02" w:rsidRPr="00FC3710" w:rsidRDefault="00C55A02" w:rsidP="00C55A02">
            <w:pPr>
              <w:rPr>
                <w:bCs/>
                <w:i/>
                <w:iCs/>
                <w:sz w:val="20"/>
                <w:szCs w:val="20"/>
              </w:rPr>
            </w:pPr>
            <w:r w:rsidRPr="00FC3710">
              <w:rPr>
                <w:bCs/>
                <w:i/>
                <w:iCs/>
                <w:sz w:val="20"/>
                <w:szCs w:val="20"/>
              </w:rPr>
              <w:t>Förstelärare och lektorer</w:t>
            </w:r>
          </w:p>
        </w:tc>
        <w:tc>
          <w:tcPr>
            <w:tcW w:w="1722" w:type="dxa"/>
          </w:tcPr>
          <w:p w14:paraId="0A186FB7" w14:textId="2A499725" w:rsidR="00C55A02" w:rsidRDefault="00697F02" w:rsidP="00C55A02">
            <w:pPr>
              <w:rPr>
                <w:bCs/>
                <w:i/>
                <w:iCs/>
                <w:sz w:val="20"/>
                <w:szCs w:val="20"/>
              </w:rPr>
            </w:pPr>
            <w:r w:rsidRPr="00D52CB3">
              <w:rPr>
                <w:bCs/>
                <w:i/>
                <w:iCs/>
                <w:sz w:val="20"/>
                <w:szCs w:val="20"/>
              </w:rPr>
              <w:t>Andel i procent</w:t>
            </w:r>
          </w:p>
        </w:tc>
      </w:tr>
      <w:tr w:rsidR="00FC3710" w:rsidRPr="002317BC" w14:paraId="3A5665AB" w14:textId="77777777" w:rsidTr="00FC3710">
        <w:trPr>
          <w:trHeight w:val="65"/>
        </w:trPr>
        <w:tc>
          <w:tcPr>
            <w:tcW w:w="5524" w:type="dxa"/>
          </w:tcPr>
          <w:p w14:paraId="37751C2D" w14:textId="160F8B62" w:rsidR="00FC3710" w:rsidRPr="00FC3710" w:rsidRDefault="00FC3710" w:rsidP="00FC3710">
            <w:pPr>
              <w:rPr>
                <w:bCs/>
                <w:i/>
                <w:iCs/>
                <w:sz w:val="20"/>
                <w:szCs w:val="20"/>
              </w:rPr>
            </w:pPr>
            <w:r w:rsidRPr="00FC3710">
              <w:rPr>
                <w:bCs/>
                <w:i/>
                <w:iCs/>
                <w:sz w:val="20"/>
                <w:szCs w:val="20"/>
              </w:rPr>
              <w:t>Antal elever per lärare</w:t>
            </w:r>
          </w:p>
        </w:tc>
        <w:tc>
          <w:tcPr>
            <w:tcW w:w="1722" w:type="dxa"/>
          </w:tcPr>
          <w:p w14:paraId="22C6A937" w14:textId="552641F2" w:rsidR="00FC3710" w:rsidRDefault="00727719" w:rsidP="00D45AB4">
            <w:pPr>
              <w:rPr>
                <w:bCs/>
                <w:i/>
                <w:iCs/>
                <w:sz w:val="20"/>
                <w:szCs w:val="20"/>
              </w:rPr>
            </w:pPr>
            <w:r>
              <w:rPr>
                <w:i/>
                <w:iCs/>
                <w:sz w:val="20"/>
                <w:szCs w:val="20"/>
              </w:rPr>
              <w:t>Antal (kvot)</w:t>
            </w:r>
          </w:p>
        </w:tc>
      </w:tr>
    </w:tbl>
    <w:p w14:paraId="1F871DED" w14:textId="77777777" w:rsidR="00FC3710" w:rsidRDefault="00FC3710" w:rsidP="00FC3710">
      <w:pPr>
        <w:spacing w:after="0"/>
      </w:pPr>
    </w:p>
    <w:tbl>
      <w:tblPr>
        <w:tblStyle w:val="Tabellrutnt"/>
        <w:tblW w:w="0" w:type="auto"/>
        <w:tblLook w:val="04A0" w:firstRow="1" w:lastRow="0" w:firstColumn="1" w:lastColumn="0" w:noHBand="0" w:noVBand="1"/>
      </w:tblPr>
      <w:tblGrid>
        <w:gridCol w:w="5524"/>
        <w:gridCol w:w="1722"/>
      </w:tblGrid>
      <w:tr w:rsidR="00FC3710" w:rsidRPr="002317BC" w14:paraId="4044BF20" w14:textId="77777777" w:rsidTr="00D45AB4">
        <w:trPr>
          <w:cnfStyle w:val="100000000000" w:firstRow="1" w:lastRow="0" w:firstColumn="0" w:lastColumn="0" w:oddVBand="0" w:evenVBand="0" w:oddHBand="0" w:evenHBand="0" w:firstRowFirstColumn="0" w:firstRowLastColumn="0" w:lastRowFirstColumn="0" w:lastRowLastColumn="0"/>
        </w:trPr>
        <w:tc>
          <w:tcPr>
            <w:tcW w:w="5524" w:type="dxa"/>
          </w:tcPr>
          <w:p w14:paraId="1D93C78B" w14:textId="75DF1A23" w:rsidR="00FC3710" w:rsidRPr="002317BC" w:rsidRDefault="00B3543E" w:rsidP="00D45AB4">
            <w:pPr>
              <w:rPr>
                <w:b w:val="0"/>
              </w:rPr>
            </w:pPr>
            <w:r>
              <w:rPr>
                <w:i/>
                <w:iCs/>
              </w:rPr>
              <w:t>Kostnader</w:t>
            </w:r>
          </w:p>
        </w:tc>
        <w:tc>
          <w:tcPr>
            <w:tcW w:w="1722" w:type="dxa"/>
          </w:tcPr>
          <w:p w14:paraId="495AED0C" w14:textId="77777777" w:rsidR="00FC3710" w:rsidRPr="002317BC" w:rsidRDefault="00FC3710" w:rsidP="00D45AB4">
            <w:r>
              <w:t>Typ av mått</w:t>
            </w:r>
          </w:p>
        </w:tc>
      </w:tr>
      <w:tr w:rsidR="00FC3710" w:rsidRPr="002317BC" w14:paraId="44A17F65" w14:textId="77777777" w:rsidTr="00D45AB4">
        <w:tc>
          <w:tcPr>
            <w:tcW w:w="5524" w:type="dxa"/>
          </w:tcPr>
          <w:p w14:paraId="2864F955" w14:textId="77777777" w:rsidR="00FC3710" w:rsidRPr="00C55A02" w:rsidRDefault="00FC3710" w:rsidP="00C55A02">
            <w:pPr>
              <w:rPr>
                <w:b/>
                <w:bCs/>
              </w:rPr>
            </w:pPr>
            <w:r w:rsidRPr="00C55A02">
              <w:rPr>
                <w:bCs/>
                <w:i/>
                <w:iCs/>
                <w:sz w:val="20"/>
                <w:szCs w:val="20"/>
              </w:rPr>
              <w:t>Kostnader totalt</w:t>
            </w:r>
          </w:p>
        </w:tc>
        <w:tc>
          <w:tcPr>
            <w:tcW w:w="1722" w:type="dxa"/>
          </w:tcPr>
          <w:p w14:paraId="44BDE907" w14:textId="77777777" w:rsidR="00FC3710" w:rsidRPr="002317BC" w:rsidRDefault="00FC3710" w:rsidP="00D45AB4">
            <w:pPr>
              <w:rPr>
                <w:i/>
                <w:iCs/>
                <w:sz w:val="20"/>
                <w:szCs w:val="20"/>
              </w:rPr>
            </w:pPr>
            <w:r>
              <w:rPr>
                <w:i/>
                <w:iCs/>
                <w:sz w:val="20"/>
                <w:szCs w:val="20"/>
              </w:rPr>
              <w:t>Tkr</w:t>
            </w:r>
          </w:p>
        </w:tc>
      </w:tr>
      <w:tr w:rsidR="00FC3710" w:rsidRPr="002317BC" w14:paraId="4C4D6413" w14:textId="77777777" w:rsidTr="00D45AB4">
        <w:tc>
          <w:tcPr>
            <w:tcW w:w="5524" w:type="dxa"/>
          </w:tcPr>
          <w:p w14:paraId="02A114F8" w14:textId="39CA01CC" w:rsidR="00FC3710" w:rsidRPr="00C55A02" w:rsidRDefault="00FC3710" w:rsidP="00C55A02">
            <w:pPr>
              <w:rPr>
                <w:bCs/>
                <w:i/>
                <w:iCs/>
                <w:sz w:val="20"/>
                <w:szCs w:val="20"/>
              </w:rPr>
            </w:pPr>
            <w:r w:rsidRPr="00C55A02">
              <w:rPr>
                <w:bCs/>
                <w:i/>
                <w:iCs/>
                <w:sz w:val="20"/>
                <w:szCs w:val="20"/>
              </w:rPr>
              <w:t>- varav personal</w:t>
            </w:r>
          </w:p>
        </w:tc>
        <w:tc>
          <w:tcPr>
            <w:tcW w:w="1722" w:type="dxa"/>
          </w:tcPr>
          <w:p w14:paraId="78AE284F" w14:textId="77777777" w:rsidR="00FC3710" w:rsidRPr="002317BC" w:rsidRDefault="00FC3710" w:rsidP="00D45AB4">
            <w:pPr>
              <w:rPr>
                <w:bCs/>
                <w:i/>
                <w:iCs/>
                <w:sz w:val="20"/>
                <w:szCs w:val="20"/>
              </w:rPr>
            </w:pPr>
            <w:r>
              <w:rPr>
                <w:bCs/>
                <w:i/>
                <w:iCs/>
                <w:sz w:val="20"/>
                <w:szCs w:val="20"/>
              </w:rPr>
              <w:t>Tkr</w:t>
            </w:r>
          </w:p>
        </w:tc>
      </w:tr>
      <w:tr w:rsidR="00FC3710" w:rsidRPr="002317BC" w14:paraId="6282926D" w14:textId="77777777" w:rsidTr="00D45AB4">
        <w:tc>
          <w:tcPr>
            <w:tcW w:w="5524" w:type="dxa"/>
          </w:tcPr>
          <w:p w14:paraId="500503BE" w14:textId="352962E6" w:rsidR="00FC3710" w:rsidRPr="00C55A02" w:rsidRDefault="00FC3710" w:rsidP="00C55A02">
            <w:pPr>
              <w:rPr>
                <w:bCs/>
                <w:i/>
                <w:iCs/>
                <w:sz w:val="20"/>
                <w:szCs w:val="20"/>
              </w:rPr>
            </w:pPr>
            <w:r w:rsidRPr="00C55A02">
              <w:rPr>
                <w:bCs/>
                <w:i/>
                <w:iCs/>
                <w:sz w:val="20"/>
                <w:szCs w:val="20"/>
              </w:rPr>
              <w:t xml:space="preserve">Kostnader per </w:t>
            </w:r>
            <w:r w:rsidR="00C55A02">
              <w:rPr>
                <w:bCs/>
                <w:i/>
                <w:iCs/>
                <w:sz w:val="20"/>
                <w:szCs w:val="20"/>
              </w:rPr>
              <w:t>elev</w:t>
            </w:r>
          </w:p>
        </w:tc>
        <w:tc>
          <w:tcPr>
            <w:tcW w:w="1722" w:type="dxa"/>
          </w:tcPr>
          <w:p w14:paraId="6B6D7DDE" w14:textId="77777777" w:rsidR="00FC3710" w:rsidRDefault="00FC3710" w:rsidP="00D45AB4">
            <w:pPr>
              <w:rPr>
                <w:bCs/>
                <w:i/>
                <w:iCs/>
                <w:sz w:val="20"/>
                <w:szCs w:val="20"/>
              </w:rPr>
            </w:pPr>
            <w:r>
              <w:rPr>
                <w:bCs/>
                <w:i/>
                <w:iCs/>
                <w:sz w:val="20"/>
                <w:szCs w:val="20"/>
              </w:rPr>
              <w:t>Kr</w:t>
            </w:r>
          </w:p>
        </w:tc>
      </w:tr>
      <w:tr w:rsidR="00FC3710" w:rsidRPr="002317BC" w14:paraId="1466B08A" w14:textId="77777777" w:rsidTr="00D45AB4">
        <w:tc>
          <w:tcPr>
            <w:tcW w:w="5524" w:type="dxa"/>
          </w:tcPr>
          <w:p w14:paraId="46384546" w14:textId="1F8DEC71" w:rsidR="00FC3710" w:rsidRPr="00C55A02" w:rsidRDefault="00C55A02" w:rsidP="00C55A02">
            <w:pPr>
              <w:rPr>
                <w:bCs/>
                <w:i/>
                <w:iCs/>
                <w:sz w:val="20"/>
                <w:szCs w:val="20"/>
              </w:rPr>
            </w:pPr>
            <w:r>
              <w:rPr>
                <w:bCs/>
                <w:i/>
                <w:iCs/>
                <w:sz w:val="20"/>
                <w:szCs w:val="20"/>
              </w:rPr>
              <w:t>-</w:t>
            </w:r>
            <w:r w:rsidR="00FC3710" w:rsidRPr="00C55A02">
              <w:rPr>
                <w:bCs/>
                <w:i/>
                <w:iCs/>
                <w:sz w:val="20"/>
                <w:szCs w:val="20"/>
              </w:rPr>
              <w:t xml:space="preserve"> varav lokaler och inventarier</w:t>
            </w:r>
          </w:p>
        </w:tc>
        <w:tc>
          <w:tcPr>
            <w:tcW w:w="1722" w:type="dxa"/>
          </w:tcPr>
          <w:p w14:paraId="77C67AEC" w14:textId="77777777" w:rsidR="00FC3710" w:rsidRDefault="00FC3710" w:rsidP="00D45AB4">
            <w:pPr>
              <w:rPr>
                <w:bCs/>
                <w:i/>
                <w:iCs/>
                <w:sz w:val="20"/>
                <w:szCs w:val="20"/>
              </w:rPr>
            </w:pPr>
            <w:r>
              <w:rPr>
                <w:bCs/>
                <w:i/>
                <w:iCs/>
                <w:sz w:val="20"/>
                <w:szCs w:val="20"/>
              </w:rPr>
              <w:t>Kr</w:t>
            </w:r>
          </w:p>
        </w:tc>
      </w:tr>
      <w:tr w:rsidR="00FC3710" w:rsidRPr="002317BC" w14:paraId="411B16CD" w14:textId="77777777" w:rsidTr="00D45AB4">
        <w:tc>
          <w:tcPr>
            <w:tcW w:w="5524" w:type="dxa"/>
          </w:tcPr>
          <w:p w14:paraId="428F5AE6" w14:textId="77777777" w:rsidR="00FC3710" w:rsidRPr="00C55A02" w:rsidRDefault="00FC3710" w:rsidP="00C55A02">
            <w:pPr>
              <w:rPr>
                <w:bCs/>
                <w:i/>
                <w:iCs/>
                <w:sz w:val="20"/>
                <w:szCs w:val="20"/>
              </w:rPr>
            </w:pPr>
            <w:r w:rsidRPr="00C55A02">
              <w:rPr>
                <w:bCs/>
                <w:i/>
                <w:iCs/>
                <w:sz w:val="20"/>
                <w:szCs w:val="20"/>
              </w:rPr>
              <w:t>- varav personal</w:t>
            </w:r>
          </w:p>
        </w:tc>
        <w:tc>
          <w:tcPr>
            <w:tcW w:w="1722" w:type="dxa"/>
          </w:tcPr>
          <w:p w14:paraId="109F0F4F" w14:textId="77777777" w:rsidR="00FC3710" w:rsidRDefault="00FC3710" w:rsidP="00D45AB4">
            <w:pPr>
              <w:rPr>
                <w:bCs/>
                <w:i/>
                <w:iCs/>
                <w:sz w:val="20"/>
                <w:szCs w:val="20"/>
              </w:rPr>
            </w:pPr>
            <w:r>
              <w:rPr>
                <w:bCs/>
                <w:i/>
                <w:iCs/>
                <w:sz w:val="20"/>
                <w:szCs w:val="20"/>
              </w:rPr>
              <w:t>Kr</w:t>
            </w:r>
          </w:p>
        </w:tc>
      </w:tr>
    </w:tbl>
    <w:p w14:paraId="2C9F63F6" w14:textId="77777777" w:rsidR="00FC3710" w:rsidRDefault="00FC3710" w:rsidP="00BF4937"/>
    <w:p w14:paraId="3DF60B60" w14:textId="4C77D0BA" w:rsidR="0081608A" w:rsidRDefault="00AA01F5" w:rsidP="00BF4937">
      <w:pPr>
        <w:pStyle w:val="Rubrik2"/>
      </w:pPr>
      <w:r>
        <w:t>Grundskolan</w:t>
      </w:r>
    </w:p>
    <w:p w14:paraId="3B1414A6" w14:textId="5D64221E" w:rsidR="00BF4937" w:rsidRDefault="0081608A" w:rsidP="00BF4937">
      <w:r w:rsidRPr="00BB5B6B">
        <w:rPr>
          <w:i/>
          <w:iCs/>
        </w:rPr>
        <w:t>Nationell målsättning</w:t>
      </w:r>
      <w:r>
        <w:t xml:space="preserve">: </w:t>
      </w:r>
      <w:r w:rsidR="004B7A8E" w:rsidRPr="00A055C0">
        <w:t>I grundskolan får varje elev en likvärdig utbildning av hög kvalitet som ger eleven goda möjligheter att inhämta och utveckla kunskaper och värden samt ger en god grund för fortsatt utbildning</w:t>
      </w:r>
      <w:r w:rsidR="004B7A8E">
        <w:t>.</w:t>
      </w:r>
    </w:p>
    <w:tbl>
      <w:tblPr>
        <w:tblStyle w:val="Tabellrutnt"/>
        <w:tblW w:w="0" w:type="auto"/>
        <w:tblLook w:val="04A0" w:firstRow="1" w:lastRow="0" w:firstColumn="1" w:lastColumn="0" w:noHBand="0" w:noVBand="1"/>
      </w:tblPr>
      <w:tblGrid>
        <w:gridCol w:w="5524"/>
        <w:gridCol w:w="1722"/>
      </w:tblGrid>
      <w:tr w:rsidR="00AF3B61" w:rsidRPr="00041CCC" w14:paraId="0E43D51B" w14:textId="77777777" w:rsidTr="00D45AB4">
        <w:trPr>
          <w:cnfStyle w:val="100000000000" w:firstRow="1" w:lastRow="0" w:firstColumn="0" w:lastColumn="0" w:oddVBand="0" w:evenVBand="0" w:oddHBand="0" w:evenHBand="0" w:firstRowFirstColumn="0" w:firstRowLastColumn="0" w:lastRowFirstColumn="0" w:lastRowLastColumn="0"/>
        </w:trPr>
        <w:tc>
          <w:tcPr>
            <w:tcW w:w="5524" w:type="dxa"/>
          </w:tcPr>
          <w:p w14:paraId="3B844A32" w14:textId="71AD70E9" w:rsidR="00AF3B61" w:rsidRPr="002317BC" w:rsidRDefault="004E3EAC" w:rsidP="00D45AB4">
            <w:pPr>
              <w:rPr>
                <w:b w:val="0"/>
              </w:rPr>
            </w:pPr>
            <w:r>
              <w:rPr>
                <w:i/>
                <w:iCs/>
              </w:rPr>
              <w:t>Elever</w:t>
            </w:r>
          </w:p>
        </w:tc>
        <w:tc>
          <w:tcPr>
            <w:tcW w:w="1722" w:type="dxa"/>
          </w:tcPr>
          <w:p w14:paraId="5D1F210D" w14:textId="77777777" w:rsidR="00AF3B61" w:rsidRPr="002317BC" w:rsidRDefault="00AF3B61" w:rsidP="00D45AB4">
            <w:r>
              <w:t>Typ av mått</w:t>
            </w:r>
          </w:p>
        </w:tc>
      </w:tr>
      <w:tr w:rsidR="00AF3B61" w:rsidRPr="00041CCC" w14:paraId="7090EAA3" w14:textId="77777777" w:rsidTr="00D45AB4">
        <w:tc>
          <w:tcPr>
            <w:tcW w:w="5524" w:type="dxa"/>
          </w:tcPr>
          <w:p w14:paraId="5B531711" w14:textId="77777777" w:rsidR="00AF3B61" w:rsidRPr="00FC3710" w:rsidRDefault="00AF3B61" w:rsidP="00D45AB4">
            <w:pPr>
              <w:rPr>
                <w:b/>
                <w:bCs/>
              </w:rPr>
            </w:pPr>
            <w:r w:rsidRPr="00FC3710">
              <w:rPr>
                <w:bCs/>
                <w:i/>
                <w:iCs/>
                <w:sz w:val="20"/>
                <w:szCs w:val="20"/>
              </w:rPr>
              <w:t>Antal elever totalt</w:t>
            </w:r>
          </w:p>
        </w:tc>
        <w:tc>
          <w:tcPr>
            <w:tcW w:w="1722" w:type="dxa"/>
          </w:tcPr>
          <w:p w14:paraId="1DA8D21A" w14:textId="77777777" w:rsidR="00AF3B61" w:rsidRPr="002317BC" w:rsidRDefault="00AF3B61" w:rsidP="00D45AB4">
            <w:pPr>
              <w:rPr>
                <w:i/>
                <w:iCs/>
                <w:sz w:val="20"/>
                <w:szCs w:val="20"/>
              </w:rPr>
            </w:pPr>
            <w:r w:rsidRPr="002317BC">
              <w:rPr>
                <w:i/>
                <w:iCs/>
                <w:sz w:val="20"/>
                <w:szCs w:val="20"/>
              </w:rPr>
              <w:t>Antal</w:t>
            </w:r>
          </w:p>
        </w:tc>
      </w:tr>
      <w:tr w:rsidR="00AF3B61" w:rsidRPr="00C57D09" w14:paraId="26852EF8" w14:textId="77777777" w:rsidTr="00D45AB4">
        <w:tc>
          <w:tcPr>
            <w:tcW w:w="5524" w:type="dxa"/>
          </w:tcPr>
          <w:p w14:paraId="02865C17" w14:textId="77777777" w:rsidR="00AF3B61" w:rsidRPr="00FC3710" w:rsidRDefault="00AF3B61" w:rsidP="00D45AB4">
            <w:pPr>
              <w:rPr>
                <w:bCs/>
                <w:i/>
                <w:iCs/>
                <w:sz w:val="20"/>
                <w:szCs w:val="20"/>
              </w:rPr>
            </w:pPr>
            <w:r w:rsidRPr="00FC3710">
              <w:rPr>
                <w:bCs/>
                <w:i/>
                <w:iCs/>
                <w:sz w:val="20"/>
                <w:szCs w:val="20"/>
              </w:rPr>
              <w:t>- varav flickor</w:t>
            </w:r>
          </w:p>
        </w:tc>
        <w:tc>
          <w:tcPr>
            <w:tcW w:w="1722" w:type="dxa"/>
          </w:tcPr>
          <w:p w14:paraId="77878EFB" w14:textId="170D15E4" w:rsidR="00AF3B61" w:rsidRPr="002317BC"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AF3B61" w:rsidRPr="00C57D09" w14:paraId="0FA67EE6" w14:textId="77777777" w:rsidTr="00D45AB4">
        <w:tc>
          <w:tcPr>
            <w:tcW w:w="5524" w:type="dxa"/>
          </w:tcPr>
          <w:p w14:paraId="5E67AD58" w14:textId="77777777" w:rsidR="00AF3B61" w:rsidRPr="00FC3710" w:rsidRDefault="00AF3B61" w:rsidP="00D45AB4">
            <w:pPr>
              <w:rPr>
                <w:bCs/>
                <w:i/>
                <w:iCs/>
                <w:sz w:val="20"/>
                <w:szCs w:val="20"/>
              </w:rPr>
            </w:pPr>
            <w:r w:rsidRPr="00FC3710">
              <w:rPr>
                <w:bCs/>
                <w:i/>
                <w:iCs/>
                <w:sz w:val="20"/>
                <w:szCs w:val="20"/>
              </w:rPr>
              <w:t>- varav med utländsk bakgrund</w:t>
            </w:r>
          </w:p>
        </w:tc>
        <w:tc>
          <w:tcPr>
            <w:tcW w:w="1722" w:type="dxa"/>
          </w:tcPr>
          <w:p w14:paraId="4A71ED39" w14:textId="5FE24ABA" w:rsidR="00AF3B61"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AF3B61" w:rsidRPr="00C57D09" w14:paraId="7C44B2FB" w14:textId="77777777" w:rsidTr="00D45AB4">
        <w:tc>
          <w:tcPr>
            <w:tcW w:w="5524" w:type="dxa"/>
          </w:tcPr>
          <w:p w14:paraId="015EF335" w14:textId="77777777" w:rsidR="00AF3B61" w:rsidRPr="00FC3710" w:rsidRDefault="00AF3B61" w:rsidP="00D45AB4">
            <w:pPr>
              <w:rPr>
                <w:bCs/>
                <w:i/>
                <w:iCs/>
                <w:sz w:val="20"/>
                <w:szCs w:val="20"/>
              </w:rPr>
            </w:pPr>
            <w:r w:rsidRPr="00FC3710">
              <w:rPr>
                <w:bCs/>
                <w:i/>
                <w:iCs/>
                <w:sz w:val="20"/>
                <w:szCs w:val="20"/>
              </w:rPr>
              <w:t>- varav med föräldrar med eftergymnasial utbildning</w:t>
            </w:r>
          </w:p>
        </w:tc>
        <w:tc>
          <w:tcPr>
            <w:tcW w:w="1722" w:type="dxa"/>
          </w:tcPr>
          <w:p w14:paraId="32A4EDD4" w14:textId="609C99AF" w:rsidR="00AF3B61"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72935223" w14:textId="77777777" w:rsidR="00AF3B61" w:rsidRDefault="00AF3B61" w:rsidP="00AF3B61">
      <w:pPr>
        <w:spacing w:after="0"/>
      </w:pPr>
    </w:p>
    <w:tbl>
      <w:tblPr>
        <w:tblStyle w:val="Tabellrutnt"/>
        <w:tblW w:w="0" w:type="auto"/>
        <w:tblLook w:val="04A0" w:firstRow="1" w:lastRow="0" w:firstColumn="1" w:lastColumn="0" w:noHBand="0" w:noVBand="1"/>
      </w:tblPr>
      <w:tblGrid>
        <w:gridCol w:w="5524"/>
        <w:gridCol w:w="1722"/>
      </w:tblGrid>
      <w:tr w:rsidR="00AF3B61" w:rsidRPr="002317BC" w14:paraId="5C1F6C56" w14:textId="77777777" w:rsidTr="00D45AB4">
        <w:trPr>
          <w:cnfStyle w:val="100000000000" w:firstRow="1" w:lastRow="0" w:firstColumn="0" w:lastColumn="0" w:oddVBand="0" w:evenVBand="0" w:oddHBand="0" w:evenHBand="0" w:firstRowFirstColumn="0" w:firstRowLastColumn="0" w:lastRowFirstColumn="0" w:lastRowLastColumn="0"/>
        </w:trPr>
        <w:tc>
          <w:tcPr>
            <w:tcW w:w="5524" w:type="dxa"/>
          </w:tcPr>
          <w:p w14:paraId="18C2F032" w14:textId="3A8BCDA6" w:rsidR="00AF3B61" w:rsidRPr="002317BC" w:rsidRDefault="00B3543E" w:rsidP="00D45AB4">
            <w:pPr>
              <w:rPr>
                <w:b w:val="0"/>
              </w:rPr>
            </w:pPr>
            <w:r>
              <w:rPr>
                <w:i/>
                <w:iCs/>
              </w:rPr>
              <w:t>Personal</w:t>
            </w:r>
          </w:p>
        </w:tc>
        <w:tc>
          <w:tcPr>
            <w:tcW w:w="1722" w:type="dxa"/>
          </w:tcPr>
          <w:p w14:paraId="09855BCD" w14:textId="77777777" w:rsidR="00AF3B61" w:rsidRPr="002317BC" w:rsidRDefault="00AF3B61" w:rsidP="00D45AB4">
            <w:r>
              <w:t>Typ av mått</w:t>
            </w:r>
          </w:p>
        </w:tc>
      </w:tr>
      <w:tr w:rsidR="00AF3B61" w:rsidRPr="002317BC" w14:paraId="720062CE" w14:textId="77777777" w:rsidTr="00D45AB4">
        <w:tc>
          <w:tcPr>
            <w:tcW w:w="5524" w:type="dxa"/>
          </w:tcPr>
          <w:p w14:paraId="3C8C072B" w14:textId="40DB65AB" w:rsidR="00AF3B61" w:rsidRPr="00AF3B61" w:rsidRDefault="00B12C61" w:rsidP="00D45AB4">
            <w:pPr>
              <w:rPr>
                <w:b/>
                <w:bCs/>
                <w:highlight w:val="yellow"/>
              </w:rPr>
            </w:pPr>
            <w:r w:rsidRPr="00B12C61">
              <w:rPr>
                <w:bCs/>
                <w:i/>
                <w:iCs/>
                <w:sz w:val="20"/>
                <w:szCs w:val="20"/>
              </w:rPr>
              <w:t>Personal totalt</w:t>
            </w:r>
          </w:p>
        </w:tc>
        <w:tc>
          <w:tcPr>
            <w:tcW w:w="1722" w:type="dxa"/>
          </w:tcPr>
          <w:p w14:paraId="62FBD3FC" w14:textId="0CBA72DA" w:rsidR="00AF3B61" w:rsidRPr="00AF3B61" w:rsidRDefault="00B12C61" w:rsidP="00D45AB4">
            <w:pPr>
              <w:rPr>
                <w:i/>
                <w:iCs/>
                <w:sz w:val="20"/>
                <w:szCs w:val="20"/>
                <w:highlight w:val="yellow"/>
              </w:rPr>
            </w:pPr>
            <w:r w:rsidRPr="002317BC">
              <w:rPr>
                <w:i/>
                <w:iCs/>
                <w:sz w:val="20"/>
                <w:szCs w:val="20"/>
              </w:rPr>
              <w:t>Antal</w:t>
            </w:r>
          </w:p>
        </w:tc>
      </w:tr>
      <w:tr w:rsidR="00AF3B61" w:rsidRPr="002317BC" w14:paraId="023C1BDC" w14:textId="77777777" w:rsidTr="00D45AB4">
        <w:tc>
          <w:tcPr>
            <w:tcW w:w="5524" w:type="dxa"/>
          </w:tcPr>
          <w:p w14:paraId="13DB6722" w14:textId="41FA41BA" w:rsidR="00AF3B61" w:rsidRPr="00FC3710" w:rsidRDefault="00B12C61" w:rsidP="00D45AB4">
            <w:pPr>
              <w:rPr>
                <w:bCs/>
                <w:i/>
                <w:iCs/>
                <w:sz w:val="20"/>
                <w:szCs w:val="20"/>
              </w:rPr>
            </w:pPr>
            <w:r w:rsidRPr="00B12C61">
              <w:rPr>
                <w:bCs/>
                <w:i/>
                <w:iCs/>
                <w:sz w:val="20"/>
                <w:szCs w:val="20"/>
              </w:rPr>
              <w:t>- varav rektorer</w:t>
            </w:r>
          </w:p>
        </w:tc>
        <w:tc>
          <w:tcPr>
            <w:tcW w:w="1722" w:type="dxa"/>
          </w:tcPr>
          <w:p w14:paraId="63104536" w14:textId="6C003F2D" w:rsidR="00AF3B61" w:rsidRPr="002317BC" w:rsidRDefault="00B12C61" w:rsidP="00D45AB4">
            <w:pPr>
              <w:rPr>
                <w:bCs/>
                <w:i/>
                <w:iCs/>
                <w:sz w:val="20"/>
                <w:szCs w:val="20"/>
              </w:rPr>
            </w:pPr>
            <w:r w:rsidRPr="002317BC">
              <w:rPr>
                <w:i/>
                <w:iCs/>
                <w:sz w:val="20"/>
                <w:szCs w:val="20"/>
              </w:rPr>
              <w:t>Antal</w:t>
            </w:r>
          </w:p>
        </w:tc>
      </w:tr>
      <w:tr w:rsidR="00AF3B61" w:rsidRPr="002317BC" w14:paraId="23C1FBA1" w14:textId="77777777" w:rsidTr="00D45AB4">
        <w:tc>
          <w:tcPr>
            <w:tcW w:w="5524" w:type="dxa"/>
          </w:tcPr>
          <w:p w14:paraId="57058855" w14:textId="101A3BB6" w:rsidR="00AF3B61" w:rsidRPr="00FC3710" w:rsidRDefault="00B12C61" w:rsidP="00D45AB4">
            <w:pPr>
              <w:rPr>
                <w:bCs/>
                <w:i/>
                <w:iCs/>
                <w:sz w:val="20"/>
                <w:szCs w:val="20"/>
              </w:rPr>
            </w:pPr>
            <w:r w:rsidRPr="00B12C61">
              <w:rPr>
                <w:bCs/>
                <w:i/>
                <w:iCs/>
                <w:sz w:val="20"/>
                <w:szCs w:val="20"/>
              </w:rPr>
              <w:t>- varav lärare</w:t>
            </w:r>
          </w:p>
        </w:tc>
        <w:tc>
          <w:tcPr>
            <w:tcW w:w="1722" w:type="dxa"/>
          </w:tcPr>
          <w:p w14:paraId="0A4C14AE" w14:textId="58E36AAA" w:rsidR="00AF3B61" w:rsidRDefault="00B12C61" w:rsidP="00D45AB4">
            <w:pPr>
              <w:rPr>
                <w:bCs/>
                <w:i/>
                <w:iCs/>
                <w:sz w:val="20"/>
                <w:szCs w:val="20"/>
              </w:rPr>
            </w:pPr>
            <w:r w:rsidRPr="002317BC">
              <w:rPr>
                <w:i/>
                <w:iCs/>
                <w:sz w:val="20"/>
                <w:szCs w:val="20"/>
              </w:rPr>
              <w:t>Antal</w:t>
            </w:r>
          </w:p>
        </w:tc>
      </w:tr>
      <w:tr w:rsidR="00AF3B61" w:rsidRPr="002317BC" w14:paraId="1975F849" w14:textId="77777777" w:rsidTr="00D45AB4">
        <w:tc>
          <w:tcPr>
            <w:tcW w:w="5524" w:type="dxa"/>
          </w:tcPr>
          <w:p w14:paraId="63DF0D9A" w14:textId="2629992B" w:rsidR="00AF3B61" w:rsidRPr="00FC3710" w:rsidRDefault="00B12C61" w:rsidP="00D45AB4">
            <w:pPr>
              <w:rPr>
                <w:bCs/>
                <w:i/>
                <w:iCs/>
                <w:sz w:val="20"/>
                <w:szCs w:val="20"/>
              </w:rPr>
            </w:pPr>
            <w:r w:rsidRPr="00B12C61">
              <w:rPr>
                <w:bCs/>
                <w:i/>
                <w:iCs/>
                <w:sz w:val="20"/>
                <w:szCs w:val="20"/>
              </w:rPr>
              <w:t>- varav studie- och yrkesvägledare</w:t>
            </w:r>
          </w:p>
        </w:tc>
        <w:tc>
          <w:tcPr>
            <w:tcW w:w="1722" w:type="dxa"/>
          </w:tcPr>
          <w:p w14:paraId="7F19BD09" w14:textId="6F7CB161" w:rsidR="00AF3B61" w:rsidRDefault="00B12C61" w:rsidP="00D45AB4">
            <w:pPr>
              <w:rPr>
                <w:bCs/>
                <w:i/>
                <w:iCs/>
                <w:sz w:val="20"/>
                <w:szCs w:val="20"/>
              </w:rPr>
            </w:pPr>
            <w:r w:rsidRPr="002317BC">
              <w:rPr>
                <w:i/>
                <w:iCs/>
                <w:sz w:val="20"/>
                <w:szCs w:val="20"/>
              </w:rPr>
              <w:t>Antal</w:t>
            </w:r>
          </w:p>
        </w:tc>
      </w:tr>
      <w:tr w:rsidR="00AF3B61" w:rsidRPr="002317BC" w14:paraId="6AE09E47" w14:textId="77777777" w:rsidTr="00D45AB4">
        <w:tc>
          <w:tcPr>
            <w:tcW w:w="5524" w:type="dxa"/>
          </w:tcPr>
          <w:p w14:paraId="5DC2BF4A" w14:textId="4FA3B806" w:rsidR="00AF3B61" w:rsidRPr="00FC3710" w:rsidRDefault="00B12C61" w:rsidP="00D45AB4">
            <w:pPr>
              <w:rPr>
                <w:bCs/>
                <w:i/>
                <w:iCs/>
                <w:sz w:val="20"/>
                <w:szCs w:val="20"/>
              </w:rPr>
            </w:pPr>
            <w:r w:rsidRPr="00B12C61">
              <w:rPr>
                <w:bCs/>
                <w:i/>
                <w:iCs/>
                <w:sz w:val="20"/>
                <w:szCs w:val="20"/>
              </w:rPr>
              <w:t>Lärare, kvinnor</w:t>
            </w:r>
          </w:p>
        </w:tc>
        <w:tc>
          <w:tcPr>
            <w:tcW w:w="1722" w:type="dxa"/>
          </w:tcPr>
          <w:p w14:paraId="1331719F" w14:textId="77D1BDB6" w:rsidR="00AF3B61"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AF3B61" w:rsidRPr="002317BC" w14:paraId="2498C3F7" w14:textId="77777777" w:rsidTr="00B12C61">
        <w:trPr>
          <w:trHeight w:val="180"/>
        </w:trPr>
        <w:tc>
          <w:tcPr>
            <w:tcW w:w="5524" w:type="dxa"/>
          </w:tcPr>
          <w:p w14:paraId="4624E881" w14:textId="71496A50" w:rsidR="00AF3B61" w:rsidRPr="00FC3710" w:rsidRDefault="00B12C61" w:rsidP="00D45AB4">
            <w:pPr>
              <w:rPr>
                <w:bCs/>
                <w:i/>
                <w:iCs/>
                <w:sz w:val="20"/>
                <w:szCs w:val="20"/>
              </w:rPr>
            </w:pPr>
            <w:r w:rsidRPr="00B12C61">
              <w:rPr>
                <w:bCs/>
                <w:i/>
                <w:iCs/>
                <w:sz w:val="20"/>
                <w:szCs w:val="20"/>
              </w:rPr>
              <w:t>Lärare, med pedagogisk högskoleexamen</w:t>
            </w:r>
          </w:p>
        </w:tc>
        <w:tc>
          <w:tcPr>
            <w:tcW w:w="1722" w:type="dxa"/>
          </w:tcPr>
          <w:p w14:paraId="10F8671F" w14:textId="10087987" w:rsidR="00AF3B61"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AF3B61" w:rsidRPr="002317BC" w14:paraId="20C0A6E7" w14:textId="77777777" w:rsidTr="00D45AB4">
        <w:tc>
          <w:tcPr>
            <w:tcW w:w="5524" w:type="dxa"/>
          </w:tcPr>
          <w:p w14:paraId="13A29AF2" w14:textId="73D503FC" w:rsidR="00AF3B61" w:rsidRPr="00FC3710" w:rsidRDefault="00B12C61" w:rsidP="00D45AB4">
            <w:pPr>
              <w:rPr>
                <w:bCs/>
                <w:i/>
                <w:iCs/>
                <w:sz w:val="20"/>
                <w:szCs w:val="20"/>
              </w:rPr>
            </w:pPr>
            <w:r w:rsidRPr="00B12C61">
              <w:rPr>
                <w:bCs/>
                <w:i/>
                <w:iCs/>
                <w:sz w:val="20"/>
                <w:szCs w:val="20"/>
              </w:rPr>
              <w:t>Lärare, med behörighet i minst ett av sina undervisningsämnen</w:t>
            </w:r>
          </w:p>
        </w:tc>
        <w:tc>
          <w:tcPr>
            <w:tcW w:w="1722" w:type="dxa"/>
          </w:tcPr>
          <w:p w14:paraId="601F02F0" w14:textId="34083393" w:rsidR="00AF3B61"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AF3B61" w:rsidRPr="002317BC" w14:paraId="1C36F62B" w14:textId="77777777" w:rsidTr="00B12C61">
        <w:trPr>
          <w:trHeight w:val="70"/>
        </w:trPr>
        <w:tc>
          <w:tcPr>
            <w:tcW w:w="5524" w:type="dxa"/>
          </w:tcPr>
          <w:p w14:paraId="19CFAD1C" w14:textId="025DAC5F" w:rsidR="00B12C61" w:rsidRPr="00FC3710" w:rsidRDefault="00B12C61" w:rsidP="00D45AB4">
            <w:pPr>
              <w:rPr>
                <w:bCs/>
                <w:i/>
                <w:iCs/>
                <w:sz w:val="20"/>
                <w:szCs w:val="20"/>
              </w:rPr>
            </w:pPr>
            <w:r w:rsidRPr="00B12C61">
              <w:rPr>
                <w:bCs/>
                <w:i/>
                <w:iCs/>
                <w:sz w:val="20"/>
                <w:szCs w:val="20"/>
              </w:rPr>
              <w:t>Lärare, med specialpedagogisk högskoleexamen</w:t>
            </w:r>
          </w:p>
        </w:tc>
        <w:tc>
          <w:tcPr>
            <w:tcW w:w="1722" w:type="dxa"/>
          </w:tcPr>
          <w:p w14:paraId="4F30BFB2" w14:textId="297E4A3C" w:rsidR="00AF3B61" w:rsidRDefault="00B12C61" w:rsidP="00D45AB4">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B12C61" w:rsidRPr="002317BC" w14:paraId="21E2CCD9" w14:textId="77777777" w:rsidTr="00B12C61">
        <w:trPr>
          <w:trHeight w:val="70"/>
        </w:trPr>
        <w:tc>
          <w:tcPr>
            <w:tcW w:w="5524" w:type="dxa"/>
          </w:tcPr>
          <w:p w14:paraId="335638E1" w14:textId="67901779" w:rsidR="00B12C61" w:rsidRPr="00B12C61" w:rsidRDefault="00B12C61" w:rsidP="00D45AB4">
            <w:pPr>
              <w:rPr>
                <w:bCs/>
                <w:i/>
                <w:iCs/>
                <w:sz w:val="20"/>
                <w:szCs w:val="20"/>
              </w:rPr>
            </w:pPr>
            <w:r w:rsidRPr="00B12C61">
              <w:rPr>
                <w:bCs/>
                <w:i/>
                <w:iCs/>
                <w:sz w:val="20"/>
                <w:szCs w:val="20"/>
              </w:rPr>
              <w:t>Lärare, tillsvidareanställda</w:t>
            </w:r>
          </w:p>
        </w:tc>
        <w:tc>
          <w:tcPr>
            <w:tcW w:w="1722" w:type="dxa"/>
          </w:tcPr>
          <w:p w14:paraId="0DD0E4B6" w14:textId="322394EB" w:rsidR="00B12C61" w:rsidRPr="002317BC" w:rsidRDefault="00B12C61" w:rsidP="00D45AB4">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B12C61" w:rsidRPr="002317BC" w14:paraId="2386DD8B" w14:textId="77777777" w:rsidTr="00B12C61">
        <w:trPr>
          <w:trHeight w:val="70"/>
        </w:trPr>
        <w:tc>
          <w:tcPr>
            <w:tcW w:w="5524" w:type="dxa"/>
          </w:tcPr>
          <w:p w14:paraId="14D95330" w14:textId="7DDCFFCF" w:rsidR="00B12C61" w:rsidRPr="00B12C61" w:rsidRDefault="00B12C61" w:rsidP="00D45AB4">
            <w:pPr>
              <w:rPr>
                <w:bCs/>
                <w:i/>
                <w:iCs/>
                <w:sz w:val="20"/>
                <w:szCs w:val="20"/>
              </w:rPr>
            </w:pPr>
            <w:r w:rsidRPr="00B12C61">
              <w:rPr>
                <w:bCs/>
                <w:i/>
                <w:iCs/>
                <w:sz w:val="20"/>
                <w:szCs w:val="20"/>
              </w:rPr>
              <w:t>Förstelärare och lektorer</w:t>
            </w:r>
          </w:p>
        </w:tc>
        <w:tc>
          <w:tcPr>
            <w:tcW w:w="1722" w:type="dxa"/>
          </w:tcPr>
          <w:p w14:paraId="70590E4F" w14:textId="5A85D8AB" w:rsidR="00B12C61" w:rsidRPr="002317BC" w:rsidRDefault="00697F02" w:rsidP="00D45AB4">
            <w:pPr>
              <w:rPr>
                <w:i/>
                <w:iCs/>
                <w:sz w:val="20"/>
                <w:szCs w:val="20"/>
              </w:rPr>
            </w:pPr>
            <w:r w:rsidRPr="00D52CB3">
              <w:rPr>
                <w:bCs/>
                <w:i/>
                <w:iCs/>
                <w:sz w:val="20"/>
                <w:szCs w:val="20"/>
              </w:rPr>
              <w:t>Andel i procent</w:t>
            </w:r>
          </w:p>
        </w:tc>
      </w:tr>
      <w:tr w:rsidR="00B12C61" w:rsidRPr="002317BC" w14:paraId="3FB9EE54" w14:textId="77777777" w:rsidTr="00B12C61">
        <w:trPr>
          <w:trHeight w:val="70"/>
        </w:trPr>
        <w:tc>
          <w:tcPr>
            <w:tcW w:w="5524" w:type="dxa"/>
          </w:tcPr>
          <w:p w14:paraId="07EDE641" w14:textId="1D96367F" w:rsidR="00B12C61" w:rsidRPr="00B12C61" w:rsidRDefault="00B12C61" w:rsidP="00D45AB4">
            <w:pPr>
              <w:rPr>
                <w:bCs/>
                <w:i/>
                <w:iCs/>
                <w:sz w:val="20"/>
                <w:szCs w:val="20"/>
              </w:rPr>
            </w:pPr>
            <w:r w:rsidRPr="00B12C61">
              <w:rPr>
                <w:bCs/>
                <w:i/>
                <w:iCs/>
                <w:sz w:val="20"/>
                <w:szCs w:val="20"/>
              </w:rPr>
              <w:t>Antal elever per lärare</w:t>
            </w:r>
          </w:p>
        </w:tc>
        <w:tc>
          <w:tcPr>
            <w:tcW w:w="1722" w:type="dxa"/>
          </w:tcPr>
          <w:p w14:paraId="4CA70D66" w14:textId="4829034B" w:rsidR="00B12C61" w:rsidRPr="002317BC" w:rsidRDefault="00727719" w:rsidP="00D45AB4">
            <w:pPr>
              <w:rPr>
                <w:i/>
                <w:iCs/>
                <w:sz w:val="20"/>
                <w:szCs w:val="20"/>
              </w:rPr>
            </w:pPr>
            <w:r>
              <w:rPr>
                <w:i/>
                <w:iCs/>
                <w:sz w:val="20"/>
                <w:szCs w:val="20"/>
              </w:rPr>
              <w:t>Antal (kvot)</w:t>
            </w:r>
          </w:p>
        </w:tc>
      </w:tr>
      <w:tr w:rsidR="00B12C61" w:rsidRPr="002317BC" w14:paraId="6DAD80F3" w14:textId="77777777" w:rsidTr="00B12C61">
        <w:trPr>
          <w:trHeight w:val="70"/>
        </w:trPr>
        <w:tc>
          <w:tcPr>
            <w:tcW w:w="5524" w:type="dxa"/>
          </w:tcPr>
          <w:p w14:paraId="5AF8D20C" w14:textId="4B1E174C" w:rsidR="00B12C61" w:rsidRPr="00B12C61" w:rsidRDefault="00B12C61" w:rsidP="00D45AB4">
            <w:pPr>
              <w:rPr>
                <w:bCs/>
                <w:i/>
                <w:iCs/>
                <w:sz w:val="20"/>
                <w:szCs w:val="20"/>
              </w:rPr>
            </w:pPr>
            <w:r w:rsidRPr="00B12C61">
              <w:rPr>
                <w:bCs/>
                <w:i/>
                <w:iCs/>
                <w:sz w:val="20"/>
                <w:szCs w:val="20"/>
              </w:rPr>
              <w:t xml:space="preserve">Antal elever per </w:t>
            </w:r>
            <w:r w:rsidR="000907F9">
              <w:rPr>
                <w:bCs/>
                <w:i/>
                <w:iCs/>
                <w:sz w:val="20"/>
                <w:szCs w:val="20"/>
              </w:rPr>
              <w:t>studie- och yrkesvägledare</w:t>
            </w:r>
          </w:p>
        </w:tc>
        <w:tc>
          <w:tcPr>
            <w:tcW w:w="1722" w:type="dxa"/>
          </w:tcPr>
          <w:p w14:paraId="169F05C8" w14:textId="24CA5F21" w:rsidR="00B12C61" w:rsidRPr="002317BC" w:rsidRDefault="00727719" w:rsidP="00D45AB4">
            <w:pPr>
              <w:rPr>
                <w:i/>
                <w:iCs/>
                <w:sz w:val="20"/>
                <w:szCs w:val="20"/>
              </w:rPr>
            </w:pPr>
            <w:r>
              <w:rPr>
                <w:i/>
                <w:iCs/>
                <w:sz w:val="20"/>
                <w:szCs w:val="20"/>
              </w:rPr>
              <w:t>Antal (kvot)</w:t>
            </w:r>
          </w:p>
        </w:tc>
      </w:tr>
    </w:tbl>
    <w:p w14:paraId="038E95AF" w14:textId="77777777" w:rsidR="00AF3B61" w:rsidRDefault="00AF3B61" w:rsidP="00AF3B61">
      <w:pPr>
        <w:spacing w:after="0"/>
      </w:pPr>
    </w:p>
    <w:tbl>
      <w:tblPr>
        <w:tblStyle w:val="Tabellrutnt"/>
        <w:tblW w:w="0" w:type="auto"/>
        <w:tblLook w:val="04A0" w:firstRow="1" w:lastRow="0" w:firstColumn="1" w:lastColumn="0" w:noHBand="0" w:noVBand="1"/>
      </w:tblPr>
      <w:tblGrid>
        <w:gridCol w:w="5524"/>
        <w:gridCol w:w="1722"/>
      </w:tblGrid>
      <w:tr w:rsidR="00AF3B61" w:rsidRPr="002317BC" w14:paraId="29EA0560" w14:textId="77777777" w:rsidTr="00D45AB4">
        <w:trPr>
          <w:cnfStyle w:val="100000000000" w:firstRow="1" w:lastRow="0" w:firstColumn="0" w:lastColumn="0" w:oddVBand="0" w:evenVBand="0" w:oddHBand="0" w:evenHBand="0" w:firstRowFirstColumn="0" w:firstRowLastColumn="0" w:lastRowFirstColumn="0" w:lastRowLastColumn="0"/>
        </w:trPr>
        <w:tc>
          <w:tcPr>
            <w:tcW w:w="5524" w:type="dxa"/>
          </w:tcPr>
          <w:p w14:paraId="101107AF" w14:textId="4BC43753" w:rsidR="00AF3B61" w:rsidRPr="002317BC" w:rsidRDefault="00B3543E" w:rsidP="00D45AB4">
            <w:pPr>
              <w:rPr>
                <w:b w:val="0"/>
              </w:rPr>
            </w:pPr>
            <w:r>
              <w:rPr>
                <w:i/>
                <w:iCs/>
              </w:rPr>
              <w:t>Kostnader</w:t>
            </w:r>
          </w:p>
        </w:tc>
        <w:tc>
          <w:tcPr>
            <w:tcW w:w="1722" w:type="dxa"/>
          </w:tcPr>
          <w:p w14:paraId="78608562" w14:textId="77777777" w:rsidR="00AF3B61" w:rsidRPr="002317BC" w:rsidRDefault="00AF3B61" w:rsidP="00D45AB4">
            <w:r>
              <w:t>Typ av mått</w:t>
            </w:r>
          </w:p>
        </w:tc>
      </w:tr>
      <w:tr w:rsidR="00AF3B61" w:rsidRPr="002317BC" w14:paraId="13594BFF" w14:textId="77777777" w:rsidTr="00D45AB4">
        <w:tc>
          <w:tcPr>
            <w:tcW w:w="5524" w:type="dxa"/>
          </w:tcPr>
          <w:p w14:paraId="11DD089F" w14:textId="77777777" w:rsidR="00AF3B61" w:rsidRPr="00C55A02" w:rsidRDefault="00AF3B61" w:rsidP="00D45AB4">
            <w:pPr>
              <w:rPr>
                <w:b/>
                <w:bCs/>
              </w:rPr>
            </w:pPr>
            <w:r w:rsidRPr="00C55A02">
              <w:rPr>
                <w:bCs/>
                <w:i/>
                <w:iCs/>
                <w:sz w:val="20"/>
                <w:szCs w:val="20"/>
              </w:rPr>
              <w:t>Kostnader totalt</w:t>
            </w:r>
          </w:p>
        </w:tc>
        <w:tc>
          <w:tcPr>
            <w:tcW w:w="1722" w:type="dxa"/>
          </w:tcPr>
          <w:p w14:paraId="67A07FF2" w14:textId="77777777" w:rsidR="00AF3B61" w:rsidRPr="002317BC" w:rsidRDefault="00AF3B61" w:rsidP="00D45AB4">
            <w:pPr>
              <w:rPr>
                <w:i/>
                <w:iCs/>
                <w:sz w:val="20"/>
                <w:szCs w:val="20"/>
              </w:rPr>
            </w:pPr>
            <w:r>
              <w:rPr>
                <w:i/>
                <w:iCs/>
                <w:sz w:val="20"/>
                <w:szCs w:val="20"/>
              </w:rPr>
              <w:t>Tkr</w:t>
            </w:r>
          </w:p>
        </w:tc>
      </w:tr>
      <w:tr w:rsidR="00AF3B61" w:rsidRPr="002317BC" w14:paraId="4B4C45C9" w14:textId="77777777" w:rsidTr="00D45AB4">
        <w:tc>
          <w:tcPr>
            <w:tcW w:w="5524" w:type="dxa"/>
          </w:tcPr>
          <w:p w14:paraId="63C52A62" w14:textId="55F680FA" w:rsidR="00AF3B61" w:rsidRPr="00C55A02" w:rsidRDefault="00AF3B61" w:rsidP="00D45AB4">
            <w:pPr>
              <w:rPr>
                <w:bCs/>
                <w:i/>
                <w:iCs/>
                <w:sz w:val="20"/>
                <w:szCs w:val="20"/>
              </w:rPr>
            </w:pPr>
            <w:r w:rsidRPr="00C55A02">
              <w:rPr>
                <w:bCs/>
                <w:i/>
                <w:iCs/>
                <w:sz w:val="20"/>
                <w:szCs w:val="20"/>
              </w:rPr>
              <w:t xml:space="preserve">- </w:t>
            </w:r>
            <w:r w:rsidR="00F069FC" w:rsidRPr="00F069FC">
              <w:rPr>
                <w:bCs/>
                <w:i/>
                <w:iCs/>
                <w:sz w:val="20"/>
                <w:szCs w:val="20"/>
              </w:rPr>
              <w:t>varav undervisning</w:t>
            </w:r>
          </w:p>
        </w:tc>
        <w:tc>
          <w:tcPr>
            <w:tcW w:w="1722" w:type="dxa"/>
          </w:tcPr>
          <w:p w14:paraId="1DF7ED03" w14:textId="77777777" w:rsidR="00AF3B61" w:rsidRPr="002317BC" w:rsidRDefault="00AF3B61" w:rsidP="00D45AB4">
            <w:pPr>
              <w:rPr>
                <w:bCs/>
                <w:i/>
                <w:iCs/>
                <w:sz w:val="20"/>
                <w:szCs w:val="20"/>
              </w:rPr>
            </w:pPr>
            <w:r>
              <w:rPr>
                <w:bCs/>
                <w:i/>
                <w:iCs/>
                <w:sz w:val="20"/>
                <w:szCs w:val="20"/>
              </w:rPr>
              <w:t>Tkr</w:t>
            </w:r>
          </w:p>
        </w:tc>
      </w:tr>
      <w:tr w:rsidR="00AF3B61" w:rsidRPr="002317BC" w14:paraId="2294C244" w14:textId="77777777" w:rsidTr="00D45AB4">
        <w:tc>
          <w:tcPr>
            <w:tcW w:w="5524" w:type="dxa"/>
          </w:tcPr>
          <w:p w14:paraId="481E049D" w14:textId="77777777" w:rsidR="00AF3B61" w:rsidRPr="00C55A02" w:rsidRDefault="00AF3B61" w:rsidP="00D45AB4">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42A3D7A6" w14:textId="77777777" w:rsidR="00AF3B61" w:rsidRDefault="00AF3B61" w:rsidP="00D45AB4">
            <w:pPr>
              <w:rPr>
                <w:bCs/>
                <w:i/>
                <w:iCs/>
                <w:sz w:val="20"/>
                <w:szCs w:val="20"/>
              </w:rPr>
            </w:pPr>
            <w:r>
              <w:rPr>
                <w:bCs/>
                <w:i/>
                <w:iCs/>
                <w:sz w:val="20"/>
                <w:szCs w:val="20"/>
              </w:rPr>
              <w:t>Kr</w:t>
            </w:r>
          </w:p>
        </w:tc>
      </w:tr>
      <w:tr w:rsidR="00AF3B61" w:rsidRPr="002317BC" w14:paraId="73FA5A39" w14:textId="77777777" w:rsidTr="00D45AB4">
        <w:tc>
          <w:tcPr>
            <w:tcW w:w="5524" w:type="dxa"/>
          </w:tcPr>
          <w:p w14:paraId="3FED5EB4" w14:textId="77777777" w:rsidR="00AF3B61" w:rsidRPr="00C55A02" w:rsidRDefault="00AF3B61" w:rsidP="00D45AB4">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1056FB7B" w14:textId="77777777" w:rsidR="00AF3B61" w:rsidRDefault="00AF3B61" w:rsidP="00D45AB4">
            <w:pPr>
              <w:rPr>
                <w:bCs/>
                <w:i/>
                <w:iCs/>
                <w:sz w:val="20"/>
                <w:szCs w:val="20"/>
              </w:rPr>
            </w:pPr>
            <w:r>
              <w:rPr>
                <w:bCs/>
                <w:i/>
                <w:iCs/>
                <w:sz w:val="20"/>
                <w:szCs w:val="20"/>
              </w:rPr>
              <w:t>Kr</w:t>
            </w:r>
          </w:p>
        </w:tc>
      </w:tr>
      <w:tr w:rsidR="00AF3B61" w:rsidRPr="002317BC" w14:paraId="0958A1CF" w14:textId="77777777" w:rsidTr="00D45AB4">
        <w:tc>
          <w:tcPr>
            <w:tcW w:w="5524" w:type="dxa"/>
          </w:tcPr>
          <w:p w14:paraId="666433EA" w14:textId="20E39973" w:rsidR="00AF3B61" w:rsidRPr="00C55A02" w:rsidRDefault="00AF3B61" w:rsidP="00D45AB4">
            <w:pPr>
              <w:rPr>
                <w:bCs/>
                <w:i/>
                <w:iCs/>
                <w:sz w:val="20"/>
                <w:szCs w:val="20"/>
              </w:rPr>
            </w:pPr>
            <w:r w:rsidRPr="00C55A02">
              <w:rPr>
                <w:bCs/>
                <w:i/>
                <w:iCs/>
                <w:sz w:val="20"/>
                <w:szCs w:val="20"/>
              </w:rPr>
              <w:t xml:space="preserve">- varav </w:t>
            </w:r>
            <w:r w:rsidR="00F069FC" w:rsidRPr="00F069FC">
              <w:rPr>
                <w:bCs/>
                <w:i/>
                <w:iCs/>
                <w:sz w:val="20"/>
                <w:szCs w:val="20"/>
              </w:rPr>
              <w:t>undervisning</w:t>
            </w:r>
          </w:p>
        </w:tc>
        <w:tc>
          <w:tcPr>
            <w:tcW w:w="1722" w:type="dxa"/>
          </w:tcPr>
          <w:p w14:paraId="2D2897E9" w14:textId="77777777" w:rsidR="00AF3B61" w:rsidRDefault="00AF3B61" w:rsidP="00D45AB4">
            <w:pPr>
              <w:rPr>
                <w:bCs/>
                <w:i/>
                <w:iCs/>
                <w:sz w:val="20"/>
                <w:szCs w:val="20"/>
              </w:rPr>
            </w:pPr>
            <w:r>
              <w:rPr>
                <w:bCs/>
                <w:i/>
                <w:iCs/>
                <w:sz w:val="20"/>
                <w:szCs w:val="20"/>
              </w:rPr>
              <w:t>Kr</w:t>
            </w:r>
          </w:p>
        </w:tc>
      </w:tr>
      <w:tr w:rsidR="00F069FC" w:rsidRPr="002317BC" w14:paraId="49F2733F" w14:textId="77777777" w:rsidTr="00D45AB4">
        <w:tc>
          <w:tcPr>
            <w:tcW w:w="5524" w:type="dxa"/>
          </w:tcPr>
          <w:p w14:paraId="26DFA336" w14:textId="5EB937B1" w:rsidR="00F069FC" w:rsidRPr="00C55A02" w:rsidRDefault="00F069FC" w:rsidP="00F069FC">
            <w:pPr>
              <w:rPr>
                <w:bCs/>
                <w:i/>
                <w:iCs/>
                <w:sz w:val="20"/>
                <w:szCs w:val="20"/>
              </w:rPr>
            </w:pPr>
            <w:r w:rsidRPr="00F069FC">
              <w:rPr>
                <w:bCs/>
                <w:i/>
                <w:iCs/>
                <w:sz w:val="20"/>
                <w:szCs w:val="20"/>
              </w:rPr>
              <w:t>- varav skolmåltider</w:t>
            </w:r>
          </w:p>
        </w:tc>
        <w:tc>
          <w:tcPr>
            <w:tcW w:w="1722" w:type="dxa"/>
          </w:tcPr>
          <w:p w14:paraId="6C851E90" w14:textId="4551D78E" w:rsidR="00F069FC" w:rsidRDefault="00F069FC" w:rsidP="00F069FC">
            <w:pPr>
              <w:rPr>
                <w:bCs/>
                <w:i/>
                <w:iCs/>
                <w:sz w:val="20"/>
                <w:szCs w:val="20"/>
              </w:rPr>
            </w:pPr>
            <w:r>
              <w:rPr>
                <w:bCs/>
                <w:i/>
                <w:iCs/>
                <w:sz w:val="20"/>
                <w:szCs w:val="20"/>
              </w:rPr>
              <w:t>Kr</w:t>
            </w:r>
          </w:p>
        </w:tc>
      </w:tr>
      <w:tr w:rsidR="00F069FC" w:rsidRPr="002317BC" w14:paraId="7F0F3070" w14:textId="77777777" w:rsidTr="00D45AB4">
        <w:tc>
          <w:tcPr>
            <w:tcW w:w="5524" w:type="dxa"/>
          </w:tcPr>
          <w:p w14:paraId="753C1851" w14:textId="4A185ED5" w:rsidR="00F069FC" w:rsidRPr="00C55A02" w:rsidRDefault="00F069FC" w:rsidP="00F069FC">
            <w:pPr>
              <w:rPr>
                <w:bCs/>
                <w:i/>
                <w:iCs/>
                <w:sz w:val="20"/>
                <w:szCs w:val="20"/>
              </w:rPr>
            </w:pPr>
            <w:r w:rsidRPr="00F069FC">
              <w:rPr>
                <w:bCs/>
                <w:i/>
                <w:iCs/>
                <w:sz w:val="20"/>
                <w:szCs w:val="20"/>
              </w:rPr>
              <w:t>- varav lärverktyg, utrustning, skolbibliotek</w:t>
            </w:r>
          </w:p>
        </w:tc>
        <w:tc>
          <w:tcPr>
            <w:tcW w:w="1722" w:type="dxa"/>
          </w:tcPr>
          <w:p w14:paraId="1D7DD2DD" w14:textId="1A94DCB6" w:rsidR="00F069FC" w:rsidRDefault="00F069FC" w:rsidP="00F069FC">
            <w:pPr>
              <w:rPr>
                <w:bCs/>
                <w:i/>
                <w:iCs/>
                <w:sz w:val="20"/>
                <w:szCs w:val="20"/>
              </w:rPr>
            </w:pPr>
            <w:r>
              <w:rPr>
                <w:bCs/>
                <w:i/>
                <w:iCs/>
                <w:sz w:val="20"/>
                <w:szCs w:val="20"/>
              </w:rPr>
              <w:t>Kr</w:t>
            </w:r>
          </w:p>
        </w:tc>
      </w:tr>
      <w:tr w:rsidR="00F069FC" w:rsidRPr="002317BC" w14:paraId="332E561D" w14:textId="77777777" w:rsidTr="00D45AB4">
        <w:tc>
          <w:tcPr>
            <w:tcW w:w="5524" w:type="dxa"/>
          </w:tcPr>
          <w:p w14:paraId="04C235D2" w14:textId="0E121637" w:rsidR="00F069FC" w:rsidRPr="00C55A02" w:rsidRDefault="00F069FC" w:rsidP="00F069FC">
            <w:pPr>
              <w:rPr>
                <w:bCs/>
                <w:i/>
                <w:iCs/>
                <w:sz w:val="20"/>
                <w:szCs w:val="20"/>
              </w:rPr>
            </w:pPr>
            <w:r w:rsidRPr="00F069FC">
              <w:rPr>
                <w:bCs/>
                <w:i/>
                <w:iCs/>
                <w:sz w:val="20"/>
                <w:szCs w:val="20"/>
              </w:rPr>
              <w:t>- varav elevhälsa</w:t>
            </w:r>
          </w:p>
        </w:tc>
        <w:tc>
          <w:tcPr>
            <w:tcW w:w="1722" w:type="dxa"/>
          </w:tcPr>
          <w:p w14:paraId="299779F4" w14:textId="53EB475C" w:rsidR="00F069FC" w:rsidRDefault="00F069FC" w:rsidP="00F069FC">
            <w:pPr>
              <w:rPr>
                <w:bCs/>
                <w:i/>
                <w:iCs/>
                <w:sz w:val="20"/>
                <w:szCs w:val="20"/>
              </w:rPr>
            </w:pPr>
            <w:r>
              <w:rPr>
                <w:bCs/>
                <w:i/>
                <w:iCs/>
                <w:sz w:val="20"/>
                <w:szCs w:val="20"/>
              </w:rPr>
              <w:t>Kr</w:t>
            </w:r>
          </w:p>
        </w:tc>
      </w:tr>
      <w:tr w:rsidR="00F069FC" w:rsidRPr="002317BC" w14:paraId="6ACB07A8" w14:textId="77777777" w:rsidTr="00D45AB4">
        <w:tc>
          <w:tcPr>
            <w:tcW w:w="5524" w:type="dxa"/>
          </w:tcPr>
          <w:p w14:paraId="13AA7386" w14:textId="0658EF92" w:rsidR="00F069FC" w:rsidRPr="00C55A02" w:rsidRDefault="00F069FC" w:rsidP="00F069FC">
            <w:pPr>
              <w:rPr>
                <w:bCs/>
                <w:i/>
                <w:iCs/>
                <w:sz w:val="20"/>
                <w:szCs w:val="20"/>
              </w:rPr>
            </w:pPr>
            <w:r w:rsidRPr="00F069FC">
              <w:rPr>
                <w:bCs/>
                <w:i/>
                <w:iCs/>
                <w:sz w:val="20"/>
                <w:szCs w:val="20"/>
              </w:rPr>
              <w:t>- varav övrigt</w:t>
            </w:r>
          </w:p>
        </w:tc>
        <w:tc>
          <w:tcPr>
            <w:tcW w:w="1722" w:type="dxa"/>
          </w:tcPr>
          <w:p w14:paraId="0D1E9F1E" w14:textId="041D7A07" w:rsidR="00F069FC" w:rsidRDefault="00F069FC" w:rsidP="00F069FC">
            <w:pPr>
              <w:rPr>
                <w:bCs/>
                <w:i/>
                <w:iCs/>
                <w:sz w:val="20"/>
                <w:szCs w:val="20"/>
              </w:rPr>
            </w:pPr>
            <w:r>
              <w:rPr>
                <w:bCs/>
                <w:i/>
                <w:iCs/>
                <w:sz w:val="20"/>
                <w:szCs w:val="20"/>
              </w:rPr>
              <w:t>Kr</w:t>
            </w:r>
          </w:p>
        </w:tc>
      </w:tr>
    </w:tbl>
    <w:p w14:paraId="2A9544FC" w14:textId="77777777" w:rsidR="00AF3B61" w:rsidRDefault="00AF3B61" w:rsidP="00BF4937"/>
    <w:p w14:paraId="3D6FF7E2" w14:textId="7A88A0E9" w:rsidR="00800895" w:rsidRDefault="00AE1854" w:rsidP="00BF4937">
      <w:pPr>
        <w:pStyle w:val="Rubrik2"/>
      </w:pPr>
      <w:r>
        <w:t>Anpassad grundskola</w:t>
      </w:r>
    </w:p>
    <w:p w14:paraId="1BDA578A" w14:textId="2A3CCFC0" w:rsidR="00BF4937" w:rsidRDefault="00800895" w:rsidP="00BF4937">
      <w:r w:rsidRPr="00BB5B6B">
        <w:rPr>
          <w:i/>
          <w:iCs/>
        </w:rPr>
        <w:t>Nationell målsättning</w:t>
      </w:r>
      <w:r>
        <w:t xml:space="preserve">: </w:t>
      </w:r>
      <w:r w:rsidR="004B7A8E" w:rsidRPr="00F54C81">
        <w:t xml:space="preserve">I </w:t>
      </w:r>
      <w:r w:rsidR="00AE1854">
        <w:t xml:space="preserve">den anpassade grundskolan </w:t>
      </w:r>
      <w:r w:rsidR="004B7A8E" w:rsidRPr="00F54C81">
        <w:t>får varje elev en likvärdig utbildning av hög kvalitet som ger eleven goda möjligheter att inhämta och utveckla kunskaper och värden samt ger en god grund för fortsatt utbildning</w:t>
      </w:r>
      <w:r w:rsidR="004B7A8E" w:rsidRPr="00800895">
        <w:t>.</w:t>
      </w:r>
    </w:p>
    <w:tbl>
      <w:tblPr>
        <w:tblStyle w:val="Tabellrutnt"/>
        <w:tblW w:w="0" w:type="auto"/>
        <w:tblLook w:val="04A0" w:firstRow="1" w:lastRow="0" w:firstColumn="1" w:lastColumn="0" w:noHBand="0" w:noVBand="1"/>
      </w:tblPr>
      <w:tblGrid>
        <w:gridCol w:w="5524"/>
        <w:gridCol w:w="1722"/>
      </w:tblGrid>
      <w:tr w:rsidR="00F069FC" w:rsidRPr="00041CCC" w14:paraId="3C77C6A4"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075C8869" w14:textId="70DB9A71" w:rsidR="00F069FC" w:rsidRPr="002317BC" w:rsidRDefault="004E3EAC" w:rsidP="00E9703A">
            <w:pPr>
              <w:rPr>
                <w:b w:val="0"/>
              </w:rPr>
            </w:pPr>
            <w:r>
              <w:rPr>
                <w:i/>
                <w:iCs/>
              </w:rPr>
              <w:t>Elever</w:t>
            </w:r>
          </w:p>
        </w:tc>
        <w:tc>
          <w:tcPr>
            <w:tcW w:w="1722" w:type="dxa"/>
          </w:tcPr>
          <w:p w14:paraId="03E9D407" w14:textId="77777777" w:rsidR="00F069FC" w:rsidRPr="002317BC" w:rsidRDefault="00F069FC" w:rsidP="00E9703A">
            <w:r>
              <w:t>Typ av mått</w:t>
            </w:r>
          </w:p>
        </w:tc>
      </w:tr>
      <w:tr w:rsidR="00F069FC" w:rsidRPr="00041CCC" w14:paraId="5535EECB" w14:textId="77777777" w:rsidTr="00E9703A">
        <w:tc>
          <w:tcPr>
            <w:tcW w:w="5524" w:type="dxa"/>
          </w:tcPr>
          <w:p w14:paraId="5A0C60F6" w14:textId="77777777" w:rsidR="00F069FC" w:rsidRPr="00FC3710" w:rsidRDefault="00F069FC" w:rsidP="00E9703A">
            <w:pPr>
              <w:rPr>
                <w:b/>
                <w:bCs/>
              </w:rPr>
            </w:pPr>
            <w:r w:rsidRPr="00FC3710">
              <w:rPr>
                <w:bCs/>
                <w:i/>
                <w:iCs/>
                <w:sz w:val="20"/>
                <w:szCs w:val="20"/>
              </w:rPr>
              <w:t>Antal elever totalt</w:t>
            </w:r>
          </w:p>
        </w:tc>
        <w:tc>
          <w:tcPr>
            <w:tcW w:w="1722" w:type="dxa"/>
          </w:tcPr>
          <w:p w14:paraId="27F09FFA" w14:textId="77777777" w:rsidR="00F069FC" w:rsidRPr="002317BC" w:rsidRDefault="00F069FC" w:rsidP="00E9703A">
            <w:pPr>
              <w:rPr>
                <w:i/>
                <w:iCs/>
                <w:sz w:val="20"/>
                <w:szCs w:val="20"/>
              </w:rPr>
            </w:pPr>
            <w:r w:rsidRPr="002317BC">
              <w:rPr>
                <w:i/>
                <w:iCs/>
                <w:sz w:val="20"/>
                <w:szCs w:val="20"/>
              </w:rPr>
              <w:t>Antal</w:t>
            </w:r>
          </w:p>
        </w:tc>
      </w:tr>
      <w:tr w:rsidR="00F069FC" w:rsidRPr="00C57D09" w14:paraId="09388225" w14:textId="77777777" w:rsidTr="00E9703A">
        <w:tc>
          <w:tcPr>
            <w:tcW w:w="5524" w:type="dxa"/>
          </w:tcPr>
          <w:p w14:paraId="1116CBB3" w14:textId="77777777" w:rsidR="00F069FC" w:rsidRPr="00FC3710" w:rsidRDefault="00F069FC" w:rsidP="00E9703A">
            <w:pPr>
              <w:rPr>
                <w:bCs/>
                <w:i/>
                <w:iCs/>
                <w:sz w:val="20"/>
                <w:szCs w:val="20"/>
              </w:rPr>
            </w:pPr>
            <w:r w:rsidRPr="00FC3710">
              <w:rPr>
                <w:bCs/>
                <w:i/>
                <w:iCs/>
                <w:sz w:val="20"/>
                <w:szCs w:val="20"/>
              </w:rPr>
              <w:t>- varav flickor</w:t>
            </w:r>
          </w:p>
        </w:tc>
        <w:tc>
          <w:tcPr>
            <w:tcW w:w="1722" w:type="dxa"/>
          </w:tcPr>
          <w:p w14:paraId="32913F5C" w14:textId="77777777" w:rsidR="00F069FC" w:rsidRPr="002317B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C57D09" w14:paraId="44FFF7C2" w14:textId="77777777" w:rsidTr="00E9703A">
        <w:tc>
          <w:tcPr>
            <w:tcW w:w="5524" w:type="dxa"/>
          </w:tcPr>
          <w:p w14:paraId="57E57120" w14:textId="77777777" w:rsidR="00F069FC" w:rsidRPr="00FC3710" w:rsidRDefault="00F069FC" w:rsidP="00E9703A">
            <w:pPr>
              <w:rPr>
                <w:bCs/>
                <w:i/>
                <w:iCs/>
                <w:sz w:val="20"/>
                <w:szCs w:val="20"/>
              </w:rPr>
            </w:pPr>
            <w:r w:rsidRPr="00FC3710">
              <w:rPr>
                <w:bCs/>
                <w:i/>
                <w:iCs/>
                <w:sz w:val="20"/>
                <w:szCs w:val="20"/>
              </w:rPr>
              <w:t>- varav med utländsk bakgrund</w:t>
            </w:r>
          </w:p>
        </w:tc>
        <w:tc>
          <w:tcPr>
            <w:tcW w:w="1722" w:type="dxa"/>
          </w:tcPr>
          <w:p w14:paraId="1831AE7F" w14:textId="77777777" w:rsidR="00F069F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C57D09" w14:paraId="32C84C4B" w14:textId="77777777" w:rsidTr="00E9703A">
        <w:tc>
          <w:tcPr>
            <w:tcW w:w="5524" w:type="dxa"/>
          </w:tcPr>
          <w:p w14:paraId="2AD09B1B" w14:textId="77777777" w:rsidR="00F069FC" w:rsidRPr="00FC3710" w:rsidRDefault="00F069FC" w:rsidP="00E9703A">
            <w:pPr>
              <w:rPr>
                <w:bCs/>
                <w:i/>
                <w:iCs/>
                <w:sz w:val="20"/>
                <w:szCs w:val="20"/>
              </w:rPr>
            </w:pPr>
            <w:r w:rsidRPr="00FC3710">
              <w:rPr>
                <w:bCs/>
                <w:i/>
                <w:iCs/>
                <w:sz w:val="20"/>
                <w:szCs w:val="20"/>
              </w:rPr>
              <w:t>- varav med föräldrar med eftergymnasial utbildning</w:t>
            </w:r>
          </w:p>
        </w:tc>
        <w:tc>
          <w:tcPr>
            <w:tcW w:w="1722" w:type="dxa"/>
          </w:tcPr>
          <w:p w14:paraId="1FDB152E" w14:textId="77777777" w:rsidR="00F069F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4923B722" w14:textId="77777777" w:rsidR="00F069FC" w:rsidRDefault="00F069FC" w:rsidP="00F069FC">
      <w:pPr>
        <w:spacing w:after="0"/>
      </w:pPr>
    </w:p>
    <w:tbl>
      <w:tblPr>
        <w:tblStyle w:val="Tabellrutnt"/>
        <w:tblW w:w="0" w:type="auto"/>
        <w:tblLook w:val="04A0" w:firstRow="1" w:lastRow="0" w:firstColumn="1" w:lastColumn="0" w:noHBand="0" w:noVBand="1"/>
      </w:tblPr>
      <w:tblGrid>
        <w:gridCol w:w="5524"/>
        <w:gridCol w:w="1722"/>
      </w:tblGrid>
      <w:tr w:rsidR="00F069FC" w:rsidRPr="002317BC" w14:paraId="7D03D60D"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7A355DAD" w14:textId="33D8D498" w:rsidR="00F069FC" w:rsidRPr="002317BC" w:rsidRDefault="00B3543E" w:rsidP="00E9703A">
            <w:pPr>
              <w:rPr>
                <w:b w:val="0"/>
              </w:rPr>
            </w:pPr>
            <w:r>
              <w:rPr>
                <w:i/>
                <w:iCs/>
              </w:rPr>
              <w:t>Personal</w:t>
            </w:r>
          </w:p>
        </w:tc>
        <w:tc>
          <w:tcPr>
            <w:tcW w:w="1722" w:type="dxa"/>
          </w:tcPr>
          <w:p w14:paraId="6C57BD3E" w14:textId="77777777" w:rsidR="00F069FC" w:rsidRPr="002317BC" w:rsidRDefault="00F069FC" w:rsidP="00E9703A">
            <w:r>
              <w:t>Typ av mått</w:t>
            </w:r>
          </w:p>
        </w:tc>
      </w:tr>
      <w:tr w:rsidR="00F069FC" w:rsidRPr="002317BC" w14:paraId="4C3587B3" w14:textId="77777777" w:rsidTr="00E9703A">
        <w:tc>
          <w:tcPr>
            <w:tcW w:w="5524" w:type="dxa"/>
          </w:tcPr>
          <w:p w14:paraId="1737AB88" w14:textId="77777777" w:rsidR="00F069FC" w:rsidRPr="00AF3B61" w:rsidRDefault="00F069FC" w:rsidP="00E9703A">
            <w:pPr>
              <w:rPr>
                <w:b/>
                <w:bCs/>
                <w:highlight w:val="yellow"/>
              </w:rPr>
            </w:pPr>
            <w:r w:rsidRPr="00B12C61">
              <w:rPr>
                <w:bCs/>
                <w:i/>
                <w:iCs/>
                <w:sz w:val="20"/>
                <w:szCs w:val="20"/>
              </w:rPr>
              <w:t>Personal totalt</w:t>
            </w:r>
          </w:p>
        </w:tc>
        <w:tc>
          <w:tcPr>
            <w:tcW w:w="1722" w:type="dxa"/>
          </w:tcPr>
          <w:p w14:paraId="4DBC4F28" w14:textId="77777777" w:rsidR="00F069FC" w:rsidRPr="00AF3B61" w:rsidRDefault="00F069FC" w:rsidP="00E9703A">
            <w:pPr>
              <w:rPr>
                <w:i/>
                <w:iCs/>
                <w:sz w:val="20"/>
                <w:szCs w:val="20"/>
                <w:highlight w:val="yellow"/>
              </w:rPr>
            </w:pPr>
            <w:r w:rsidRPr="002317BC">
              <w:rPr>
                <w:i/>
                <w:iCs/>
                <w:sz w:val="20"/>
                <w:szCs w:val="20"/>
              </w:rPr>
              <w:t>Antal</w:t>
            </w:r>
          </w:p>
        </w:tc>
      </w:tr>
      <w:tr w:rsidR="00F069FC" w:rsidRPr="002317BC" w14:paraId="59CCD285" w14:textId="77777777" w:rsidTr="00E9703A">
        <w:tc>
          <w:tcPr>
            <w:tcW w:w="5524" w:type="dxa"/>
          </w:tcPr>
          <w:p w14:paraId="3CA3B385" w14:textId="77777777" w:rsidR="00F069FC" w:rsidRPr="00FC3710" w:rsidRDefault="00F069FC" w:rsidP="00E9703A">
            <w:pPr>
              <w:rPr>
                <w:bCs/>
                <w:i/>
                <w:iCs/>
                <w:sz w:val="20"/>
                <w:szCs w:val="20"/>
              </w:rPr>
            </w:pPr>
            <w:r w:rsidRPr="00B12C61">
              <w:rPr>
                <w:bCs/>
                <w:i/>
                <w:iCs/>
                <w:sz w:val="20"/>
                <w:szCs w:val="20"/>
              </w:rPr>
              <w:t>- varav rektorer</w:t>
            </w:r>
          </w:p>
        </w:tc>
        <w:tc>
          <w:tcPr>
            <w:tcW w:w="1722" w:type="dxa"/>
          </w:tcPr>
          <w:p w14:paraId="6F2AD8D2" w14:textId="77777777" w:rsidR="00F069FC" w:rsidRPr="002317BC" w:rsidRDefault="00F069FC" w:rsidP="00E9703A">
            <w:pPr>
              <w:rPr>
                <w:bCs/>
                <w:i/>
                <w:iCs/>
                <w:sz w:val="20"/>
                <w:szCs w:val="20"/>
              </w:rPr>
            </w:pPr>
            <w:r w:rsidRPr="002317BC">
              <w:rPr>
                <w:i/>
                <w:iCs/>
                <w:sz w:val="20"/>
                <w:szCs w:val="20"/>
              </w:rPr>
              <w:t>Antal</w:t>
            </w:r>
          </w:p>
        </w:tc>
      </w:tr>
      <w:tr w:rsidR="00F069FC" w:rsidRPr="002317BC" w14:paraId="19F376D9" w14:textId="77777777" w:rsidTr="00E9703A">
        <w:tc>
          <w:tcPr>
            <w:tcW w:w="5524" w:type="dxa"/>
          </w:tcPr>
          <w:p w14:paraId="21B51741" w14:textId="77777777" w:rsidR="00F069FC" w:rsidRPr="00FC3710" w:rsidRDefault="00F069FC" w:rsidP="00E9703A">
            <w:pPr>
              <w:rPr>
                <w:bCs/>
                <w:i/>
                <w:iCs/>
                <w:sz w:val="20"/>
                <w:szCs w:val="20"/>
              </w:rPr>
            </w:pPr>
            <w:r w:rsidRPr="00B12C61">
              <w:rPr>
                <w:bCs/>
                <w:i/>
                <w:iCs/>
                <w:sz w:val="20"/>
                <w:szCs w:val="20"/>
              </w:rPr>
              <w:t>- varav lärare</w:t>
            </w:r>
          </w:p>
        </w:tc>
        <w:tc>
          <w:tcPr>
            <w:tcW w:w="1722" w:type="dxa"/>
          </w:tcPr>
          <w:p w14:paraId="3B49D169" w14:textId="77777777" w:rsidR="00F069FC" w:rsidRDefault="00F069FC" w:rsidP="00E9703A">
            <w:pPr>
              <w:rPr>
                <w:bCs/>
                <w:i/>
                <w:iCs/>
                <w:sz w:val="20"/>
                <w:szCs w:val="20"/>
              </w:rPr>
            </w:pPr>
            <w:r w:rsidRPr="002317BC">
              <w:rPr>
                <w:i/>
                <w:iCs/>
                <w:sz w:val="20"/>
                <w:szCs w:val="20"/>
              </w:rPr>
              <w:t>Antal</w:t>
            </w:r>
          </w:p>
        </w:tc>
      </w:tr>
      <w:tr w:rsidR="00F069FC" w:rsidRPr="002317BC" w14:paraId="45ACE9AD" w14:textId="77777777" w:rsidTr="00E9703A">
        <w:tc>
          <w:tcPr>
            <w:tcW w:w="5524" w:type="dxa"/>
          </w:tcPr>
          <w:p w14:paraId="2C23242C" w14:textId="77777777" w:rsidR="00F069FC" w:rsidRPr="00FC3710" w:rsidRDefault="00F069FC" w:rsidP="00E9703A">
            <w:pPr>
              <w:rPr>
                <w:bCs/>
                <w:i/>
                <w:iCs/>
                <w:sz w:val="20"/>
                <w:szCs w:val="20"/>
              </w:rPr>
            </w:pPr>
            <w:r w:rsidRPr="00B12C61">
              <w:rPr>
                <w:bCs/>
                <w:i/>
                <w:iCs/>
                <w:sz w:val="20"/>
                <w:szCs w:val="20"/>
              </w:rPr>
              <w:t>- varav studie- och yrkesvägledare</w:t>
            </w:r>
          </w:p>
        </w:tc>
        <w:tc>
          <w:tcPr>
            <w:tcW w:w="1722" w:type="dxa"/>
          </w:tcPr>
          <w:p w14:paraId="5B2F6E72" w14:textId="77777777" w:rsidR="00F069FC" w:rsidRDefault="00F069FC" w:rsidP="00E9703A">
            <w:pPr>
              <w:rPr>
                <w:bCs/>
                <w:i/>
                <w:iCs/>
                <w:sz w:val="20"/>
                <w:szCs w:val="20"/>
              </w:rPr>
            </w:pPr>
            <w:r w:rsidRPr="002317BC">
              <w:rPr>
                <w:i/>
                <w:iCs/>
                <w:sz w:val="20"/>
                <w:szCs w:val="20"/>
              </w:rPr>
              <w:t>Antal</w:t>
            </w:r>
          </w:p>
        </w:tc>
      </w:tr>
      <w:tr w:rsidR="00F069FC" w:rsidRPr="002317BC" w14:paraId="08D1F9D6" w14:textId="77777777" w:rsidTr="00E9703A">
        <w:tc>
          <w:tcPr>
            <w:tcW w:w="5524" w:type="dxa"/>
          </w:tcPr>
          <w:p w14:paraId="158D58A8" w14:textId="77777777" w:rsidR="00F069FC" w:rsidRPr="00FC3710" w:rsidRDefault="00F069FC" w:rsidP="00E9703A">
            <w:pPr>
              <w:rPr>
                <w:bCs/>
                <w:i/>
                <w:iCs/>
                <w:sz w:val="20"/>
                <w:szCs w:val="20"/>
              </w:rPr>
            </w:pPr>
            <w:r w:rsidRPr="00B12C61">
              <w:rPr>
                <w:bCs/>
                <w:i/>
                <w:iCs/>
                <w:sz w:val="20"/>
                <w:szCs w:val="20"/>
              </w:rPr>
              <w:t>Lärare, kvinnor</w:t>
            </w:r>
          </w:p>
        </w:tc>
        <w:tc>
          <w:tcPr>
            <w:tcW w:w="1722" w:type="dxa"/>
          </w:tcPr>
          <w:p w14:paraId="6A8EF175" w14:textId="77777777" w:rsidR="00F069F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2317BC" w14:paraId="388784C8" w14:textId="77777777" w:rsidTr="00E9703A">
        <w:trPr>
          <w:trHeight w:val="180"/>
        </w:trPr>
        <w:tc>
          <w:tcPr>
            <w:tcW w:w="5524" w:type="dxa"/>
          </w:tcPr>
          <w:p w14:paraId="7A6A4288" w14:textId="77777777" w:rsidR="00F069FC" w:rsidRPr="00FC3710" w:rsidRDefault="00F069FC" w:rsidP="00E9703A">
            <w:pPr>
              <w:rPr>
                <w:bCs/>
                <w:i/>
                <w:iCs/>
                <w:sz w:val="20"/>
                <w:szCs w:val="20"/>
              </w:rPr>
            </w:pPr>
            <w:r w:rsidRPr="00B12C61">
              <w:rPr>
                <w:bCs/>
                <w:i/>
                <w:iCs/>
                <w:sz w:val="20"/>
                <w:szCs w:val="20"/>
              </w:rPr>
              <w:t>Lärare, med pedagogisk högskoleexamen</w:t>
            </w:r>
          </w:p>
        </w:tc>
        <w:tc>
          <w:tcPr>
            <w:tcW w:w="1722" w:type="dxa"/>
          </w:tcPr>
          <w:p w14:paraId="598759A9" w14:textId="77777777" w:rsidR="00F069F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2317BC" w14:paraId="66284DAA" w14:textId="77777777" w:rsidTr="00E9703A">
        <w:tc>
          <w:tcPr>
            <w:tcW w:w="5524" w:type="dxa"/>
          </w:tcPr>
          <w:p w14:paraId="41FDC512" w14:textId="77777777" w:rsidR="00F069FC" w:rsidRPr="00FC3710" w:rsidRDefault="00F069FC" w:rsidP="00E9703A">
            <w:pPr>
              <w:rPr>
                <w:bCs/>
                <w:i/>
                <w:iCs/>
                <w:sz w:val="20"/>
                <w:szCs w:val="20"/>
              </w:rPr>
            </w:pPr>
            <w:r w:rsidRPr="00B12C61">
              <w:rPr>
                <w:bCs/>
                <w:i/>
                <w:iCs/>
                <w:sz w:val="20"/>
                <w:szCs w:val="20"/>
              </w:rPr>
              <w:t>Lärare, med behörighet i minst ett av sina undervisningsämnen</w:t>
            </w:r>
          </w:p>
        </w:tc>
        <w:tc>
          <w:tcPr>
            <w:tcW w:w="1722" w:type="dxa"/>
          </w:tcPr>
          <w:p w14:paraId="3F7E2A44" w14:textId="77777777" w:rsidR="00F069F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2317BC" w14:paraId="1CCD055C" w14:textId="77777777" w:rsidTr="00E9703A">
        <w:trPr>
          <w:trHeight w:val="70"/>
        </w:trPr>
        <w:tc>
          <w:tcPr>
            <w:tcW w:w="5524" w:type="dxa"/>
          </w:tcPr>
          <w:p w14:paraId="3338603B" w14:textId="77777777" w:rsidR="00F069FC" w:rsidRPr="00FC3710" w:rsidRDefault="00F069FC" w:rsidP="00E9703A">
            <w:pPr>
              <w:rPr>
                <w:bCs/>
                <w:i/>
                <w:iCs/>
                <w:sz w:val="20"/>
                <w:szCs w:val="20"/>
              </w:rPr>
            </w:pPr>
            <w:r w:rsidRPr="00B12C61">
              <w:rPr>
                <w:bCs/>
                <w:i/>
                <w:iCs/>
                <w:sz w:val="20"/>
                <w:szCs w:val="20"/>
              </w:rPr>
              <w:t>Lärare, med specialpedagogisk högskoleexamen</w:t>
            </w:r>
          </w:p>
        </w:tc>
        <w:tc>
          <w:tcPr>
            <w:tcW w:w="1722" w:type="dxa"/>
          </w:tcPr>
          <w:p w14:paraId="14D07960" w14:textId="77777777" w:rsidR="00F069FC" w:rsidRDefault="00F069FC"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2317BC" w14:paraId="2261B424" w14:textId="77777777" w:rsidTr="00E9703A">
        <w:trPr>
          <w:trHeight w:val="70"/>
        </w:trPr>
        <w:tc>
          <w:tcPr>
            <w:tcW w:w="5524" w:type="dxa"/>
          </w:tcPr>
          <w:p w14:paraId="005357B8" w14:textId="77777777" w:rsidR="00F069FC" w:rsidRPr="00B12C61" w:rsidRDefault="00F069FC" w:rsidP="00E9703A">
            <w:pPr>
              <w:rPr>
                <w:bCs/>
                <w:i/>
                <w:iCs/>
                <w:sz w:val="20"/>
                <w:szCs w:val="20"/>
              </w:rPr>
            </w:pPr>
            <w:r w:rsidRPr="00B12C61">
              <w:rPr>
                <w:bCs/>
                <w:i/>
                <w:iCs/>
                <w:sz w:val="20"/>
                <w:szCs w:val="20"/>
              </w:rPr>
              <w:t>Lärare, tillsvidareanställda</w:t>
            </w:r>
          </w:p>
        </w:tc>
        <w:tc>
          <w:tcPr>
            <w:tcW w:w="1722" w:type="dxa"/>
          </w:tcPr>
          <w:p w14:paraId="1858D14A" w14:textId="77777777" w:rsidR="00F069FC" w:rsidRPr="002317BC" w:rsidRDefault="00F069FC" w:rsidP="00E9703A">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F069FC" w:rsidRPr="002317BC" w14:paraId="5596C02E" w14:textId="77777777" w:rsidTr="00E9703A">
        <w:trPr>
          <w:trHeight w:val="70"/>
        </w:trPr>
        <w:tc>
          <w:tcPr>
            <w:tcW w:w="5524" w:type="dxa"/>
          </w:tcPr>
          <w:p w14:paraId="19488A06" w14:textId="77777777" w:rsidR="00F069FC" w:rsidRPr="00B12C61" w:rsidRDefault="00F069FC" w:rsidP="00E9703A">
            <w:pPr>
              <w:rPr>
                <w:bCs/>
                <w:i/>
                <w:iCs/>
                <w:sz w:val="20"/>
                <w:szCs w:val="20"/>
              </w:rPr>
            </w:pPr>
            <w:r w:rsidRPr="00B12C61">
              <w:rPr>
                <w:bCs/>
                <w:i/>
                <w:iCs/>
                <w:sz w:val="20"/>
                <w:szCs w:val="20"/>
              </w:rPr>
              <w:t>Förstelärare och lektorer</w:t>
            </w:r>
          </w:p>
        </w:tc>
        <w:tc>
          <w:tcPr>
            <w:tcW w:w="1722" w:type="dxa"/>
          </w:tcPr>
          <w:p w14:paraId="0EE3D609" w14:textId="395CDFCA" w:rsidR="00F069FC" w:rsidRPr="002317BC" w:rsidRDefault="00697F02" w:rsidP="00E9703A">
            <w:pPr>
              <w:rPr>
                <w:i/>
                <w:iCs/>
                <w:sz w:val="20"/>
                <w:szCs w:val="20"/>
              </w:rPr>
            </w:pPr>
            <w:r w:rsidRPr="00D52CB3">
              <w:rPr>
                <w:bCs/>
                <w:i/>
                <w:iCs/>
                <w:sz w:val="20"/>
                <w:szCs w:val="20"/>
              </w:rPr>
              <w:t>Andel i procent</w:t>
            </w:r>
          </w:p>
        </w:tc>
      </w:tr>
      <w:tr w:rsidR="00F069FC" w:rsidRPr="002317BC" w14:paraId="0EE93CBE" w14:textId="77777777" w:rsidTr="00E9703A">
        <w:trPr>
          <w:trHeight w:val="70"/>
        </w:trPr>
        <w:tc>
          <w:tcPr>
            <w:tcW w:w="5524" w:type="dxa"/>
          </w:tcPr>
          <w:p w14:paraId="1357854C" w14:textId="77777777" w:rsidR="00F069FC" w:rsidRPr="00B12C61" w:rsidRDefault="00F069FC" w:rsidP="00E9703A">
            <w:pPr>
              <w:rPr>
                <w:bCs/>
                <w:i/>
                <w:iCs/>
                <w:sz w:val="20"/>
                <w:szCs w:val="20"/>
              </w:rPr>
            </w:pPr>
            <w:r w:rsidRPr="00B12C61">
              <w:rPr>
                <w:bCs/>
                <w:i/>
                <w:iCs/>
                <w:sz w:val="20"/>
                <w:szCs w:val="20"/>
              </w:rPr>
              <w:t>Antal elever per lärare</w:t>
            </w:r>
          </w:p>
        </w:tc>
        <w:tc>
          <w:tcPr>
            <w:tcW w:w="1722" w:type="dxa"/>
          </w:tcPr>
          <w:p w14:paraId="1FA16D42" w14:textId="77777777" w:rsidR="00F069FC" w:rsidRPr="002317BC" w:rsidRDefault="00F069FC" w:rsidP="00E9703A">
            <w:pPr>
              <w:rPr>
                <w:i/>
                <w:iCs/>
                <w:sz w:val="20"/>
                <w:szCs w:val="20"/>
              </w:rPr>
            </w:pPr>
            <w:r w:rsidRPr="002317BC">
              <w:rPr>
                <w:i/>
                <w:iCs/>
                <w:sz w:val="20"/>
                <w:szCs w:val="20"/>
              </w:rPr>
              <w:t>Antal</w:t>
            </w:r>
            <w:r>
              <w:rPr>
                <w:i/>
                <w:iCs/>
                <w:sz w:val="20"/>
                <w:szCs w:val="20"/>
              </w:rPr>
              <w:t xml:space="preserve"> (kvot)</w:t>
            </w:r>
          </w:p>
        </w:tc>
      </w:tr>
      <w:tr w:rsidR="00F069FC" w:rsidRPr="002317BC" w14:paraId="4B152F1E" w14:textId="77777777" w:rsidTr="00E9703A">
        <w:trPr>
          <w:trHeight w:val="70"/>
        </w:trPr>
        <w:tc>
          <w:tcPr>
            <w:tcW w:w="5524" w:type="dxa"/>
          </w:tcPr>
          <w:p w14:paraId="24CC0E9B" w14:textId="662556DB" w:rsidR="00F069FC" w:rsidRPr="00B12C61" w:rsidRDefault="00F069FC" w:rsidP="00E9703A">
            <w:pPr>
              <w:rPr>
                <w:bCs/>
                <w:i/>
                <w:iCs/>
                <w:sz w:val="20"/>
                <w:szCs w:val="20"/>
              </w:rPr>
            </w:pPr>
            <w:r w:rsidRPr="00B12C61">
              <w:rPr>
                <w:bCs/>
                <w:i/>
                <w:iCs/>
                <w:sz w:val="20"/>
                <w:szCs w:val="20"/>
              </w:rPr>
              <w:t xml:space="preserve">Antal elever per </w:t>
            </w:r>
            <w:r w:rsidR="000907F9">
              <w:rPr>
                <w:bCs/>
                <w:i/>
                <w:iCs/>
                <w:sz w:val="20"/>
                <w:szCs w:val="20"/>
              </w:rPr>
              <w:t>studie- och yrkesvägledare</w:t>
            </w:r>
          </w:p>
        </w:tc>
        <w:tc>
          <w:tcPr>
            <w:tcW w:w="1722" w:type="dxa"/>
          </w:tcPr>
          <w:p w14:paraId="43591205" w14:textId="77777777" w:rsidR="00F069FC" w:rsidRPr="002317BC" w:rsidRDefault="00F069FC" w:rsidP="00E9703A">
            <w:pPr>
              <w:rPr>
                <w:i/>
                <w:iCs/>
                <w:sz w:val="20"/>
                <w:szCs w:val="20"/>
              </w:rPr>
            </w:pPr>
            <w:r w:rsidRPr="002317BC">
              <w:rPr>
                <w:i/>
                <w:iCs/>
                <w:sz w:val="20"/>
                <w:szCs w:val="20"/>
              </w:rPr>
              <w:t>Antal</w:t>
            </w:r>
            <w:r>
              <w:rPr>
                <w:i/>
                <w:iCs/>
                <w:sz w:val="20"/>
                <w:szCs w:val="20"/>
              </w:rPr>
              <w:t xml:space="preserve"> (kvot)</w:t>
            </w:r>
          </w:p>
        </w:tc>
      </w:tr>
    </w:tbl>
    <w:p w14:paraId="06BD81EC" w14:textId="77777777" w:rsidR="00F069FC" w:rsidRDefault="00F069FC" w:rsidP="00F069FC">
      <w:pPr>
        <w:spacing w:after="0"/>
      </w:pPr>
    </w:p>
    <w:tbl>
      <w:tblPr>
        <w:tblStyle w:val="Tabellrutnt"/>
        <w:tblW w:w="0" w:type="auto"/>
        <w:tblLook w:val="04A0" w:firstRow="1" w:lastRow="0" w:firstColumn="1" w:lastColumn="0" w:noHBand="0" w:noVBand="1"/>
      </w:tblPr>
      <w:tblGrid>
        <w:gridCol w:w="5524"/>
        <w:gridCol w:w="1722"/>
      </w:tblGrid>
      <w:tr w:rsidR="00F069FC" w:rsidRPr="002317BC" w14:paraId="6D0FBA4F"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2F2DDD0E" w14:textId="19131CBB" w:rsidR="00F069FC" w:rsidRPr="002317BC" w:rsidRDefault="00B3543E" w:rsidP="00E9703A">
            <w:pPr>
              <w:rPr>
                <w:b w:val="0"/>
              </w:rPr>
            </w:pPr>
            <w:r>
              <w:rPr>
                <w:i/>
                <w:iCs/>
              </w:rPr>
              <w:lastRenderedPageBreak/>
              <w:t>Kostnader</w:t>
            </w:r>
          </w:p>
        </w:tc>
        <w:tc>
          <w:tcPr>
            <w:tcW w:w="1722" w:type="dxa"/>
          </w:tcPr>
          <w:p w14:paraId="0D861CE8" w14:textId="77777777" w:rsidR="00F069FC" w:rsidRPr="002317BC" w:rsidRDefault="00F069FC" w:rsidP="00E9703A">
            <w:r>
              <w:t>Typ av mått</w:t>
            </w:r>
          </w:p>
        </w:tc>
      </w:tr>
      <w:tr w:rsidR="00F069FC" w:rsidRPr="002317BC" w14:paraId="210E2B4B" w14:textId="77777777" w:rsidTr="00E9703A">
        <w:tc>
          <w:tcPr>
            <w:tcW w:w="5524" w:type="dxa"/>
          </w:tcPr>
          <w:p w14:paraId="0F6B543A" w14:textId="77777777" w:rsidR="00F069FC" w:rsidRPr="00C55A02" w:rsidRDefault="00F069FC" w:rsidP="00E9703A">
            <w:pPr>
              <w:rPr>
                <w:b/>
                <w:bCs/>
              </w:rPr>
            </w:pPr>
            <w:r w:rsidRPr="00C55A02">
              <w:rPr>
                <w:bCs/>
                <w:i/>
                <w:iCs/>
                <w:sz w:val="20"/>
                <w:szCs w:val="20"/>
              </w:rPr>
              <w:t>Kostnader totalt</w:t>
            </w:r>
          </w:p>
        </w:tc>
        <w:tc>
          <w:tcPr>
            <w:tcW w:w="1722" w:type="dxa"/>
          </w:tcPr>
          <w:p w14:paraId="238ADB5C" w14:textId="77777777" w:rsidR="00F069FC" w:rsidRPr="002317BC" w:rsidRDefault="00F069FC" w:rsidP="00E9703A">
            <w:pPr>
              <w:rPr>
                <w:i/>
                <w:iCs/>
                <w:sz w:val="20"/>
                <w:szCs w:val="20"/>
              </w:rPr>
            </w:pPr>
            <w:r>
              <w:rPr>
                <w:i/>
                <w:iCs/>
                <w:sz w:val="20"/>
                <w:szCs w:val="20"/>
              </w:rPr>
              <w:t>Tkr</w:t>
            </w:r>
          </w:p>
        </w:tc>
      </w:tr>
      <w:tr w:rsidR="00F069FC" w:rsidRPr="002317BC" w14:paraId="71386C0C" w14:textId="77777777" w:rsidTr="00E9703A">
        <w:tc>
          <w:tcPr>
            <w:tcW w:w="5524" w:type="dxa"/>
          </w:tcPr>
          <w:p w14:paraId="379FB20A" w14:textId="77777777" w:rsidR="00F069FC" w:rsidRPr="00C55A02" w:rsidRDefault="00F069FC" w:rsidP="00E9703A">
            <w:pPr>
              <w:rPr>
                <w:bCs/>
                <w:i/>
                <w:iCs/>
                <w:sz w:val="20"/>
                <w:szCs w:val="20"/>
              </w:rPr>
            </w:pPr>
            <w:r w:rsidRPr="00C55A02">
              <w:rPr>
                <w:bCs/>
                <w:i/>
                <w:iCs/>
                <w:sz w:val="20"/>
                <w:szCs w:val="20"/>
              </w:rPr>
              <w:t xml:space="preserve">- </w:t>
            </w:r>
            <w:r w:rsidRPr="00F069FC">
              <w:rPr>
                <w:bCs/>
                <w:i/>
                <w:iCs/>
                <w:sz w:val="20"/>
                <w:szCs w:val="20"/>
              </w:rPr>
              <w:t>varav undervisning</w:t>
            </w:r>
          </w:p>
        </w:tc>
        <w:tc>
          <w:tcPr>
            <w:tcW w:w="1722" w:type="dxa"/>
          </w:tcPr>
          <w:p w14:paraId="047E02A7" w14:textId="77777777" w:rsidR="00F069FC" w:rsidRPr="002317BC" w:rsidRDefault="00F069FC" w:rsidP="00E9703A">
            <w:pPr>
              <w:rPr>
                <w:bCs/>
                <w:i/>
                <w:iCs/>
                <w:sz w:val="20"/>
                <w:szCs w:val="20"/>
              </w:rPr>
            </w:pPr>
            <w:r>
              <w:rPr>
                <w:bCs/>
                <w:i/>
                <w:iCs/>
                <w:sz w:val="20"/>
                <w:szCs w:val="20"/>
              </w:rPr>
              <w:t>Tkr</w:t>
            </w:r>
          </w:p>
        </w:tc>
      </w:tr>
      <w:tr w:rsidR="00F069FC" w:rsidRPr="002317BC" w14:paraId="3957522B" w14:textId="77777777" w:rsidTr="00E9703A">
        <w:tc>
          <w:tcPr>
            <w:tcW w:w="5524" w:type="dxa"/>
          </w:tcPr>
          <w:p w14:paraId="1C960F15" w14:textId="77777777" w:rsidR="00F069FC" w:rsidRPr="00C55A02" w:rsidRDefault="00F069FC" w:rsidP="00E9703A">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43CD62E2" w14:textId="77777777" w:rsidR="00F069FC" w:rsidRDefault="00F069FC" w:rsidP="00E9703A">
            <w:pPr>
              <w:rPr>
                <w:bCs/>
                <w:i/>
                <w:iCs/>
                <w:sz w:val="20"/>
                <w:szCs w:val="20"/>
              </w:rPr>
            </w:pPr>
            <w:r>
              <w:rPr>
                <w:bCs/>
                <w:i/>
                <w:iCs/>
                <w:sz w:val="20"/>
                <w:szCs w:val="20"/>
              </w:rPr>
              <w:t>Kr</w:t>
            </w:r>
          </w:p>
        </w:tc>
      </w:tr>
      <w:tr w:rsidR="00F069FC" w:rsidRPr="002317BC" w14:paraId="0C6E0DEB" w14:textId="77777777" w:rsidTr="00E9703A">
        <w:tc>
          <w:tcPr>
            <w:tcW w:w="5524" w:type="dxa"/>
          </w:tcPr>
          <w:p w14:paraId="65F7FBD5" w14:textId="77777777" w:rsidR="00F069FC" w:rsidRPr="00C55A02" w:rsidRDefault="00F069FC" w:rsidP="00E9703A">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75850DC4" w14:textId="77777777" w:rsidR="00F069FC" w:rsidRDefault="00F069FC" w:rsidP="00E9703A">
            <w:pPr>
              <w:rPr>
                <w:bCs/>
                <w:i/>
                <w:iCs/>
                <w:sz w:val="20"/>
                <w:szCs w:val="20"/>
              </w:rPr>
            </w:pPr>
            <w:r>
              <w:rPr>
                <w:bCs/>
                <w:i/>
                <w:iCs/>
                <w:sz w:val="20"/>
                <w:szCs w:val="20"/>
              </w:rPr>
              <w:t>Kr</w:t>
            </w:r>
          </w:p>
        </w:tc>
      </w:tr>
      <w:tr w:rsidR="00F069FC" w:rsidRPr="002317BC" w14:paraId="35A78349" w14:textId="77777777" w:rsidTr="00E9703A">
        <w:tc>
          <w:tcPr>
            <w:tcW w:w="5524" w:type="dxa"/>
          </w:tcPr>
          <w:p w14:paraId="7518B1A1" w14:textId="77777777" w:rsidR="00F069FC" w:rsidRPr="00C55A02" w:rsidRDefault="00F069FC" w:rsidP="00E9703A">
            <w:pPr>
              <w:rPr>
                <w:bCs/>
                <w:i/>
                <w:iCs/>
                <w:sz w:val="20"/>
                <w:szCs w:val="20"/>
              </w:rPr>
            </w:pPr>
            <w:r w:rsidRPr="00C55A02">
              <w:rPr>
                <w:bCs/>
                <w:i/>
                <w:iCs/>
                <w:sz w:val="20"/>
                <w:szCs w:val="20"/>
              </w:rPr>
              <w:t xml:space="preserve">- varav </w:t>
            </w:r>
            <w:r w:rsidRPr="00F069FC">
              <w:rPr>
                <w:bCs/>
                <w:i/>
                <w:iCs/>
                <w:sz w:val="20"/>
                <w:szCs w:val="20"/>
              </w:rPr>
              <w:t>undervisning</w:t>
            </w:r>
          </w:p>
        </w:tc>
        <w:tc>
          <w:tcPr>
            <w:tcW w:w="1722" w:type="dxa"/>
          </w:tcPr>
          <w:p w14:paraId="4F6375B5" w14:textId="77777777" w:rsidR="00F069FC" w:rsidRDefault="00F069FC" w:rsidP="00E9703A">
            <w:pPr>
              <w:rPr>
                <w:bCs/>
                <w:i/>
                <w:iCs/>
                <w:sz w:val="20"/>
                <w:szCs w:val="20"/>
              </w:rPr>
            </w:pPr>
            <w:r>
              <w:rPr>
                <w:bCs/>
                <w:i/>
                <w:iCs/>
                <w:sz w:val="20"/>
                <w:szCs w:val="20"/>
              </w:rPr>
              <w:t>Kr</w:t>
            </w:r>
          </w:p>
        </w:tc>
      </w:tr>
      <w:tr w:rsidR="00F069FC" w:rsidRPr="002317BC" w14:paraId="6415B82A" w14:textId="77777777" w:rsidTr="00E9703A">
        <w:tc>
          <w:tcPr>
            <w:tcW w:w="5524" w:type="dxa"/>
          </w:tcPr>
          <w:p w14:paraId="76645BE3" w14:textId="77777777" w:rsidR="00F069FC" w:rsidRPr="00C55A02" w:rsidRDefault="00F069FC" w:rsidP="00E9703A">
            <w:pPr>
              <w:rPr>
                <w:bCs/>
                <w:i/>
                <w:iCs/>
                <w:sz w:val="20"/>
                <w:szCs w:val="20"/>
              </w:rPr>
            </w:pPr>
            <w:r w:rsidRPr="00F069FC">
              <w:rPr>
                <w:bCs/>
                <w:i/>
                <w:iCs/>
                <w:sz w:val="20"/>
                <w:szCs w:val="20"/>
              </w:rPr>
              <w:t>- varav skolmåltider</w:t>
            </w:r>
          </w:p>
        </w:tc>
        <w:tc>
          <w:tcPr>
            <w:tcW w:w="1722" w:type="dxa"/>
          </w:tcPr>
          <w:p w14:paraId="0326018A" w14:textId="77777777" w:rsidR="00F069FC" w:rsidRDefault="00F069FC" w:rsidP="00E9703A">
            <w:pPr>
              <w:rPr>
                <w:bCs/>
                <w:i/>
                <w:iCs/>
                <w:sz w:val="20"/>
                <w:szCs w:val="20"/>
              </w:rPr>
            </w:pPr>
            <w:r>
              <w:rPr>
                <w:bCs/>
                <w:i/>
                <w:iCs/>
                <w:sz w:val="20"/>
                <w:szCs w:val="20"/>
              </w:rPr>
              <w:t>Kr</w:t>
            </w:r>
          </w:p>
        </w:tc>
      </w:tr>
      <w:tr w:rsidR="00F069FC" w:rsidRPr="002317BC" w14:paraId="19E75B82" w14:textId="77777777" w:rsidTr="00E9703A">
        <w:tc>
          <w:tcPr>
            <w:tcW w:w="5524" w:type="dxa"/>
          </w:tcPr>
          <w:p w14:paraId="30470378" w14:textId="77777777" w:rsidR="00F069FC" w:rsidRPr="00C55A02" w:rsidRDefault="00F069FC" w:rsidP="00E9703A">
            <w:pPr>
              <w:rPr>
                <w:bCs/>
                <w:i/>
                <w:iCs/>
                <w:sz w:val="20"/>
                <w:szCs w:val="20"/>
              </w:rPr>
            </w:pPr>
            <w:r w:rsidRPr="00F069FC">
              <w:rPr>
                <w:bCs/>
                <w:i/>
                <w:iCs/>
                <w:sz w:val="20"/>
                <w:szCs w:val="20"/>
              </w:rPr>
              <w:t>- varav lärverktyg, utrustning, skolbibliotek</w:t>
            </w:r>
          </w:p>
        </w:tc>
        <w:tc>
          <w:tcPr>
            <w:tcW w:w="1722" w:type="dxa"/>
          </w:tcPr>
          <w:p w14:paraId="2F5CE5C4" w14:textId="77777777" w:rsidR="00F069FC" w:rsidRDefault="00F069FC" w:rsidP="00E9703A">
            <w:pPr>
              <w:rPr>
                <w:bCs/>
                <w:i/>
                <w:iCs/>
                <w:sz w:val="20"/>
                <w:szCs w:val="20"/>
              </w:rPr>
            </w:pPr>
            <w:r>
              <w:rPr>
                <w:bCs/>
                <w:i/>
                <w:iCs/>
                <w:sz w:val="20"/>
                <w:szCs w:val="20"/>
              </w:rPr>
              <w:t>Kr</w:t>
            </w:r>
          </w:p>
        </w:tc>
      </w:tr>
      <w:tr w:rsidR="00F069FC" w:rsidRPr="002317BC" w14:paraId="0DC71E7B" w14:textId="77777777" w:rsidTr="00E9703A">
        <w:tc>
          <w:tcPr>
            <w:tcW w:w="5524" w:type="dxa"/>
          </w:tcPr>
          <w:p w14:paraId="5BAE52C1" w14:textId="77777777" w:rsidR="00F069FC" w:rsidRPr="00C55A02" w:rsidRDefault="00F069FC" w:rsidP="00E9703A">
            <w:pPr>
              <w:rPr>
                <w:bCs/>
                <w:i/>
                <w:iCs/>
                <w:sz w:val="20"/>
                <w:szCs w:val="20"/>
              </w:rPr>
            </w:pPr>
            <w:r w:rsidRPr="00F069FC">
              <w:rPr>
                <w:bCs/>
                <w:i/>
                <w:iCs/>
                <w:sz w:val="20"/>
                <w:szCs w:val="20"/>
              </w:rPr>
              <w:t>- varav elevhälsa</w:t>
            </w:r>
          </w:p>
        </w:tc>
        <w:tc>
          <w:tcPr>
            <w:tcW w:w="1722" w:type="dxa"/>
          </w:tcPr>
          <w:p w14:paraId="49A9AFB9" w14:textId="77777777" w:rsidR="00F069FC" w:rsidRDefault="00F069FC" w:rsidP="00E9703A">
            <w:pPr>
              <w:rPr>
                <w:bCs/>
                <w:i/>
                <w:iCs/>
                <w:sz w:val="20"/>
                <w:szCs w:val="20"/>
              </w:rPr>
            </w:pPr>
            <w:r>
              <w:rPr>
                <w:bCs/>
                <w:i/>
                <w:iCs/>
                <w:sz w:val="20"/>
                <w:szCs w:val="20"/>
              </w:rPr>
              <w:t>Kr</w:t>
            </w:r>
          </w:p>
        </w:tc>
      </w:tr>
      <w:tr w:rsidR="00F069FC" w:rsidRPr="002317BC" w14:paraId="4F92B55B" w14:textId="77777777" w:rsidTr="00E9703A">
        <w:tc>
          <w:tcPr>
            <w:tcW w:w="5524" w:type="dxa"/>
          </w:tcPr>
          <w:p w14:paraId="2AE91918" w14:textId="77777777" w:rsidR="00F069FC" w:rsidRPr="00C55A02" w:rsidRDefault="00F069FC" w:rsidP="00E9703A">
            <w:pPr>
              <w:rPr>
                <w:bCs/>
                <w:i/>
                <w:iCs/>
                <w:sz w:val="20"/>
                <w:szCs w:val="20"/>
              </w:rPr>
            </w:pPr>
            <w:r w:rsidRPr="00F069FC">
              <w:rPr>
                <w:bCs/>
                <w:i/>
                <w:iCs/>
                <w:sz w:val="20"/>
                <w:szCs w:val="20"/>
              </w:rPr>
              <w:t>- varav övrigt</w:t>
            </w:r>
          </w:p>
        </w:tc>
        <w:tc>
          <w:tcPr>
            <w:tcW w:w="1722" w:type="dxa"/>
          </w:tcPr>
          <w:p w14:paraId="4B748157" w14:textId="77777777" w:rsidR="00F069FC" w:rsidRDefault="00F069FC" w:rsidP="00E9703A">
            <w:pPr>
              <w:rPr>
                <w:bCs/>
                <w:i/>
                <w:iCs/>
                <w:sz w:val="20"/>
                <w:szCs w:val="20"/>
              </w:rPr>
            </w:pPr>
            <w:r>
              <w:rPr>
                <w:bCs/>
                <w:i/>
                <w:iCs/>
                <w:sz w:val="20"/>
                <w:szCs w:val="20"/>
              </w:rPr>
              <w:t>Kr</w:t>
            </w:r>
          </w:p>
        </w:tc>
      </w:tr>
    </w:tbl>
    <w:p w14:paraId="7D10C4D8" w14:textId="77777777" w:rsidR="00F069FC" w:rsidRDefault="00F069FC" w:rsidP="00BF4937"/>
    <w:p w14:paraId="7DDEFCA0" w14:textId="1A3FC7A2" w:rsidR="00800895" w:rsidRDefault="00800895" w:rsidP="00BF4937">
      <w:pPr>
        <w:pStyle w:val="Rubrik2"/>
      </w:pPr>
      <w:r>
        <w:t>Specialskolan</w:t>
      </w:r>
    </w:p>
    <w:p w14:paraId="0309F037" w14:textId="32F2F5B6" w:rsidR="004A34E6" w:rsidRDefault="00800895" w:rsidP="00BF4937">
      <w:r w:rsidRPr="00BB5B6B">
        <w:rPr>
          <w:i/>
          <w:iCs/>
        </w:rPr>
        <w:t>Nationell målsättning</w:t>
      </w:r>
      <w:r>
        <w:t xml:space="preserve">: </w:t>
      </w:r>
      <w:r w:rsidR="004B7A8E" w:rsidRPr="00467A2F">
        <w:t>I specialskolan får varje elev en likvärdig utbildning av hög kvalitet som ger eleven goda möjligheter att inhämta och utveckla kunskaper och värden samt ger en god grund för fortsatt utbildning</w:t>
      </w:r>
      <w:r w:rsidR="004B7A8E" w:rsidRPr="00800895">
        <w:t>.</w:t>
      </w:r>
    </w:p>
    <w:tbl>
      <w:tblPr>
        <w:tblStyle w:val="Tabellrutnt"/>
        <w:tblW w:w="0" w:type="auto"/>
        <w:tblLook w:val="04A0" w:firstRow="1" w:lastRow="0" w:firstColumn="1" w:lastColumn="0" w:noHBand="0" w:noVBand="1"/>
      </w:tblPr>
      <w:tblGrid>
        <w:gridCol w:w="5524"/>
        <w:gridCol w:w="1722"/>
      </w:tblGrid>
      <w:tr w:rsidR="0058430D" w:rsidRPr="00041CCC" w14:paraId="15201AD7"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7B8332F9" w14:textId="07E1FFB5" w:rsidR="0058430D" w:rsidRPr="002317BC" w:rsidRDefault="004E3EAC" w:rsidP="00E9703A">
            <w:pPr>
              <w:rPr>
                <w:b w:val="0"/>
              </w:rPr>
            </w:pPr>
            <w:r>
              <w:rPr>
                <w:i/>
                <w:iCs/>
              </w:rPr>
              <w:t>Elever</w:t>
            </w:r>
          </w:p>
        </w:tc>
        <w:tc>
          <w:tcPr>
            <w:tcW w:w="1722" w:type="dxa"/>
          </w:tcPr>
          <w:p w14:paraId="734765FA" w14:textId="77777777" w:rsidR="0058430D" w:rsidRPr="002317BC" w:rsidRDefault="0058430D" w:rsidP="00E9703A">
            <w:r>
              <w:t>Typ av mått</w:t>
            </w:r>
          </w:p>
        </w:tc>
      </w:tr>
      <w:tr w:rsidR="0058430D" w:rsidRPr="00041CCC" w14:paraId="4DD3F9EC" w14:textId="77777777" w:rsidTr="00E9703A">
        <w:tc>
          <w:tcPr>
            <w:tcW w:w="5524" w:type="dxa"/>
          </w:tcPr>
          <w:p w14:paraId="0BB256B1" w14:textId="77777777" w:rsidR="0058430D" w:rsidRPr="00FC3710" w:rsidRDefault="0058430D" w:rsidP="00E9703A">
            <w:pPr>
              <w:rPr>
                <w:b/>
                <w:bCs/>
              </w:rPr>
            </w:pPr>
            <w:r w:rsidRPr="00FC3710">
              <w:rPr>
                <w:bCs/>
                <w:i/>
                <w:iCs/>
                <w:sz w:val="20"/>
                <w:szCs w:val="20"/>
              </w:rPr>
              <w:t>Antal elever totalt</w:t>
            </w:r>
          </w:p>
        </w:tc>
        <w:tc>
          <w:tcPr>
            <w:tcW w:w="1722" w:type="dxa"/>
          </w:tcPr>
          <w:p w14:paraId="53B47AB3" w14:textId="77777777" w:rsidR="0058430D" w:rsidRPr="002317BC" w:rsidRDefault="0058430D" w:rsidP="00E9703A">
            <w:pPr>
              <w:rPr>
                <w:i/>
                <w:iCs/>
                <w:sz w:val="20"/>
                <w:szCs w:val="20"/>
              </w:rPr>
            </w:pPr>
            <w:r w:rsidRPr="002317BC">
              <w:rPr>
                <w:i/>
                <w:iCs/>
                <w:sz w:val="20"/>
                <w:szCs w:val="20"/>
              </w:rPr>
              <w:t>Antal</w:t>
            </w:r>
          </w:p>
        </w:tc>
      </w:tr>
      <w:tr w:rsidR="0058430D" w:rsidRPr="00C57D09" w14:paraId="19BBF88E" w14:textId="77777777" w:rsidTr="00E9703A">
        <w:tc>
          <w:tcPr>
            <w:tcW w:w="5524" w:type="dxa"/>
          </w:tcPr>
          <w:p w14:paraId="5827A4DB" w14:textId="77777777" w:rsidR="0058430D" w:rsidRPr="00FC3710" w:rsidRDefault="0058430D" w:rsidP="00E9703A">
            <w:pPr>
              <w:rPr>
                <w:bCs/>
                <w:i/>
                <w:iCs/>
                <w:sz w:val="20"/>
                <w:szCs w:val="20"/>
              </w:rPr>
            </w:pPr>
            <w:r w:rsidRPr="00FC3710">
              <w:rPr>
                <w:bCs/>
                <w:i/>
                <w:iCs/>
                <w:sz w:val="20"/>
                <w:szCs w:val="20"/>
              </w:rPr>
              <w:t>- varav flickor</w:t>
            </w:r>
          </w:p>
        </w:tc>
        <w:tc>
          <w:tcPr>
            <w:tcW w:w="1722" w:type="dxa"/>
          </w:tcPr>
          <w:p w14:paraId="03EC4266" w14:textId="77777777" w:rsidR="0058430D" w:rsidRPr="002317BC"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C57D09" w14:paraId="1A97C1BC" w14:textId="77777777" w:rsidTr="00E9703A">
        <w:tc>
          <w:tcPr>
            <w:tcW w:w="5524" w:type="dxa"/>
          </w:tcPr>
          <w:p w14:paraId="5B3B2D96" w14:textId="77777777" w:rsidR="0058430D" w:rsidRPr="00FC3710" w:rsidRDefault="0058430D" w:rsidP="00E9703A">
            <w:pPr>
              <w:rPr>
                <w:bCs/>
                <w:i/>
                <w:iCs/>
                <w:sz w:val="20"/>
                <w:szCs w:val="20"/>
              </w:rPr>
            </w:pPr>
            <w:r w:rsidRPr="00FC3710">
              <w:rPr>
                <w:bCs/>
                <w:i/>
                <w:iCs/>
                <w:sz w:val="20"/>
                <w:szCs w:val="20"/>
              </w:rPr>
              <w:t>- varav med utländsk bakgrund</w:t>
            </w:r>
          </w:p>
        </w:tc>
        <w:tc>
          <w:tcPr>
            <w:tcW w:w="1722" w:type="dxa"/>
          </w:tcPr>
          <w:p w14:paraId="0850B0B5"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C57D09" w14:paraId="5754DFB2" w14:textId="77777777" w:rsidTr="00E9703A">
        <w:tc>
          <w:tcPr>
            <w:tcW w:w="5524" w:type="dxa"/>
          </w:tcPr>
          <w:p w14:paraId="4AF002B1" w14:textId="77777777" w:rsidR="0058430D" w:rsidRPr="00FC3710" w:rsidRDefault="0058430D" w:rsidP="00E9703A">
            <w:pPr>
              <w:rPr>
                <w:bCs/>
                <w:i/>
                <w:iCs/>
                <w:sz w:val="20"/>
                <w:szCs w:val="20"/>
              </w:rPr>
            </w:pPr>
            <w:r w:rsidRPr="00FC3710">
              <w:rPr>
                <w:bCs/>
                <w:i/>
                <w:iCs/>
                <w:sz w:val="20"/>
                <w:szCs w:val="20"/>
              </w:rPr>
              <w:t>- varav med föräldrar med eftergymnasial utbildning</w:t>
            </w:r>
          </w:p>
        </w:tc>
        <w:tc>
          <w:tcPr>
            <w:tcW w:w="1722" w:type="dxa"/>
          </w:tcPr>
          <w:p w14:paraId="74A41F62"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6E169B7C" w14:textId="77777777" w:rsidR="0058430D" w:rsidRDefault="0058430D" w:rsidP="0058430D">
      <w:pPr>
        <w:spacing w:after="0"/>
      </w:pPr>
    </w:p>
    <w:tbl>
      <w:tblPr>
        <w:tblStyle w:val="Tabellrutnt"/>
        <w:tblW w:w="0" w:type="auto"/>
        <w:tblLook w:val="04A0" w:firstRow="1" w:lastRow="0" w:firstColumn="1" w:lastColumn="0" w:noHBand="0" w:noVBand="1"/>
      </w:tblPr>
      <w:tblGrid>
        <w:gridCol w:w="5524"/>
        <w:gridCol w:w="1722"/>
      </w:tblGrid>
      <w:tr w:rsidR="0058430D" w:rsidRPr="002317BC" w14:paraId="10EEA39A"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7457CC7E" w14:textId="3738BBA8" w:rsidR="0058430D" w:rsidRPr="002317BC" w:rsidRDefault="00B3543E" w:rsidP="00E9703A">
            <w:pPr>
              <w:rPr>
                <w:b w:val="0"/>
              </w:rPr>
            </w:pPr>
            <w:r>
              <w:rPr>
                <w:i/>
                <w:iCs/>
              </w:rPr>
              <w:t>Personal</w:t>
            </w:r>
          </w:p>
        </w:tc>
        <w:tc>
          <w:tcPr>
            <w:tcW w:w="1722" w:type="dxa"/>
          </w:tcPr>
          <w:p w14:paraId="674D0611" w14:textId="77777777" w:rsidR="0058430D" w:rsidRPr="002317BC" w:rsidRDefault="0058430D" w:rsidP="00E9703A">
            <w:r>
              <w:t>Typ av mått</w:t>
            </w:r>
          </w:p>
        </w:tc>
      </w:tr>
      <w:tr w:rsidR="0058430D" w:rsidRPr="002317BC" w14:paraId="6BC669DA" w14:textId="77777777" w:rsidTr="00E9703A">
        <w:tc>
          <w:tcPr>
            <w:tcW w:w="5524" w:type="dxa"/>
          </w:tcPr>
          <w:p w14:paraId="2E07143A" w14:textId="77777777" w:rsidR="0058430D" w:rsidRPr="00AF3B61" w:rsidRDefault="0058430D" w:rsidP="00E9703A">
            <w:pPr>
              <w:rPr>
                <w:b/>
                <w:bCs/>
                <w:highlight w:val="yellow"/>
              </w:rPr>
            </w:pPr>
            <w:r w:rsidRPr="00B12C61">
              <w:rPr>
                <w:bCs/>
                <w:i/>
                <w:iCs/>
                <w:sz w:val="20"/>
                <w:szCs w:val="20"/>
              </w:rPr>
              <w:t>Personal totalt</w:t>
            </w:r>
          </w:p>
        </w:tc>
        <w:tc>
          <w:tcPr>
            <w:tcW w:w="1722" w:type="dxa"/>
          </w:tcPr>
          <w:p w14:paraId="609FC145" w14:textId="77777777" w:rsidR="0058430D" w:rsidRPr="00AF3B61" w:rsidRDefault="0058430D" w:rsidP="00E9703A">
            <w:pPr>
              <w:rPr>
                <w:i/>
                <w:iCs/>
                <w:sz w:val="20"/>
                <w:szCs w:val="20"/>
                <w:highlight w:val="yellow"/>
              </w:rPr>
            </w:pPr>
            <w:r w:rsidRPr="002317BC">
              <w:rPr>
                <w:i/>
                <w:iCs/>
                <w:sz w:val="20"/>
                <w:szCs w:val="20"/>
              </w:rPr>
              <w:t>Antal</w:t>
            </w:r>
          </w:p>
        </w:tc>
      </w:tr>
      <w:tr w:rsidR="0058430D" w:rsidRPr="002317BC" w14:paraId="4255BCA2" w14:textId="77777777" w:rsidTr="00E9703A">
        <w:tc>
          <w:tcPr>
            <w:tcW w:w="5524" w:type="dxa"/>
          </w:tcPr>
          <w:p w14:paraId="35D7BEB7" w14:textId="77777777" w:rsidR="0058430D" w:rsidRPr="00FC3710" w:rsidRDefault="0058430D" w:rsidP="00E9703A">
            <w:pPr>
              <w:rPr>
                <w:bCs/>
                <w:i/>
                <w:iCs/>
                <w:sz w:val="20"/>
                <w:szCs w:val="20"/>
              </w:rPr>
            </w:pPr>
            <w:r w:rsidRPr="00B12C61">
              <w:rPr>
                <w:bCs/>
                <w:i/>
                <w:iCs/>
                <w:sz w:val="20"/>
                <w:szCs w:val="20"/>
              </w:rPr>
              <w:t>- varav rektorer</w:t>
            </w:r>
          </w:p>
        </w:tc>
        <w:tc>
          <w:tcPr>
            <w:tcW w:w="1722" w:type="dxa"/>
          </w:tcPr>
          <w:p w14:paraId="30BC4953" w14:textId="77777777" w:rsidR="0058430D" w:rsidRPr="002317BC" w:rsidRDefault="0058430D" w:rsidP="00E9703A">
            <w:pPr>
              <w:rPr>
                <w:bCs/>
                <w:i/>
                <w:iCs/>
                <w:sz w:val="20"/>
                <w:szCs w:val="20"/>
              </w:rPr>
            </w:pPr>
            <w:r w:rsidRPr="002317BC">
              <w:rPr>
                <w:i/>
                <w:iCs/>
                <w:sz w:val="20"/>
                <w:szCs w:val="20"/>
              </w:rPr>
              <w:t>Antal</w:t>
            </w:r>
          </w:p>
        </w:tc>
      </w:tr>
      <w:tr w:rsidR="0058430D" w:rsidRPr="002317BC" w14:paraId="06E1F4E3" w14:textId="77777777" w:rsidTr="00E9703A">
        <w:tc>
          <w:tcPr>
            <w:tcW w:w="5524" w:type="dxa"/>
          </w:tcPr>
          <w:p w14:paraId="6E3277A1" w14:textId="77777777" w:rsidR="0058430D" w:rsidRPr="00FC3710" w:rsidRDefault="0058430D" w:rsidP="00E9703A">
            <w:pPr>
              <w:rPr>
                <w:bCs/>
                <w:i/>
                <w:iCs/>
                <w:sz w:val="20"/>
                <w:szCs w:val="20"/>
              </w:rPr>
            </w:pPr>
            <w:r w:rsidRPr="00B12C61">
              <w:rPr>
                <w:bCs/>
                <w:i/>
                <w:iCs/>
                <w:sz w:val="20"/>
                <w:szCs w:val="20"/>
              </w:rPr>
              <w:t>- varav lärare</w:t>
            </w:r>
          </w:p>
        </w:tc>
        <w:tc>
          <w:tcPr>
            <w:tcW w:w="1722" w:type="dxa"/>
          </w:tcPr>
          <w:p w14:paraId="21244118" w14:textId="77777777" w:rsidR="0058430D" w:rsidRDefault="0058430D" w:rsidP="00E9703A">
            <w:pPr>
              <w:rPr>
                <w:bCs/>
                <w:i/>
                <w:iCs/>
                <w:sz w:val="20"/>
                <w:szCs w:val="20"/>
              </w:rPr>
            </w:pPr>
            <w:r w:rsidRPr="002317BC">
              <w:rPr>
                <w:i/>
                <w:iCs/>
                <w:sz w:val="20"/>
                <w:szCs w:val="20"/>
              </w:rPr>
              <w:t>Antal</w:t>
            </w:r>
          </w:p>
        </w:tc>
      </w:tr>
      <w:tr w:rsidR="0058430D" w:rsidRPr="002317BC" w14:paraId="057CB936" w14:textId="77777777" w:rsidTr="00E9703A">
        <w:tc>
          <w:tcPr>
            <w:tcW w:w="5524" w:type="dxa"/>
          </w:tcPr>
          <w:p w14:paraId="257C60AA" w14:textId="77777777" w:rsidR="0058430D" w:rsidRPr="00FC3710" w:rsidRDefault="0058430D" w:rsidP="00E9703A">
            <w:pPr>
              <w:rPr>
                <w:bCs/>
                <w:i/>
                <w:iCs/>
                <w:sz w:val="20"/>
                <w:szCs w:val="20"/>
              </w:rPr>
            </w:pPr>
            <w:r w:rsidRPr="00B12C61">
              <w:rPr>
                <w:bCs/>
                <w:i/>
                <w:iCs/>
                <w:sz w:val="20"/>
                <w:szCs w:val="20"/>
              </w:rPr>
              <w:t>- varav studie- och yrkesvägledare</w:t>
            </w:r>
          </w:p>
        </w:tc>
        <w:tc>
          <w:tcPr>
            <w:tcW w:w="1722" w:type="dxa"/>
          </w:tcPr>
          <w:p w14:paraId="2F951614" w14:textId="77777777" w:rsidR="0058430D" w:rsidRDefault="0058430D" w:rsidP="00E9703A">
            <w:pPr>
              <w:rPr>
                <w:bCs/>
                <w:i/>
                <w:iCs/>
                <w:sz w:val="20"/>
                <w:szCs w:val="20"/>
              </w:rPr>
            </w:pPr>
            <w:r w:rsidRPr="002317BC">
              <w:rPr>
                <w:i/>
                <w:iCs/>
                <w:sz w:val="20"/>
                <w:szCs w:val="20"/>
              </w:rPr>
              <w:t>Antal</w:t>
            </w:r>
          </w:p>
        </w:tc>
      </w:tr>
      <w:tr w:rsidR="0058430D" w:rsidRPr="002317BC" w14:paraId="64FA8639" w14:textId="77777777" w:rsidTr="00E9703A">
        <w:tc>
          <w:tcPr>
            <w:tcW w:w="5524" w:type="dxa"/>
          </w:tcPr>
          <w:p w14:paraId="1CDA0C15" w14:textId="77777777" w:rsidR="0058430D" w:rsidRPr="00FC3710" w:rsidRDefault="0058430D" w:rsidP="00E9703A">
            <w:pPr>
              <w:rPr>
                <w:bCs/>
                <w:i/>
                <w:iCs/>
                <w:sz w:val="20"/>
                <w:szCs w:val="20"/>
              </w:rPr>
            </w:pPr>
            <w:r w:rsidRPr="00B12C61">
              <w:rPr>
                <w:bCs/>
                <w:i/>
                <w:iCs/>
                <w:sz w:val="20"/>
                <w:szCs w:val="20"/>
              </w:rPr>
              <w:t>Lärare, kvinnor</w:t>
            </w:r>
          </w:p>
        </w:tc>
        <w:tc>
          <w:tcPr>
            <w:tcW w:w="1722" w:type="dxa"/>
          </w:tcPr>
          <w:p w14:paraId="740E55B2"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01BFE626" w14:textId="77777777" w:rsidTr="00E9703A">
        <w:trPr>
          <w:trHeight w:val="180"/>
        </w:trPr>
        <w:tc>
          <w:tcPr>
            <w:tcW w:w="5524" w:type="dxa"/>
          </w:tcPr>
          <w:p w14:paraId="79FC1C95" w14:textId="77777777" w:rsidR="0058430D" w:rsidRPr="00FC3710" w:rsidRDefault="0058430D" w:rsidP="00E9703A">
            <w:pPr>
              <w:rPr>
                <w:bCs/>
                <w:i/>
                <w:iCs/>
                <w:sz w:val="20"/>
                <w:szCs w:val="20"/>
              </w:rPr>
            </w:pPr>
            <w:r w:rsidRPr="00B12C61">
              <w:rPr>
                <w:bCs/>
                <w:i/>
                <w:iCs/>
                <w:sz w:val="20"/>
                <w:szCs w:val="20"/>
              </w:rPr>
              <w:t>Lärare, med pedagogisk högskoleexamen</w:t>
            </w:r>
          </w:p>
        </w:tc>
        <w:tc>
          <w:tcPr>
            <w:tcW w:w="1722" w:type="dxa"/>
          </w:tcPr>
          <w:p w14:paraId="57E18533"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76070D14" w14:textId="77777777" w:rsidTr="00E9703A">
        <w:tc>
          <w:tcPr>
            <w:tcW w:w="5524" w:type="dxa"/>
          </w:tcPr>
          <w:p w14:paraId="39ECF382" w14:textId="3D7437AB" w:rsidR="0058430D" w:rsidRPr="00FC3710" w:rsidRDefault="0058430D" w:rsidP="00E9703A">
            <w:pPr>
              <w:rPr>
                <w:bCs/>
                <w:i/>
                <w:iCs/>
                <w:sz w:val="20"/>
                <w:szCs w:val="20"/>
              </w:rPr>
            </w:pPr>
            <w:r w:rsidRPr="00B12C61">
              <w:rPr>
                <w:bCs/>
                <w:i/>
                <w:iCs/>
                <w:sz w:val="20"/>
                <w:szCs w:val="20"/>
              </w:rPr>
              <w:t xml:space="preserve">Lärare, med behörighet </w:t>
            </w:r>
            <w:r>
              <w:rPr>
                <w:bCs/>
                <w:i/>
                <w:iCs/>
                <w:sz w:val="20"/>
                <w:szCs w:val="20"/>
              </w:rPr>
              <w:t>för skolformen</w:t>
            </w:r>
          </w:p>
        </w:tc>
        <w:tc>
          <w:tcPr>
            <w:tcW w:w="1722" w:type="dxa"/>
          </w:tcPr>
          <w:p w14:paraId="52468271"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710EC55E" w14:textId="77777777" w:rsidTr="00E9703A">
        <w:trPr>
          <w:trHeight w:val="70"/>
        </w:trPr>
        <w:tc>
          <w:tcPr>
            <w:tcW w:w="5524" w:type="dxa"/>
          </w:tcPr>
          <w:p w14:paraId="078DA4EA" w14:textId="77777777" w:rsidR="0058430D" w:rsidRPr="00FC3710" w:rsidRDefault="0058430D" w:rsidP="00E9703A">
            <w:pPr>
              <w:rPr>
                <w:bCs/>
                <w:i/>
                <w:iCs/>
                <w:sz w:val="20"/>
                <w:szCs w:val="20"/>
              </w:rPr>
            </w:pPr>
            <w:r w:rsidRPr="00B12C61">
              <w:rPr>
                <w:bCs/>
                <w:i/>
                <w:iCs/>
                <w:sz w:val="20"/>
                <w:szCs w:val="20"/>
              </w:rPr>
              <w:t>Lärare, med specialpedagogisk högskoleexamen</w:t>
            </w:r>
          </w:p>
        </w:tc>
        <w:tc>
          <w:tcPr>
            <w:tcW w:w="1722" w:type="dxa"/>
          </w:tcPr>
          <w:p w14:paraId="5FFC672B"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059A3421" w14:textId="77777777" w:rsidTr="00E9703A">
        <w:trPr>
          <w:trHeight w:val="70"/>
        </w:trPr>
        <w:tc>
          <w:tcPr>
            <w:tcW w:w="5524" w:type="dxa"/>
          </w:tcPr>
          <w:p w14:paraId="5EB6A4CD" w14:textId="77777777" w:rsidR="0058430D" w:rsidRPr="00B12C61" w:rsidRDefault="0058430D" w:rsidP="00E9703A">
            <w:pPr>
              <w:rPr>
                <w:bCs/>
                <w:i/>
                <w:iCs/>
                <w:sz w:val="20"/>
                <w:szCs w:val="20"/>
              </w:rPr>
            </w:pPr>
            <w:r w:rsidRPr="00B12C61">
              <w:rPr>
                <w:bCs/>
                <w:i/>
                <w:iCs/>
                <w:sz w:val="20"/>
                <w:szCs w:val="20"/>
              </w:rPr>
              <w:t>Lärare, tillsvidareanställda</w:t>
            </w:r>
          </w:p>
        </w:tc>
        <w:tc>
          <w:tcPr>
            <w:tcW w:w="1722" w:type="dxa"/>
          </w:tcPr>
          <w:p w14:paraId="1FDD3DD7" w14:textId="77777777" w:rsidR="0058430D" w:rsidRPr="002317BC" w:rsidRDefault="0058430D" w:rsidP="00E9703A">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3192EFE0" w14:textId="77777777" w:rsidTr="00E9703A">
        <w:trPr>
          <w:trHeight w:val="70"/>
        </w:trPr>
        <w:tc>
          <w:tcPr>
            <w:tcW w:w="5524" w:type="dxa"/>
          </w:tcPr>
          <w:p w14:paraId="07CE935C" w14:textId="77777777" w:rsidR="0058430D" w:rsidRPr="00B12C61" w:rsidRDefault="0058430D" w:rsidP="00E9703A">
            <w:pPr>
              <w:rPr>
                <w:bCs/>
                <w:i/>
                <w:iCs/>
                <w:sz w:val="20"/>
                <w:szCs w:val="20"/>
              </w:rPr>
            </w:pPr>
            <w:r w:rsidRPr="00B12C61">
              <w:rPr>
                <w:bCs/>
                <w:i/>
                <w:iCs/>
                <w:sz w:val="20"/>
                <w:szCs w:val="20"/>
              </w:rPr>
              <w:t>Förstelärare och lektorer</w:t>
            </w:r>
          </w:p>
        </w:tc>
        <w:tc>
          <w:tcPr>
            <w:tcW w:w="1722" w:type="dxa"/>
          </w:tcPr>
          <w:p w14:paraId="1AF7DAD5" w14:textId="5C800F86" w:rsidR="0058430D" w:rsidRPr="002317BC" w:rsidRDefault="00697F02" w:rsidP="00E9703A">
            <w:pPr>
              <w:rPr>
                <w:i/>
                <w:iCs/>
                <w:sz w:val="20"/>
                <w:szCs w:val="20"/>
              </w:rPr>
            </w:pPr>
            <w:r w:rsidRPr="00D52CB3">
              <w:rPr>
                <w:bCs/>
                <w:i/>
                <w:iCs/>
                <w:sz w:val="20"/>
                <w:szCs w:val="20"/>
              </w:rPr>
              <w:t>Andel i procent</w:t>
            </w:r>
          </w:p>
        </w:tc>
      </w:tr>
      <w:tr w:rsidR="0058430D" w:rsidRPr="002317BC" w14:paraId="3F211BE6" w14:textId="77777777" w:rsidTr="00E9703A">
        <w:trPr>
          <w:trHeight w:val="70"/>
        </w:trPr>
        <w:tc>
          <w:tcPr>
            <w:tcW w:w="5524" w:type="dxa"/>
          </w:tcPr>
          <w:p w14:paraId="6D093DB0" w14:textId="77777777" w:rsidR="0058430D" w:rsidRPr="00B12C61" w:rsidRDefault="0058430D" w:rsidP="00E9703A">
            <w:pPr>
              <w:rPr>
                <w:bCs/>
                <w:i/>
                <w:iCs/>
                <w:sz w:val="20"/>
                <w:szCs w:val="20"/>
              </w:rPr>
            </w:pPr>
            <w:r w:rsidRPr="00B12C61">
              <w:rPr>
                <w:bCs/>
                <w:i/>
                <w:iCs/>
                <w:sz w:val="20"/>
                <w:szCs w:val="20"/>
              </w:rPr>
              <w:t>Antal elever per lärare</w:t>
            </w:r>
          </w:p>
        </w:tc>
        <w:tc>
          <w:tcPr>
            <w:tcW w:w="1722" w:type="dxa"/>
          </w:tcPr>
          <w:p w14:paraId="1690768F" w14:textId="77777777" w:rsidR="0058430D" w:rsidRPr="002317BC" w:rsidRDefault="0058430D" w:rsidP="00E9703A">
            <w:pPr>
              <w:rPr>
                <w:i/>
                <w:iCs/>
                <w:sz w:val="20"/>
                <w:szCs w:val="20"/>
              </w:rPr>
            </w:pPr>
            <w:r w:rsidRPr="002317BC">
              <w:rPr>
                <w:i/>
                <w:iCs/>
                <w:sz w:val="20"/>
                <w:szCs w:val="20"/>
              </w:rPr>
              <w:t>Antal</w:t>
            </w:r>
            <w:r>
              <w:rPr>
                <w:i/>
                <w:iCs/>
                <w:sz w:val="20"/>
                <w:szCs w:val="20"/>
              </w:rPr>
              <w:t xml:space="preserve"> (kvot)</w:t>
            </w:r>
          </w:p>
        </w:tc>
      </w:tr>
      <w:tr w:rsidR="0058430D" w:rsidRPr="002317BC" w14:paraId="617D6DDA" w14:textId="77777777" w:rsidTr="00E9703A">
        <w:trPr>
          <w:trHeight w:val="70"/>
        </w:trPr>
        <w:tc>
          <w:tcPr>
            <w:tcW w:w="5524" w:type="dxa"/>
          </w:tcPr>
          <w:p w14:paraId="7438191F" w14:textId="1CA1EF50" w:rsidR="0058430D" w:rsidRPr="00B12C61" w:rsidRDefault="0058430D" w:rsidP="00E9703A">
            <w:pPr>
              <w:rPr>
                <w:bCs/>
                <w:i/>
                <w:iCs/>
                <w:sz w:val="20"/>
                <w:szCs w:val="20"/>
              </w:rPr>
            </w:pPr>
            <w:r w:rsidRPr="00B12C61">
              <w:rPr>
                <w:bCs/>
                <w:i/>
                <w:iCs/>
                <w:sz w:val="20"/>
                <w:szCs w:val="20"/>
              </w:rPr>
              <w:t xml:space="preserve">Antal elever per </w:t>
            </w:r>
            <w:r w:rsidR="000907F9">
              <w:rPr>
                <w:bCs/>
                <w:i/>
                <w:iCs/>
                <w:sz w:val="20"/>
                <w:szCs w:val="20"/>
              </w:rPr>
              <w:t>studie- och yrkesvägledare</w:t>
            </w:r>
          </w:p>
        </w:tc>
        <w:tc>
          <w:tcPr>
            <w:tcW w:w="1722" w:type="dxa"/>
          </w:tcPr>
          <w:p w14:paraId="2728C0E9" w14:textId="77777777" w:rsidR="0058430D" w:rsidRPr="002317BC" w:rsidRDefault="0058430D" w:rsidP="00E9703A">
            <w:pPr>
              <w:rPr>
                <w:i/>
                <w:iCs/>
                <w:sz w:val="20"/>
                <w:szCs w:val="20"/>
              </w:rPr>
            </w:pPr>
            <w:r w:rsidRPr="002317BC">
              <w:rPr>
                <w:i/>
                <w:iCs/>
                <w:sz w:val="20"/>
                <w:szCs w:val="20"/>
              </w:rPr>
              <w:t>Antal</w:t>
            </w:r>
            <w:r>
              <w:rPr>
                <w:i/>
                <w:iCs/>
                <w:sz w:val="20"/>
                <w:szCs w:val="20"/>
              </w:rPr>
              <w:t xml:space="preserve"> (kvot)</w:t>
            </w:r>
          </w:p>
        </w:tc>
      </w:tr>
    </w:tbl>
    <w:p w14:paraId="23EC41C7" w14:textId="77777777" w:rsidR="0058430D" w:rsidRDefault="0058430D" w:rsidP="0058430D">
      <w:pPr>
        <w:spacing w:after="0"/>
      </w:pPr>
    </w:p>
    <w:tbl>
      <w:tblPr>
        <w:tblStyle w:val="Tabellrutnt"/>
        <w:tblW w:w="0" w:type="auto"/>
        <w:tblLook w:val="04A0" w:firstRow="1" w:lastRow="0" w:firstColumn="1" w:lastColumn="0" w:noHBand="0" w:noVBand="1"/>
      </w:tblPr>
      <w:tblGrid>
        <w:gridCol w:w="5524"/>
        <w:gridCol w:w="1722"/>
      </w:tblGrid>
      <w:tr w:rsidR="0058430D" w:rsidRPr="002317BC" w14:paraId="53DD4A7F"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39A43341" w14:textId="34471C1A" w:rsidR="0058430D" w:rsidRPr="002317BC" w:rsidRDefault="00B3543E" w:rsidP="00E9703A">
            <w:pPr>
              <w:rPr>
                <w:b w:val="0"/>
              </w:rPr>
            </w:pPr>
            <w:r>
              <w:rPr>
                <w:i/>
                <w:iCs/>
              </w:rPr>
              <w:t>Kostnader</w:t>
            </w:r>
          </w:p>
        </w:tc>
        <w:tc>
          <w:tcPr>
            <w:tcW w:w="1722" w:type="dxa"/>
          </w:tcPr>
          <w:p w14:paraId="6B4F14C9" w14:textId="77777777" w:rsidR="0058430D" w:rsidRPr="002317BC" w:rsidRDefault="0058430D" w:rsidP="00E9703A">
            <w:r>
              <w:t>Typ av mått</w:t>
            </w:r>
          </w:p>
        </w:tc>
      </w:tr>
      <w:tr w:rsidR="0058430D" w:rsidRPr="002317BC" w14:paraId="10E6BAB2" w14:textId="77777777" w:rsidTr="00E9703A">
        <w:tc>
          <w:tcPr>
            <w:tcW w:w="5524" w:type="dxa"/>
          </w:tcPr>
          <w:p w14:paraId="6B7FBE21" w14:textId="77777777" w:rsidR="0058430D" w:rsidRPr="00C55A02" w:rsidRDefault="0058430D" w:rsidP="00E9703A">
            <w:pPr>
              <w:rPr>
                <w:b/>
                <w:bCs/>
              </w:rPr>
            </w:pPr>
            <w:r w:rsidRPr="00C55A02">
              <w:rPr>
                <w:bCs/>
                <w:i/>
                <w:iCs/>
                <w:sz w:val="20"/>
                <w:szCs w:val="20"/>
              </w:rPr>
              <w:t>Kostnader totalt</w:t>
            </w:r>
          </w:p>
        </w:tc>
        <w:tc>
          <w:tcPr>
            <w:tcW w:w="1722" w:type="dxa"/>
          </w:tcPr>
          <w:p w14:paraId="1EADE995" w14:textId="77777777" w:rsidR="0058430D" w:rsidRPr="002317BC" w:rsidRDefault="0058430D" w:rsidP="00E9703A">
            <w:pPr>
              <w:rPr>
                <w:i/>
                <w:iCs/>
                <w:sz w:val="20"/>
                <w:szCs w:val="20"/>
              </w:rPr>
            </w:pPr>
            <w:r>
              <w:rPr>
                <w:i/>
                <w:iCs/>
                <w:sz w:val="20"/>
                <w:szCs w:val="20"/>
              </w:rPr>
              <w:t>Tkr</w:t>
            </w:r>
          </w:p>
        </w:tc>
      </w:tr>
      <w:tr w:rsidR="0058430D" w:rsidRPr="002317BC" w14:paraId="555398D2" w14:textId="77777777" w:rsidTr="00E9703A">
        <w:tc>
          <w:tcPr>
            <w:tcW w:w="5524" w:type="dxa"/>
          </w:tcPr>
          <w:p w14:paraId="7E94EFAA" w14:textId="77777777" w:rsidR="0058430D" w:rsidRPr="00C55A02" w:rsidRDefault="0058430D" w:rsidP="00E9703A">
            <w:pPr>
              <w:rPr>
                <w:bCs/>
                <w:i/>
                <w:iCs/>
                <w:sz w:val="20"/>
                <w:szCs w:val="20"/>
              </w:rPr>
            </w:pPr>
            <w:r w:rsidRPr="00C55A02">
              <w:rPr>
                <w:bCs/>
                <w:i/>
                <w:iCs/>
                <w:sz w:val="20"/>
                <w:szCs w:val="20"/>
              </w:rPr>
              <w:t xml:space="preserve">- </w:t>
            </w:r>
            <w:r w:rsidRPr="00F069FC">
              <w:rPr>
                <w:bCs/>
                <w:i/>
                <w:iCs/>
                <w:sz w:val="20"/>
                <w:szCs w:val="20"/>
              </w:rPr>
              <w:t>varav undervisning</w:t>
            </w:r>
          </w:p>
        </w:tc>
        <w:tc>
          <w:tcPr>
            <w:tcW w:w="1722" w:type="dxa"/>
          </w:tcPr>
          <w:p w14:paraId="32BB4505" w14:textId="77777777" w:rsidR="0058430D" w:rsidRPr="002317BC" w:rsidRDefault="0058430D" w:rsidP="00E9703A">
            <w:pPr>
              <w:rPr>
                <w:bCs/>
                <w:i/>
                <w:iCs/>
                <w:sz w:val="20"/>
                <w:szCs w:val="20"/>
              </w:rPr>
            </w:pPr>
            <w:r>
              <w:rPr>
                <w:bCs/>
                <w:i/>
                <w:iCs/>
                <w:sz w:val="20"/>
                <w:szCs w:val="20"/>
              </w:rPr>
              <w:t>Tkr</w:t>
            </w:r>
          </w:p>
        </w:tc>
      </w:tr>
      <w:tr w:rsidR="0058430D" w:rsidRPr="002317BC" w14:paraId="55A840A0" w14:textId="77777777" w:rsidTr="00E9703A">
        <w:tc>
          <w:tcPr>
            <w:tcW w:w="5524" w:type="dxa"/>
          </w:tcPr>
          <w:p w14:paraId="031A9F7D" w14:textId="77777777" w:rsidR="0058430D" w:rsidRPr="00C55A02" w:rsidRDefault="0058430D" w:rsidP="00E9703A">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2F6520CE" w14:textId="77777777" w:rsidR="0058430D" w:rsidRDefault="0058430D" w:rsidP="00E9703A">
            <w:pPr>
              <w:rPr>
                <w:bCs/>
                <w:i/>
                <w:iCs/>
                <w:sz w:val="20"/>
                <w:szCs w:val="20"/>
              </w:rPr>
            </w:pPr>
            <w:r>
              <w:rPr>
                <w:bCs/>
                <w:i/>
                <w:iCs/>
                <w:sz w:val="20"/>
                <w:szCs w:val="20"/>
              </w:rPr>
              <w:t>Kr</w:t>
            </w:r>
          </w:p>
        </w:tc>
      </w:tr>
      <w:tr w:rsidR="0058430D" w:rsidRPr="002317BC" w14:paraId="56158A53" w14:textId="77777777" w:rsidTr="00E9703A">
        <w:tc>
          <w:tcPr>
            <w:tcW w:w="5524" w:type="dxa"/>
          </w:tcPr>
          <w:p w14:paraId="32C4170A" w14:textId="77777777" w:rsidR="0058430D" w:rsidRPr="00C55A02" w:rsidRDefault="0058430D" w:rsidP="00E9703A">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27B4971A" w14:textId="77777777" w:rsidR="0058430D" w:rsidRDefault="0058430D" w:rsidP="00E9703A">
            <w:pPr>
              <w:rPr>
                <w:bCs/>
                <w:i/>
                <w:iCs/>
                <w:sz w:val="20"/>
                <w:szCs w:val="20"/>
              </w:rPr>
            </w:pPr>
            <w:r>
              <w:rPr>
                <w:bCs/>
                <w:i/>
                <w:iCs/>
                <w:sz w:val="20"/>
                <w:szCs w:val="20"/>
              </w:rPr>
              <w:t>Kr</w:t>
            </w:r>
          </w:p>
        </w:tc>
      </w:tr>
      <w:tr w:rsidR="0058430D" w:rsidRPr="002317BC" w14:paraId="3CCE8BD6" w14:textId="77777777" w:rsidTr="00E9703A">
        <w:tc>
          <w:tcPr>
            <w:tcW w:w="5524" w:type="dxa"/>
          </w:tcPr>
          <w:p w14:paraId="13686FBE" w14:textId="77777777" w:rsidR="0058430D" w:rsidRPr="00C55A02" w:rsidRDefault="0058430D" w:rsidP="00E9703A">
            <w:pPr>
              <w:rPr>
                <w:bCs/>
                <w:i/>
                <w:iCs/>
                <w:sz w:val="20"/>
                <w:szCs w:val="20"/>
              </w:rPr>
            </w:pPr>
            <w:r w:rsidRPr="00C55A02">
              <w:rPr>
                <w:bCs/>
                <w:i/>
                <w:iCs/>
                <w:sz w:val="20"/>
                <w:szCs w:val="20"/>
              </w:rPr>
              <w:t xml:space="preserve">- varav </w:t>
            </w:r>
            <w:r w:rsidRPr="00F069FC">
              <w:rPr>
                <w:bCs/>
                <w:i/>
                <w:iCs/>
                <w:sz w:val="20"/>
                <w:szCs w:val="20"/>
              </w:rPr>
              <w:t>undervisning</w:t>
            </w:r>
          </w:p>
        </w:tc>
        <w:tc>
          <w:tcPr>
            <w:tcW w:w="1722" w:type="dxa"/>
          </w:tcPr>
          <w:p w14:paraId="28937A7B" w14:textId="77777777" w:rsidR="0058430D" w:rsidRDefault="0058430D" w:rsidP="00E9703A">
            <w:pPr>
              <w:rPr>
                <w:bCs/>
                <w:i/>
                <w:iCs/>
                <w:sz w:val="20"/>
                <w:szCs w:val="20"/>
              </w:rPr>
            </w:pPr>
            <w:r>
              <w:rPr>
                <w:bCs/>
                <w:i/>
                <w:iCs/>
                <w:sz w:val="20"/>
                <w:szCs w:val="20"/>
              </w:rPr>
              <w:t>Kr</w:t>
            </w:r>
          </w:p>
        </w:tc>
      </w:tr>
      <w:tr w:rsidR="0058430D" w:rsidRPr="002317BC" w14:paraId="0CF3887B" w14:textId="77777777" w:rsidTr="00E9703A">
        <w:tc>
          <w:tcPr>
            <w:tcW w:w="5524" w:type="dxa"/>
          </w:tcPr>
          <w:p w14:paraId="5AD771B3" w14:textId="77777777" w:rsidR="0058430D" w:rsidRPr="00C55A02" w:rsidRDefault="0058430D" w:rsidP="00E9703A">
            <w:pPr>
              <w:rPr>
                <w:bCs/>
                <w:i/>
                <w:iCs/>
                <w:sz w:val="20"/>
                <w:szCs w:val="20"/>
              </w:rPr>
            </w:pPr>
            <w:r w:rsidRPr="00F069FC">
              <w:rPr>
                <w:bCs/>
                <w:i/>
                <w:iCs/>
                <w:sz w:val="20"/>
                <w:szCs w:val="20"/>
              </w:rPr>
              <w:t>- varav skolmåltider</w:t>
            </w:r>
          </w:p>
        </w:tc>
        <w:tc>
          <w:tcPr>
            <w:tcW w:w="1722" w:type="dxa"/>
          </w:tcPr>
          <w:p w14:paraId="1631BB85" w14:textId="77777777" w:rsidR="0058430D" w:rsidRDefault="0058430D" w:rsidP="00E9703A">
            <w:pPr>
              <w:rPr>
                <w:bCs/>
                <w:i/>
                <w:iCs/>
                <w:sz w:val="20"/>
                <w:szCs w:val="20"/>
              </w:rPr>
            </w:pPr>
            <w:r>
              <w:rPr>
                <w:bCs/>
                <w:i/>
                <w:iCs/>
                <w:sz w:val="20"/>
                <w:szCs w:val="20"/>
              </w:rPr>
              <w:t>Kr</w:t>
            </w:r>
          </w:p>
        </w:tc>
      </w:tr>
      <w:tr w:rsidR="0058430D" w:rsidRPr="002317BC" w14:paraId="4D47E135" w14:textId="77777777" w:rsidTr="00E9703A">
        <w:tc>
          <w:tcPr>
            <w:tcW w:w="5524" w:type="dxa"/>
          </w:tcPr>
          <w:p w14:paraId="75C77BC5" w14:textId="77777777" w:rsidR="0058430D" w:rsidRPr="00C55A02" w:rsidRDefault="0058430D" w:rsidP="00E9703A">
            <w:pPr>
              <w:rPr>
                <w:bCs/>
                <w:i/>
                <w:iCs/>
                <w:sz w:val="20"/>
                <w:szCs w:val="20"/>
              </w:rPr>
            </w:pPr>
            <w:r w:rsidRPr="00F069FC">
              <w:rPr>
                <w:bCs/>
                <w:i/>
                <w:iCs/>
                <w:sz w:val="20"/>
                <w:szCs w:val="20"/>
              </w:rPr>
              <w:t>- varav lärverktyg, utrustning, skolbibliotek</w:t>
            </w:r>
          </w:p>
        </w:tc>
        <w:tc>
          <w:tcPr>
            <w:tcW w:w="1722" w:type="dxa"/>
          </w:tcPr>
          <w:p w14:paraId="00E43167" w14:textId="77777777" w:rsidR="0058430D" w:rsidRDefault="0058430D" w:rsidP="00E9703A">
            <w:pPr>
              <w:rPr>
                <w:bCs/>
                <w:i/>
                <w:iCs/>
                <w:sz w:val="20"/>
                <w:szCs w:val="20"/>
              </w:rPr>
            </w:pPr>
            <w:r>
              <w:rPr>
                <w:bCs/>
                <w:i/>
                <w:iCs/>
                <w:sz w:val="20"/>
                <w:szCs w:val="20"/>
              </w:rPr>
              <w:t>Kr</w:t>
            </w:r>
          </w:p>
        </w:tc>
      </w:tr>
      <w:tr w:rsidR="0058430D" w:rsidRPr="002317BC" w14:paraId="7D09378A" w14:textId="77777777" w:rsidTr="00E9703A">
        <w:tc>
          <w:tcPr>
            <w:tcW w:w="5524" w:type="dxa"/>
          </w:tcPr>
          <w:p w14:paraId="59978F36" w14:textId="77777777" w:rsidR="0058430D" w:rsidRPr="00C55A02" w:rsidRDefault="0058430D" w:rsidP="00E9703A">
            <w:pPr>
              <w:rPr>
                <w:bCs/>
                <w:i/>
                <w:iCs/>
                <w:sz w:val="20"/>
                <w:szCs w:val="20"/>
              </w:rPr>
            </w:pPr>
            <w:r w:rsidRPr="00F069FC">
              <w:rPr>
                <w:bCs/>
                <w:i/>
                <w:iCs/>
                <w:sz w:val="20"/>
                <w:szCs w:val="20"/>
              </w:rPr>
              <w:t>- varav elevhälsa</w:t>
            </w:r>
          </w:p>
        </w:tc>
        <w:tc>
          <w:tcPr>
            <w:tcW w:w="1722" w:type="dxa"/>
          </w:tcPr>
          <w:p w14:paraId="265DF192" w14:textId="77777777" w:rsidR="0058430D" w:rsidRDefault="0058430D" w:rsidP="00E9703A">
            <w:pPr>
              <w:rPr>
                <w:bCs/>
                <w:i/>
                <w:iCs/>
                <w:sz w:val="20"/>
                <w:szCs w:val="20"/>
              </w:rPr>
            </w:pPr>
            <w:r>
              <w:rPr>
                <w:bCs/>
                <w:i/>
                <w:iCs/>
                <w:sz w:val="20"/>
                <w:szCs w:val="20"/>
              </w:rPr>
              <w:t>Kr</w:t>
            </w:r>
          </w:p>
        </w:tc>
      </w:tr>
      <w:tr w:rsidR="0058430D" w:rsidRPr="002317BC" w14:paraId="02FA1ECC" w14:textId="77777777" w:rsidTr="00E9703A">
        <w:tc>
          <w:tcPr>
            <w:tcW w:w="5524" w:type="dxa"/>
          </w:tcPr>
          <w:p w14:paraId="65A4B09A" w14:textId="77777777" w:rsidR="0058430D" w:rsidRPr="00C55A02" w:rsidRDefault="0058430D" w:rsidP="00E9703A">
            <w:pPr>
              <w:rPr>
                <w:bCs/>
                <w:i/>
                <w:iCs/>
                <w:sz w:val="20"/>
                <w:szCs w:val="20"/>
              </w:rPr>
            </w:pPr>
            <w:r w:rsidRPr="00F069FC">
              <w:rPr>
                <w:bCs/>
                <w:i/>
                <w:iCs/>
                <w:sz w:val="20"/>
                <w:szCs w:val="20"/>
              </w:rPr>
              <w:t>- varav övrigt</w:t>
            </w:r>
          </w:p>
        </w:tc>
        <w:tc>
          <w:tcPr>
            <w:tcW w:w="1722" w:type="dxa"/>
          </w:tcPr>
          <w:p w14:paraId="7A17ED5E" w14:textId="77777777" w:rsidR="0058430D" w:rsidRDefault="0058430D" w:rsidP="00E9703A">
            <w:pPr>
              <w:rPr>
                <w:bCs/>
                <w:i/>
                <w:iCs/>
                <w:sz w:val="20"/>
                <w:szCs w:val="20"/>
              </w:rPr>
            </w:pPr>
            <w:r>
              <w:rPr>
                <w:bCs/>
                <w:i/>
                <w:iCs/>
                <w:sz w:val="20"/>
                <w:szCs w:val="20"/>
              </w:rPr>
              <w:t>Kr</w:t>
            </w:r>
          </w:p>
        </w:tc>
      </w:tr>
    </w:tbl>
    <w:p w14:paraId="3C9D599A" w14:textId="77777777" w:rsidR="0058430D" w:rsidRPr="00BF4937" w:rsidRDefault="0058430D" w:rsidP="00BF4937"/>
    <w:p w14:paraId="446D5A2A" w14:textId="4188C665" w:rsidR="00800895" w:rsidRDefault="00800895" w:rsidP="00800895">
      <w:pPr>
        <w:pStyle w:val="Rubrik2"/>
      </w:pPr>
      <w:r>
        <w:lastRenderedPageBreak/>
        <w:t>Sameskolan</w:t>
      </w:r>
    </w:p>
    <w:p w14:paraId="55DE7950" w14:textId="7C7BE68A" w:rsidR="00EF231C" w:rsidRDefault="00800895" w:rsidP="00BF4937">
      <w:r w:rsidRPr="00BB5B6B">
        <w:rPr>
          <w:i/>
          <w:iCs/>
        </w:rPr>
        <w:t>Nationell målsättning</w:t>
      </w:r>
      <w:r>
        <w:t xml:space="preserve">: </w:t>
      </w:r>
      <w:r w:rsidR="004B7A8E" w:rsidRPr="00133B9E">
        <w:t>I sameskolan får varje elev en likvärdig utbildning med samisk inriktning av hög kvalitet som ger eleven goda möjligheter att inhämta och utveckla kunskaper och värden samt ger en god grund för fortsatt utbildning</w:t>
      </w:r>
      <w:r w:rsidR="004B7A8E" w:rsidRPr="00800895">
        <w:t>.</w:t>
      </w:r>
    </w:p>
    <w:tbl>
      <w:tblPr>
        <w:tblStyle w:val="Tabellrutnt"/>
        <w:tblW w:w="0" w:type="auto"/>
        <w:tblLook w:val="04A0" w:firstRow="1" w:lastRow="0" w:firstColumn="1" w:lastColumn="0" w:noHBand="0" w:noVBand="1"/>
      </w:tblPr>
      <w:tblGrid>
        <w:gridCol w:w="5524"/>
        <w:gridCol w:w="1722"/>
      </w:tblGrid>
      <w:tr w:rsidR="0058430D" w:rsidRPr="00041CCC" w14:paraId="75956781"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67EFD72D" w14:textId="56C8DBDF" w:rsidR="0058430D" w:rsidRPr="002317BC" w:rsidRDefault="00B3543E" w:rsidP="00E9703A">
            <w:pPr>
              <w:rPr>
                <w:b w:val="0"/>
              </w:rPr>
            </w:pPr>
            <w:r>
              <w:rPr>
                <w:i/>
                <w:iCs/>
              </w:rPr>
              <w:t>Elever</w:t>
            </w:r>
          </w:p>
        </w:tc>
        <w:tc>
          <w:tcPr>
            <w:tcW w:w="1722" w:type="dxa"/>
          </w:tcPr>
          <w:p w14:paraId="771ED9C6" w14:textId="77777777" w:rsidR="0058430D" w:rsidRPr="002317BC" w:rsidRDefault="0058430D" w:rsidP="00E9703A">
            <w:r>
              <w:t>Typ av mått</w:t>
            </w:r>
          </w:p>
        </w:tc>
      </w:tr>
      <w:tr w:rsidR="0058430D" w:rsidRPr="00041CCC" w14:paraId="7C5775C0" w14:textId="77777777" w:rsidTr="00E9703A">
        <w:tc>
          <w:tcPr>
            <w:tcW w:w="5524" w:type="dxa"/>
          </w:tcPr>
          <w:p w14:paraId="7FB0B353" w14:textId="77777777" w:rsidR="0058430D" w:rsidRPr="00FC3710" w:rsidRDefault="0058430D" w:rsidP="00E9703A">
            <w:pPr>
              <w:rPr>
                <w:b/>
                <w:bCs/>
              </w:rPr>
            </w:pPr>
            <w:r w:rsidRPr="00FC3710">
              <w:rPr>
                <w:bCs/>
                <w:i/>
                <w:iCs/>
                <w:sz w:val="20"/>
                <w:szCs w:val="20"/>
              </w:rPr>
              <w:t>Antal elever totalt</w:t>
            </w:r>
          </w:p>
        </w:tc>
        <w:tc>
          <w:tcPr>
            <w:tcW w:w="1722" w:type="dxa"/>
          </w:tcPr>
          <w:p w14:paraId="38DC73E9" w14:textId="77777777" w:rsidR="0058430D" w:rsidRPr="002317BC" w:rsidRDefault="0058430D" w:rsidP="00E9703A">
            <w:pPr>
              <w:rPr>
                <w:i/>
                <w:iCs/>
                <w:sz w:val="20"/>
                <w:szCs w:val="20"/>
              </w:rPr>
            </w:pPr>
            <w:r w:rsidRPr="002317BC">
              <w:rPr>
                <w:i/>
                <w:iCs/>
                <w:sz w:val="20"/>
                <w:szCs w:val="20"/>
              </w:rPr>
              <w:t>Antal</w:t>
            </w:r>
          </w:p>
        </w:tc>
      </w:tr>
      <w:tr w:rsidR="0058430D" w:rsidRPr="00C57D09" w14:paraId="339CFA39" w14:textId="77777777" w:rsidTr="00E9703A">
        <w:tc>
          <w:tcPr>
            <w:tcW w:w="5524" w:type="dxa"/>
          </w:tcPr>
          <w:p w14:paraId="424D4B39" w14:textId="77777777" w:rsidR="0058430D" w:rsidRPr="00FC3710" w:rsidRDefault="0058430D" w:rsidP="00E9703A">
            <w:pPr>
              <w:rPr>
                <w:bCs/>
                <w:i/>
                <w:iCs/>
                <w:sz w:val="20"/>
                <w:szCs w:val="20"/>
              </w:rPr>
            </w:pPr>
            <w:r w:rsidRPr="00FC3710">
              <w:rPr>
                <w:bCs/>
                <w:i/>
                <w:iCs/>
                <w:sz w:val="20"/>
                <w:szCs w:val="20"/>
              </w:rPr>
              <w:t>- varav flickor</w:t>
            </w:r>
          </w:p>
        </w:tc>
        <w:tc>
          <w:tcPr>
            <w:tcW w:w="1722" w:type="dxa"/>
          </w:tcPr>
          <w:p w14:paraId="2A4BA8F1" w14:textId="77777777" w:rsidR="0058430D" w:rsidRPr="002317BC"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C57D09" w14:paraId="4B9EBA90" w14:textId="77777777" w:rsidTr="00E9703A">
        <w:tc>
          <w:tcPr>
            <w:tcW w:w="5524" w:type="dxa"/>
          </w:tcPr>
          <w:p w14:paraId="283819ED" w14:textId="77777777" w:rsidR="0058430D" w:rsidRPr="00FC3710" w:rsidRDefault="0058430D" w:rsidP="00E9703A">
            <w:pPr>
              <w:rPr>
                <w:bCs/>
                <w:i/>
                <w:iCs/>
                <w:sz w:val="20"/>
                <w:szCs w:val="20"/>
              </w:rPr>
            </w:pPr>
            <w:r w:rsidRPr="00FC3710">
              <w:rPr>
                <w:bCs/>
                <w:i/>
                <w:iCs/>
                <w:sz w:val="20"/>
                <w:szCs w:val="20"/>
              </w:rPr>
              <w:t>- varav med utländsk bakgrund</w:t>
            </w:r>
          </w:p>
        </w:tc>
        <w:tc>
          <w:tcPr>
            <w:tcW w:w="1722" w:type="dxa"/>
          </w:tcPr>
          <w:p w14:paraId="0B475BF0"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C57D09" w14:paraId="78056E5A" w14:textId="77777777" w:rsidTr="00E9703A">
        <w:tc>
          <w:tcPr>
            <w:tcW w:w="5524" w:type="dxa"/>
          </w:tcPr>
          <w:p w14:paraId="2367FEE1" w14:textId="77777777" w:rsidR="0058430D" w:rsidRPr="00FC3710" w:rsidRDefault="0058430D" w:rsidP="00E9703A">
            <w:pPr>
              <w:rPr>
                <w:bCs/>
                <w:i/>
                <w:iCs/>
                <w:sz w:val="20"/>
                <w:szCs w:val="20"/>
              </w:rPr>
            </w:pPr>
            <w:r w:rsidRPr="00FC3710">
              <w:rPr>
                <w:bCs/>
                <w:i/>
                <w:iCs/>
                <w:sz w:val="20"/>
                <w:szCs w:val="20"/>
              </w:rPr>
              <w:t>- varav med föräldrar med eftergymnasial utbildning</w:t>
            </w:r>
          </w:p>
        </w:tc>
        <w:tc>
          <w:tcPr>
            <w:tcW w:w="1722" w:type="dxa"/>
          </w:tcPr>
          <w:p w14:paraId="67A9CC09"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036760EB" w14:textId="77777777" w:rsidR="0058430D" w:rsidRDefault="0058430D" w:rsidP="0058430D">
      <w:pPr>
        <w:spacing w:after="0"/>
      </w:pPr>
    </w:p>
    <w:tbl>
      <w:tblPr>
        <w:tblStyle w:val="Tabellrutnt"/>
        <w:tblW w:w="0" w:type="auto"/>
        <w:tblLook w:val="04A0" w:firstRow="1" w:lastRow="0" w:firstColumn="1" w:lastColumn="0" w:noHBand="0" w:noVBand="1"/>
      </w:tblPr>
      <w:tblGrid>
        <w:gridCol w:w="5524"/>
        <w:gridCol w:w="1722"/>
      </w:tblGrid>
      <w:tr w:rsidR="0058430D" w:rsidRPr="002317BC" w14:paraId="0B436353"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2FFDD257" w14:textId="5D48D708" w:rsidR="0058430D" w:rsidRPr="002317BC" w:rsidRDefault="00B3543E" w:rsidP="00E9703A">
            <w:pPr>
              <w:rPr>
                <w:b w:val="0"/>
              </w:rPr>
            </w:pPr>
            <w:r>
              <w:rPr>
                <w:i/>
                <w:iCs/>
              </w:rPr>
              <w:t>Personal</w:t>
            </w:r>
          </w:p>
        </w:tc>
        <w:tc>
          <w:tcPr>
            <w:tcW w:w="1722" w:type="dxa"/>
          </w:tcPr>
          <w:p w14:paraId="377B2B92" w14:textId="77777777" w:rsidR="0058430D" w:rsidRPr="002317BC" w:rsidRDefault="0058430D" w:rsidP="00E9703A">
            <w:r>
              <w:t>Typ av mått</w:t>
            </w:r>
          </w:p>
        </w:tc>
      </w:tr>
      <w:tr w:rsidR="0058430D" w:rsidRPr="002317BC" w14:paraId="6CB83E8A" w14:textId="77777777" w:rsidTr="00E9703A">
        <w:tc>
          <w:tcPr>
            <w:tcW w:w="5524" w:type="dxa"/>
          </w:tcPr>
          <w:p w14:paraId="33460E1E" w14:textId="77777777" w:rsidR="0058430D" w:rsidRPr="00AF3B61" w:rsidRDefault="0058430D" w:rsidP="00E9703A">
            <w:pPr>
              <w:rPr>
                <w:b/>
                <w:bCs/>
                <w:highlight w:val="yellow"/>
              </w:rPr>
            </w:pPr>
            <w:r w:rsidRPr="00B12C61">
              <w:rPr>
                <w:bCs/>
                <w:i/>
                <w:iCs/>
                <w:sz w:val="20"/>
                <w:szCs w:val="20"/>
              </w:rPr>
              <w:t>Personal totalt</w:t>
            </w:r>
          </w:p>
        </w:tc>
        <w:tc>
          <w:tcPr>
            <w:tcW w:w="1722" w:type="dxa"/>
          </w:tcPr>
          <w:p w14:paraId="219859C2" w14:textId="77777777" w:rsidR="0058430D" w:rsidRPr="00AF3B61" w:rsidRDefault="0058430D" w:rsidP="00E9703A">
            <w:pPr>
              <w:rPr>
                <w:i/>
                <w:iCs/>
                <w:sz w:val="20"/>
                <w:szCs w:val="20"/>
                <w:highlight w:val="yellow"/>
              </w:rPr>
            </w:pPr>
            <w:r w:rsidRPr="002317BC">
              <w:rPr>
                <w:i/>
                <w:iCs/>
                <w:sz w:val="20"/>
                <w:szCs w:val="20"/>
              </w:rPr>
              <w:t>Antal</w:t>
            </w:r>
          </w:p>
        </w:tc>
      </w:tr>
      <w:tr w:rsidR="0058430D" w:rsidRPr="002317BC" w14:paraId="108C12A1" w14:textId="77777777" w:rsidTr="00E9703A">
        <w:tc>
          <w:tcPr>
            <w:tcW w:w="5524" w:type="dxa"/>
          </w:tcPr>
          <w:p w14:paraId="734436E1" w14:textId="77777777" w:rsidR="0058430D" w:rsidRPr="00FC3710" w:rsidRDefault="0058430D" w:rsidP="00E9703A">
            <w:pPr>
              <w:rPr>
                <w:bCs/>
                <w:i/>
                <w:iCs/>
                <w:sz w:val="20"/>
                <w:szCs w:val="20"/>
              </w:rPr>
            </w:pPr>
            <w:r w:rsidRPr="00B12C61">
              <w:rPr>
                <w:bCs/>
                <w:i/>
                <w:iCs/>
                <w:sz w:val="20"/>
                <w:szCs w:val="20"/>
              </w:rPr>
              <w:t>- varav rektorer</w:t>
            </w:r>
          </w:p>
        </w:tc>
        <w:tc>
          <w:tcPr>
            <w:tcW w:w="1722" w:type="dxa"/>
          </w:tcPr>
          <w:p w14:paraId="1AFA5498" w14:textId="77777777" w:rsidR="0058430D" w:rsidRPr="002317BC" w:rsidRDefault="0058430D" w:rsidP="00E9703A">
            <w:pPr>
              <w:rPr>
                <w:bCs/>
                <w:i/>
                <w:iCs/>
                <w:sz w:val="20"/>
                <w:szCs w:val="20"/>
              </w:rPr>
            </w:pPr>
            <w:r w:rsidRPr="002317BC">
              <w:rPr>
                <w:i/>
                <w:iCs/>
                <w:sz w:val="20"/>
                <w:szCs w:val="20"/>
              </w:rPr>
              <w:t>Antal</w:t>
            </w:r>
          </w:p>
        </w:tc>
      </w:tr>
      <w:tr w:rsidR="0058430D" w:rsidRPr="002317BC" w14:paraId="39E59B03" w14:textId="77777777" w:rsidTr="00E9703A">
        <w:tc>
          <w:tcPr>
            <w:tcW w:w="5524" w:type="dxa"/>
          </w:tcPr>
          <w:p w14:paraId="68B361EF" w14:textId="77777777" w:rsidR="0058430D" w:rsidRPr="00FC3710" w:rsidRDefault="0058430D" w:rsidP="00E9703A">
            <w:pPr>
              <w:rPr>
                <w:bCs/>
                <w:i/>
                <w:iCs/>
                <w:sz w:val="20"/>
                <w:szCs w:val="20"/>
              </w:rPr>
            </w:pPr>
            <w:r w:rsidRPr="00B12C61">
              <w:rPr>
                <w:bCs/>
                <w:i/>
                <w:iCs/>
                <w:sz w:val="20"/>
                <w:szCs w:val="20"/>
              </w:rPr>
              <w:t>- varav lärare</w:t>
            </w:r>
          </w:p>
        </w:tc>
        <w:tc>
          <w:tcPr>
            <w:tcW w:w="1722" w:type="dxa"/>
          </w:tcPr>
          <w:p w14:paraId="44C0F78C" w14:textId="77777777" w:rsidR="0058430D" w:rsidRDefault="0058430D" w:rsidP="00E9703A">
            <w:pPr>
              <w:rPr>
                <w:bCs/>
                <w:i/>
                <w:iCs/>
                <w:sz w:val="20"/>
                <w:szCs w:val="20"/>
              </w:rPr>
            </w:pPr>
            <w:r w:rsidRPr="002317BC">
              <w:rPr>
                <w:i/>
                <w:iCs/>
                <w:sz w:val="20"/>
                <w:szCs w:val="20"/>
              </w:rPr>
              <w:t>Antal</w:t>
            </w:r>
          </w:p>
        </w:tc>
      </w:tr>
      <w:tr w:rsidR="0058430D" w:rsidRPr="002317BC" w14:paraId="167930B8" w14:textId="77777777" w:rsidTr="00E9703A">
        <w:tc>
          <w:tcPr>
            <w:tcW w:w="5524" w:type="dxa"/>
          </w:tcPr>
          <w:p w14:paraId="3878A42C" w14:textId="77777777" w:rsidR="0058430D" w:rsidRPr="00FC3710" w:rsidRDefault="0058430D" w:rsidP="00E9703A">
            <w:pPr>
              <w:rPr>
                <w:bCs/>
                <w:i/>
                <w:iCs/>
                <w:sz w:val="20"/>
                <w:szCs w:val="20"/>
              </w:rPr>
            </w:pPr>
            <w:r w:rsidRPr="00B12C61">
              <w:rPr>
                <w:bCs/>
                <w:i/>
                <w:iCs/>
                <w:sz w:val="20"/>
                <w:szCs w:val="20"/>
              </w:rPr>
              <w:t>- varav studie- och yrkesvägledare</w:t>
            </w:r>
          </w:p>
        </w:tc>
        <w:tc>
          <w:tcPr>
            <w:tcW w:w="1722" w:type="dxa"/>
          </w:tcPr>
          <w:p w14:paraId="073EFCE9" w14:textId="77777777" w:rsidR="0058430D" w:rsidRDefault="0058430D" w:rsidP="00E9703A">
            <w:pPr>
              <w:rPr>
                <w:bCs/>
                <w:i/>
                <w:iCs/>
                <w:sz w:val="20"/>
                <w:szCs w:val="20"/>
              </w:rPr>
            </w:pPr>
            <w:r w:rsidRPr="002317BC">
              <w:rPr>
                <w:i/>
                <w:iCs/>
                <w:sz w:val="20"/>
                <w:szCs w:val="20"/>
              </w:rPr>
              <w:t>Antal</w:t>
            </w:r>
          </w:p>
        </w:tc>
      </w:tr>
      <w:tr w:rsidR="0058430D" w:rsidRPr="002317BC" w14:paraId="3D3BD80D" w14:textId="77777777" w:rsidTr="00E9703A">
        <w:tc>
          <w:tcPr>
            <w:tcW w:w="5524" w:type="dxa"/>
          </w:tcPr>
          <w:p w14:paraId="424EAD8E" w14:textId="77777777" w:rsidR="0058430D" w:rsidRPr="00FC3710" w:rsidRDefault="0058430D" w:rsidP="00E9703A">
            <w:pPr>
              <w:rPr>
                <w:bCs/>
                <w:i/>
                <w:iCs/>
                <w:sz w:val="20"/>
                <w:szCs w:val="20"/>
              </w:rPr>
            </w:pPr>
            <w:r w:rsidRPr="00B12C61">
              <w:rPr>
                <w:bCs/>
                <w:i/>
                <w:iCs/>
                <w:sz w:val="20"/>
                <w:szCs w:val="20"/>
              </w:rPr>
              <w:t>Lärare, kvinnor</w:t>
            </w:r>
          </w:p>
        </w:tc>
        <w:tc>
          <w:tcPr>
            <w:tcW w:w="1722" w:type="dxa"/>
          </w:tcPr>
          <w:p w14:paraId="5F64E897"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351E62DE" w14:textId="77777777" w:rsidTr="00E9703A">
        <w:trPr>
          <w:trHeight w:val="180"/>
        </w:trPr>
        <w:tc>
          <w:tcPr>
            <w:tcW w:w="5524" w:type="dxa"/>
          </w:tcPr>
          <w:p w14:paraId="3BDC337B" w14:textId="77777777" w:rsidR="0058430D" w:rsidRPr="00FC3710" w:rsidRDefault="0058430D" w:rsidP="00E9703A">
            <w:pPr>
              <w:rPr>
                <w:bCs/>
                <w:i/>
                <w:iCs/>
                <w:sz w:val="20"/>
                <w:szCs w:val="20"/>
              </w:rPr>
            </w:pPr>
            <w:r w:rsidRPr="00B12C61">
              <w:rPr>
                <w:bCs/>
                <w:i/>
                <w:iCs/>
                <w:sz w:val="20"/>
                <w:szCs w:val="20"/>
              </w:rPr>
              <w:t>Lärare, med pedagogisk högskoleexamen</w:t>
            </w:r>
          </w:p>
        </w:tc>
        <w:tc>
          <w:tcPr>
            <w:tcW w:w="1722" w:type="dxa"/>
          </w:tcPr>
          <w:p w14:paraId="09AFB779"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396D97A6" w14:textId="77777777" w:rsidTr="00E9703A">
        <w:tc>
          <w:tcPr>
            <w:tcW w:w="5524" w:type="dxa"/>
          </w:tcPr>
          <w:p w14:paraId="69C3A42E" w14:textId="77777777" w:rsidR="0058430D" w:rsidRPr="00FC3710" w:rsidRDefault="0058430D" w:rsidP="00E9703A">
            <w:pPr>
              <w:rPr>
                <w:bCs/>
                <w:i/>
                <w:iCs/>
                <w:sz w:val="20"/>
                <w:szCs w:val="20"/>
              </w:rPr>
            </w:pPr>
            <w:r w:rsidRPr="00B12C61">
              <w:rPr>
                <w:bCs/>
                <w:i/>
                <w:iCs/>
                <w:sz w:val="20"/>
                <w:szCs w:val="20"/>
              </w:rPr>
              <w:t>Lärare, med behörighet i minst ett av sina undervisningsämnen</w:t>
            </w:r>
          </w:p>
        </w:tc>
        <w:tc>
          <w:tcPr>
            <w:tcW w:w="1722" w:type="dxa"/>
          </w:tcPr>
          <w:p w14:paraId="117E6822"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00BEB916" w14:textId="77777777" w:rsidTr="00E9703A">
        <w:trPr>
          <w:trHeight w:val="70"/>
        </w:trPr>
        <w:tc>
          <w:tcPr>
            <w:tcW w:w="5524" w:type="dxa"/>
          </w:tcPr>
          <w:p w14:paraId="3C5F9718" w14:textId="77777777" w:rsidR="0058430D" w:rsidRPr="00FC3710" w:rsidRDefault="0058430D" w:rsidP="00E9703A">
            <w:pPr>
              <w:rPr>
                <w:bCs/>
                <w:i/>
                <w:iCs/>
                <w:sz w:val="20"/>
                <w:szCs w:val="20"/>
              </w:rPr>
            </w:pPr>
            <w:r w:rsidRPr="00B12C61">
              <w:rPr>
                <w:bCs/>
                <w:i/>
                <w:iCs/>
                <w:sz w:val="20"/>
                <w:szCs w:val="20"/>
              </w:rPr>
              <w:t>Lärare, med specialpedagogisk högskoleexamen</w:t>
            </w:r>
          </w:p>
        </w:tc>
        <w:tc>
          <w:tcPr>
            <w:tcW w:w="1722" w:type="dxa"/>
          </w:tcPr>
          <w:p w14:paraId="3A343AC0" w14:textId="77777777" w:rsidR="0058430D" w:rsidRDefault="0058430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11E90B55" w14:textId="77777777" w:rsidTr="00E9703A">
        <w:trPr>
          <w:trHeight w:val="70"/>
        </w:trPr>
        <w:tc>
          <w:tcPr>
            <w:tcW w:w="5524" w:type="dxa"/>
          </w:tcPr>
          <w:p w14:paraId="2FCF3299" w14:textId="77777777" w:rsidR="0058430D" w:rsidRPr="00B12C61" w:rsidRDefault="0058430D" w:rsidP="00E9703A">
            <w:pPr>
              <w:rPr>
                <w:bCs/>
                <w:i/>
                <w:iCs/>
                <w:sz w:val="20"/>
                <w:szCs w:val="20"/>
              </w:rPr>
            </w:pPr>
            <w:r w:rsidRPr="00B12C61">
              <w:rPr>
                <w:bCs/>
                <w:i/>
                <w:iCs/>
                <w:sz w:val="20"/>
                <w:szCs w:val="20"/>
              </w:rPr>
              <w:t>Lärare, tillsvidareanställda</w:t>
            </w:r>
          </w:p>
        </w:tc>
        <w:tc>
          <w:tcPr>
            <w:tcW w:w="1722" w:type="dxa"/>
          </w:tcPr>
          <w:p w14:paraId="3AD4D480" w14:textId="77777777" w:rsidR="0058430D" w:rsidRPr="002317BC" w:rsidRDefault="0058430D" w:rsidP="00E9703A">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8430D" w:rsidRPr="002317BC" w14:paraId="5D6A019D" w14:textId="77777777" w:rsidTr="00E9703A">
        <w:trPr>
          <w:trHeight w:val="70"/>
        </w:trPr>
        <w:tc>
          <w:tcPr>
            <w:tcW w:w="5524" w:type="dxa"/>
          </w:tcPr>
          <w:p w14:paraId="346468FD" w14:textId="77777777" w:rsidR="0058430D" w:rsidRPr="00B12C61" w:rsidRDefault="0058430D" w:rsidP="00E9703A">
            <w:pPr>
              <w:rPr>
                <w:bCs/>
                <w:i/>
                <w:iCs/>
                <w:sz w:val="20"/>
                <w:szCs w:val="20"/>
              </w:rPr>
            </w:pPr>
            <w:r w:rsidRPr="00B12C61">
              <w:rPr>
                <w:bCs/>
                <w:i/>
                <w:iCs/>
                <w:sz w:val="20"/>
                <w:szCs w:val="20"/>
              </w:rPr>
              <w:t>Förstelärare och lektorer</w:t>
            </w:r>
          </w:p>
        </w:tc>
        <w:tc>
          <w:tcPr>
            <w:tcW w:w="1722" w:type="dxa"/>
          </w:tcPr>
          <w:p w14:paraId="0B1C72BA" w14:textId="37BC0976" w:rsidR="0058430D" w:rsidRPr="002317BC" w:rsidRDefault="00697F02" w:rsidP="00E9703A">
            <w:pPr>
              <w:rPr>
                <w:i/>
                <w:iCs/>
                <w:sz w:val="20"/>
                <w:szCs w:val="20"/>
              </w:rPr>
            </w:pPr>
            <w:r w:rsidRPr="00D52CB3">
              <w:rPr>
                <w:bCs/>
                <w:i/>
                <w:iCs/>
                <w:sz w:val="20"/>
                <w:szCs w:val="20"/>
              </w:rPr>
              <w:t>Andel i procent</w:t>
            </w:r>
          </w:p>
        </w:tc>
      </w:tr>
      <w:tr w:rsidR="0058430D" w:rsidRPr="002317BC" w14:paraId="6103A934" w14:textId="77777777" w:rsidTr="00E9703A">
        <w:trPr>
          <w:trHeight w:val="70"/>
        </w:trPr>
        <w:tc>
          <w:tcPr>
            <w:tcW w:w="5524" w:type="dxa"/>
          </w:tcPr>
          <w:p w14:paraId="46CCDF24" w14:textId="77777777" w:rsidR="0058430D" w:rsidRPr="00B12C61" w:rsidRDefault="0058430D" w:rsidP="00E9703A">
            <w:pPr>
              <w:rPr>
                <w:bCs/>
                <w:i/>
                <w:iCs/>
                <w:sz w:val="20"/>
                <w:szCs w:val="20"/>
              </w:rPr>
            </w:pPr>
            <w:r w:rsidRPr="00B12C61">
              <w:rPr>
                <w:bCs/>
                <w:i/>
                <w:iCs/>
                <w:sz w:val="20"/>
                <w:szCs w:val="20"/>
              </w:rPr>
              <w:t>Antal elever per lärare</w:t>
            </w:r>
          </w:p>
        </w:tc>
        <w:tc>
          <w:tcPr>
            <w:tcW w:w="1722" w:type="dxa"/>
          </w:tcPr>
          <w:p w14:paraId="3C9952A0" w14:textId="77777777" w:rsidR="0058430D" w:rsidRPr="002317BC" w:rsidRDefault="0058430D" w:rsidP="00E9703A">
            <w:pPr>
              <w:rPr>
                <w:i/>
                <w:iCs/>
                <w:sz w:val="20"/>
                <w:szCs w:val="20"/>
              </w:rPr>
            </w:pPr>
            <w:r w:rsidRPr="002317BC">
              <w:rPr>
                <w:i/>
                <w:iCs/>
                <w:sz w:val="20"/>
                <w:szCs w:val="20"/>
              </w:rPr>
              <w:t>Antal</w:t>
            </w:r>
            <w:r>
              <w:rPr>
                <w:i/>
                <w:iCs/>
                <w:sz w:val="20"/>
                <w:szCs w:val="20"/>
              </w:rPr>
              <w:t xml:space="preserve"> (kvot)</w:t>
            </w:r>
          </w:p>
        </w:tc>
      </w:tr>
      <w:tr w:rsidR="0058430D" w:rsidRPr="002317BC" w14:paraId="43F447D7" w14:textId="77777777" w:rsidTr="00E9703A">
        <w:trPr>
          <w:trHeight w:val="70"/>
        </w:trPr>
        <w:tc>
          <w:tcPr>
            <w:tcW w:w="5524" w:type="dxa"/>
          </w:tcPr>
          <w:p w14:paraId="647F0B00" w14:textId="158A6CDC" w:rsidR="0058430D" w:rsidRPr="00B12C61" w:rsidRDefault="0058430D" w:rsidP="00E9703A">
            <w:pPr>
              <w:rPr>
                <w:bCs/>
                <w:i/>
                <w:iCs/>
                <w:sz w:val="20"/>
                <w:szCs w:val="20"/>
              </w:rPr>
            </w:pPr>
            <w:r w:rsidRPr="00B12C61">
              <w:rPr>
                <w:bCs/>
                <w:i/>
                <w:iCs/>
                <w:sz w:val="20"/>
                <w:szCs w:val="20"/>
              </w:rPr>
              <w:t xml:space="preserve">Antal elever per </w:t>
            </w:r>
            <w:r w:rsidR="000907F9">
              <w:rPr>
                <w:bCs/>
                <w:i/>
                <w:iCs/>
                <w:sz w:val="20"/>
                <w:szCs w:val="20"/>
              </w:rPr>
              <w:t>studie- och yrkesvägledare</w:t>
            </w:r>
          </w:p>
        </w:tc>
        <w:tc>
          <w:tcPr>
            <w:tcW w:w="1722" w:type="dxa"/>
          </w:tcPr>
          <w:p w14:paraId="78D5FA67" w14:textId="77777777" w:rsidR="0058430D" w:rsidRPr="002317BC" w:rsidRDefault="0058430D" w:rsidP="00E9703A">
            <w:pPr>
              <w:rPr>
                <w:i/>
                <w:iCs/>
                <w:sz w:val="20"/>
                <w:szCs w:val="20"/>
              </w:rPr>
            </w:pPr>
            <w:r w:rsidRPr="002317BC">
              <w:rPr>
                <w:i/>
                <w:iCs/>
                <w:sz w:val="20"/>
                <w:szCs w:val="20"/>
              </w:rPr>
              <w:t>Antal</w:t>
            </w:r>
            <w:r>
              <w:rPr>
                <w:i/>
                <w:iCs/>
                <w:sz w:val="20"/>
                <w:szCs w:val="20"/>
              </w:rPr>
              <w:t xml:space="preserve"> (kvot)</w:t>
            </w:r>
          </w:p>
        </w:tc>
      </w:tr>
    </w:tbl>
    <w:p w14:paraId="0D74D7DA" w14:textId="77777777" w:rsidR="0058430D" w:rsidRDefault="0058430D" w:rsidP="0058430D">
      <w:pPr>
        <w:spacing w:after="0"/>
      </w:pPr>
    </w:p>
    <w:tbl>
      <w:tblPr>
        <w:tblStyle w:val="Tabellrutnt"/>
        <w:tblW w:w="0" w:type="auto"/>
        <w:tblLook w:val="04A0" w:firstRow="1" w:lastRow="0" w:firstColumn="1" w:lastColumn="0" w:noHBand="0" w:noVBand="1"/>
      </w:tblPr>
      <w:tblGrid>
        <w:gridCol w:w="5524"/>
        <w:gridCol w:w="1722"/>
      </w:tblGrid>
      <w:tr w:rsidR="0058430D" w:rsidRPr="002317BC" w14:paraId="79434E89"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56898A61" w14:textId="5A7E52E8" w:rsidR="0058430D" w:rsidRPr="002317BC" w:rsidRDefault="00B3543E" w:rsidP="00E9703A">
            <w:pPr>
              <w:rPr>
                <w:b w:val="0"/>
              </w:rPr>
            </w:pPr>
            <w:r>
              <w:rPr>
                <w:i/>
                <w:iCs/>
              </w:rPr>
              <w:t>Kostnader</w:t>
            </w:r>
          </w:p>
        </w:tc>
        <w:tc>
          <w:tcPr>
            <w:tcW w:w="1722" w:type="dxa"/>
          </w:tcPr>
          <w:p w14:paraId="758E9050" w14:textId="77777777" w:rsidR="0058430D" w:rsidRPr="002317BC" w:rsidRDefault="0058430D" w:rsidP="00E9703A">
            <w:r>
              <w:t>Typ av mått</w:t>
            </w:r>
          </w:p>
        </w:tc>
      </w:tr>
      <w:tr w:rsidR="0058430D" w:rsidRPr="002317BC" w14:paraId="5FFB113F" w14:textId="77777777" w:rsidTr="00E9703A">
        <w:tc>
          <w:tcPr>
            <w:tcW w:w="5524" w:type="dxa"/>
          </w:tcPr>
          <w:p w14:paraId="2628D92E" w14:textId="77777777" w:rsidR="0058430D" w:rsidRPr="00C55A02" w:rsidRDefault="0058430D" w:rsidP="00E9703A">
            <w:pPr>
              <w:rPr>
                <w:b/>
                <w:bCs/>
              </w:rPr>
            </w:pPr>
            <w:r w:rsidRPr="00C55A02">
              <w:rPr>
                <w:bCs/>
                <w:i/>
                <w:iCs/>
                <w:sz w:val="20"/>
                <w:szCs w:val="20"/>
              </w:rPr>
              <w:t>Kostnader totalt</w:t>
            </w:r>
          </w:p>
        </w:tc>
        <w:tc>
          <w:tcPr>
            <w:tcW w:w="1722" w:type="dxa"/>
          </w:tcPr>
          <w:p w14:paraId="0820737C" w14:textId="77777777" w:rsidR="0058430D" w:rsidRPr="002317BC" w:rsidRDefault="0058430D" w:rsidP="00E9703A">
            <w:pPr>
              <w:rPr>
                <w:i/>
                <w:iCs/>
                <w:sz w:val="20"/>
                <w:szCs w:val="20"/>
              </w:rPr>
            </w:pPr>
            <w:r>
              <w:rPr>
                <w:i/>
                <w:iCs/>
                <w:sz w:val="20"/>
                <w:szCs w:val="20"/>
              </w:rPr>
              <w:t>Tkr</w:t>
            </w:r>
          </w:p>
        </w:tc>
      </w:tr>
      <w:tr w:rsidR="0058430D" w:rsidRPr="002317BC" w14:paraId="39826DE2" w14:textId="77777777" w:rsidTr="00E9703A">
        <w:tc>
          <w:tcPr>
            <w:tcW w:w="5524" w:type="dxa"/>
          </w:tcPr>
          <w:p w14:paraId="3DD17661" w14:textId="77777777" w:rsidR="0058430D" w:rsidRPr="00C55A02" w:rsidRDefault="0058430D" w:rsidP="00E9703A">
            <w:pPr>
              <w:rPr>
                <w:bCs/>
                <w:i/>
                <w:iCs/>
                <w:sz w:val="20"/>
                <w:szCs w:val="20"/>
              </w:rPr>
            </w:pPr>
            <w:r w:rsidRPr="00C55A02">
              <w:rPr>
                <w:bCs/>
                <w:i/>
                <w:iCs/>
                <w:sz w:val="20"/>
                <w:szCs w:val="20"/>
              </w:rPr>
              <w:t xml:space="preserve">- </w:t>
            </w:r>
            <w:r w:rsidRPr="00F069FC">
              <w:rPr>
                <w:bCs/>
                <w:i/>
                <w:iCs/>
                <w:sz w:val="20"/>
                <w:szCs w:val="20"/>
              </w:rPr>
              <w:t>varav undervisning</w:t>
            </w:r>
          </w:p>
        </w:tc>
        <w:tc>
          <w:tcPr>
            <w:tcW w:w="1722" w:type="dxa"/>
          </w:tcPr>
          <w:p w14:paraId="27B72E92" w14:textId="77777777" w:rsidR="0058430D" w:rsidRPr="002317BC" w:rsidRDefault="0058430D" w:rsidP="00E9703A">
            <w:pPr>
              <w:rPr>
                <w:bCs/>
                <w:i/>
                <w:iCs/>
                <w:sz w:val="20"/>
                <w:szCs w:val="20"/>
              </w:rPr>
            </w:pPr>
            <w:r>
              <w:rPr>
                <w:bCs/>
                <w:i/>
                <w:iCs/>
                <w:sz w:val="20"/>
                <w:szCs w:val="20"/>
              </w:rPr>
              <w:t>Tkr</w:t>
            </w:r>
          </w:p>
        </w:tc>
      </w:tr>
      <w:tr w:rsidR="0058430D" w:rsidRPr="002317BC" w14:paraId="6F6FAFE2" w14:textId="77777777" w:rsidTr="00E9703A">
        <w:tc>
          <w:tcPr>
            <w:tcW w:w="5524" w:type="dxa"/>
          </w:tcPr>
          <w:p w14:paraId="5BBE3E95" w14:textId="77777777" w:rsidR="0058430D" w:rsidRPr="00C55A02" w:rsidRDefault="0058430D" w:rsidP="00E9703A">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2C73BEE9" w14:textId="77777777" w:rsidR="0058430D" w:rsidRDefault="0058430D" w:rsidP="00E9703A">
            <w:pPr>
              <w:rPr>
                <w:bCs/>
                <w:i/>
                <w:iCs/>
                <w:sz w:val="20"/>
                <w:szCs w:val="20"/>
              </w:rPr>
            </w:pPr>
            <w:r>
              <w:rPr>
                <w:bCs/>
                <w:i/>
                <w:iCs/>
                <w:sz w:val="20"/>
                <w:szCs w:val="20"/>
              </w:rPr>
              <w:t>Kr</w:t>
            </w:r>
          </w:p>
        </w:tc>
      </w:tr>
      <w:tr w:rsidR="0058430D" w:rsidRPr="002317BC" w14:paraId="7AF0B7E8" w14:textId="77777777" w:rsidTr="00E9703A">
        <w:tc>
          <w:tcPr>
            <w:tcW w:w="5524" w:type="dxa"/>
          </w:tcPr>
          <w:p w14:paraId="2ABB56A2" w14:textId="77777777" w:rsidR="0058430D" w:rsidRPr="00C55A02" w:rsidRDefault="0058430D" w:rsidP="00E9703A">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6FF73D1F" w14:textId="77777777" w:rsidR="0058430D" w:rsidRDefault="0058430D" w:rsidP="00E9703A">
            <w:pPr>
              <w:rPr>
                <w:bCs/>
                <w:i/>
                <w:iCs/>
                <w:sz w:val="20"/>
                <w:szCs w:val="20"/>
              </w:rPr>
            </w:pPr>
            <w:r>
              <w:rPr>
                <w:bCs/>
                <w:i/>
                <w:iCs/>
                <w:sz w:val="20"/>
                <w:szCs w:val="20"/>
              </w:rPr>
              <w:t>Kr</w:t>
            </w:r>
          </w:p>
        </w:tc>
      </w:tr>
      <w:tr w:rsidR="0058430D" w:rsidRPr="002317BC" w14:paraId="1A18A29F" w14:textId="77777777" w:rsidTr="00E9703A">
        <w:tc>
          <w:tcPr>
            <w:tcW w:w="5524" w:type="dxa"/>
          </w:tcPr>
          <w:p w14:paraId="7FCC43FA" w14:textId="77777777" w:rsidR="0058430D" w:rsidRPr="00C55A02" w:rsidRDefault="0058430D" w:rsidP="00E9703A">
            <w:pPr>
              <w:rPr>
                <w:bCs/>
                <w:i/>
                <w:iCs/>
                <w:sz w:val="20"/>
                <w:szCs w:val="20"/>
              </w:rPr>
            </w:pPr>
            <w:r w:rsidRPr="00C55A02">
              <w:rPr>
                <w:bCs/>
                <w:i/>
                <w:iCs/>
                <w:sz w:val="20"/>
                <w:szCs w:val="20"/>
              </w:rPr>
              <w:t xml:space="preserve">- varav </w:t>
            </w:r>
            <w:r w:rsidRPr="00F069FC">
              <w:rPr>
                <w:bCs/>
                <w:i/>
                <w:iCs/>
                <w:sz w:val="20"/>
                <w:szCs w:val="20"/>
              </w:rPr>
              <w:t>undervisning</w:t>
            </w:r>
          </w:p>
        </w:tc>
        <w:tc>
          <w:tcPr>
            <w:tcW w:w="1722" w:type="dxa"/>
          </w:tcPr>
          <w:p w14:paraId="5A58C208" w14:textId="77777777" w:rsidR="0058430D" w:rsidRDefault="0058430D" w:rsidP="00E9703A">
            <w:pPr>
              <w:rPr>
                <w:bCs/>
                <w:i/>
                <w:iCs/>
                <w:sz w:val="20"/>
                <w:szCs w:val="20"/>
              </w:rPr>
            </w:pPr>
            <w:r>
              <w:rPr>
                <w:bCs/>
                <w:i/>
                <w:iCs/>
                <w:sz w:val="20"/>
                <w:szCs w:val="20"/>
              </w:rPr>
              <w:t>Kr</w:t>
            </w:r>
          </w:p>
        </w:tc>
      </w:tr>
      <w:tr w:rsidR="0058430D" w:rsidRPr="002317BC" w14:paraId="503EA0C2" w14:textId="77777777" w:rsidTr="00E9703A">
        <w:tc>
          <w:tcPr>
            <w:tcW w:w="5524" w:type="dxa"/>
          </w:tcPr>
          <w:p w14:paraId="3E236EF3" w14:textId="77777777" w:rsidR="0058430D" w:rsidRPr="00C55A02" w:rsidRDefault="0058430D" w:rsidP="00E9703A">
            <w:pPr>
              <w:rPr>
                <w:bCs/>
                <w:i/>
                <w:iCs/>
                <w:sz w:val="20"/>
                <w:szCs w:val="20"/>
              </w:rPr>
            </w:pPr>
            <w:r w:rsidRPr="00F069FC">
              <w:rPr>
                <w:bCs/>
                <w:i/>
                <w:iCs/>
                <w:sz w:val="20"/>
                <w:szCs w:val="20"/>
              </w:rPr>
              <w:t>- varav skolmåltider</w:t>
            </w:r>
          </w:p>
        </w:tc>
        <w:tc>
          <w:tcPr>
            <w:tcW w:w="1722" w:type="dxa"/>
          </w:tcPr>
          <w:p w14:paraId="70643B2A" w14:textId="77777777" w:rsidR="0058430D" w:rsidRDefault="0058430D" w:rsidP="00E9703A">
            <w:pPr>
              <w:rPr>
                <w:bCs/>
                <w:i/>
                <w:iCs/>
                <w:sz w:val="20"/>
                <w:szCs w:val="20"/>
              </w:rPr>
            </w:pPr>
            <w:r>
              <w:rPr>
                <w:bCs/>
                <w:i/>
                <w:iCs/>
                <w:sz w:val="20"/>
                <w:szCs w:val="20"/>
              </w:rPr>
              <w:t>Kr</w:t>
            </w:r>
          </w:p>
        </w:tc>
      </w:tr>
      <w:tr w:rsidR="0058430D" w:rsidRPr="002317BC" w14:paraId="35159A5B" w14:textId="77777777" w:rsidTr="00E9703A">
        <w:tc>
          <w:tcPr>
            <w:tcW w:w="5524" w:type="dxa"/>
          </w:tcPr>
          <w:p w14:paraId="0DAA1EE7" w14:textId="77777777" w:rsidR="0058430D" w:rsidRPr="00C55A02" w:rsidRDefault="0058430D" w:rsidP="00E9703A">
            <w:pPr>
              <w:rPr>
                <w:bCs/>
                <w:i/>
                <w:iCs/>
                <w:sz w:val="20"/>
                <w:szCs w:val="20"/>
              </w:rPr>
            </w:pPr>
            <w:r w:rsidRPr="00F069FC">
              <w:rPr>
                <w:bCs/>
                <w:i/>
                <w:iCs/>
                <w:sz w:val="20"/>
                <w:szCs w:val="20"/>
              </w:rPr>
              <w:t>- varav lärverktyg, utrustning, skolbibliotek</w:t>
            </w:r>
          </w:p>
        </w:tc>
        <w:tc>
          <w:tcPr>
            <w:tcW w:w="1722" w:type="dxa"/>
          </w:tcPr>
          <w:p w14:paraId="52703106" w14:textId="77777777" w:rsidR="0058430D" w:rsidRDefault="0058430D" w:rsidP="00E9703A">
            <w:pPr>
              <w:rPr>
                <w:bCs/>
                <w:i/>
                <w:iCs/>
                <w:sz w:val="20"/>
                <w:szCs w:val="20"/>
              </w:rPr>
            </w:pPr>
            <w:r>
              <w:rPr>
                <w:bCs/>
                <w:i/>
                <w:iCs/>
                <w:sz w:val="20"/>
                <w:szCs w:val="20"/>
              </w:rPr>
              <w:t>Kr</w:t>
            </w:r>
          </w:p>
        </w:tc>
      </w:tr>
      <w:tr w:rsidR="0058430D" w:rsidRPr="002317BC" w14:paraId="77F3A8CA" w14:textId="77777777" w:rsidTr="00E9703A">
        <w:tc>
          <w:tcPr>
            <w:tcW w:w="5524" w:type="dxa"/>
          </w:tcPr>
          <w:p w14:paraId="18CF7379" w14:textId="77777777" w:rsidR="0058430D" w:rsidRPr="00C55A02" w:rsidRDefault="0058430D" w:rsidP="00E9703A">
            <w:pPr>
              <w:rPr>
                <w:bCs/>
                <w:i/>
                <w:iCs/>
                <w:sz w:val="20"/>
                <w:szCs w:val="20"/>
              </w:rPr>
            </w:pPr>
            <w:r w:rsidRPr="00F069FC">
              <w:rPr>
                <w:bCs/>
                <w:i/>
                <w:iCs/>
                <w:sz w:val="20"/>
                <w:szCs w:val="20"/>
              </w:rPr>
              <w:t>- varav elevhälsa</w:t>
            </w:r>
          </w:p>
        </w:tc>
        <w:tc>
          <w:tcPr>
            <w:tcW w:w="1722" w:type="dxa"/>
          </w:tcPr>
          <w:p w14:paraId="698D9756" w14:textId="77777777" w:rsidR="0058430D" w:rsidRDefault="0058430D" w:rsidP="00E9703A">
            <w:pPr>
              <w:rPr>
                <w:bCs/>
                <w:i/>
                <w:iCs/>
                <w:sz w:val="20"/>
                <w:szCs w:val="20"/>
              </w:rPr>
            </w:pPr>
            <w:r>
              <w:rPr>
                <w:bCs/>
                <w:i/>
                <w:iCs/>
                <w:sz w:val="20"/>
                <w:szCs w:val="20"/>
              </w:rPr>
              <w:t>Kr</w:t>
            </w:r>
          </w:p>
        </w:tc>
      </w:tr>
      <w:tr w:rsidR="0058430D" w:rsidRPr="002317BC" w14:paraId="318B5919" w14:textId="77777777" w:rsidTr="00E9703A">
        <w:tc>
          <w:tcPr>
            <w:tcW w:w="5524" w:type="dxa"/>
          </w:tcPr>
          <w:p w14:paraId="599F3276" w14:textId="77777777" w:rsidR="0058430D" w:rsidRPr="00C55A02" w:rsidRDefault="0058430D" w:rsidP="00E9703A">
            <w:pPr>
              <w:rPr>
                <w:bCs/>
                <w:i/>
                <w:iCs/>
                <w:sz w:val="20"/>
                <w:szCs w:val="20"/>
              </w:rPr>
            </w:pPr>
            <w:r w:rsidRPr="00F069FC">
              <w:rPr>
                <w:bCs/>
                <w:i/>
                <w:iCs/>
                <w:sz w:val="20"/>
                <w:szCs w:val="20"/>
              </w:rPr>
              <w:t>- varav övrigt</w:t>
            </w:r>
          </w:p>
        </w:tc>
        <w:tc>
          <w:tcPr>
            <w:tcW w:w="1722" w:type="dxa"/>
          </w:tcPr>
          <w:p w14:paraId="4B5FB40E" w14:textId="77777777" w:rsidR="0058430D" w:rsidRDefault="0058430D" w:rsidP="00E9703A">
            <w:pPr>
              <w:rPr>
                <w:bCs/>
                <w:i/>
                <w:iCs/>
                <w:sz w:val="20"/>
                <w:szCs w:val="20"/>
              </w:rPr>
            </w:pPr>
            <w:r>
              <w:rPr>
                <w:bCs/>
                <w:i/>
                <w:iCs/>
                <w:sz w:val="20"/>
                <w:szCs w:val="20"/>
              </w:rPr>
              <w:t>Kr</w:t>
            </w:r>
          </w:p>
        </w:tc>
      </w:tr>
    </w:tbl>
    <w:p w14:paraId="4AC0F7D1" w14:textId="77777777" w:rsidR="0058430D" w:rsidRDefault="0058430D" w:rsidP="00BF4937"/>
    <w:p w14:paraId="4E811AAF" w14:textId="5192BB74" w:rsidR="006A0A69" w:rsidRDefault="006A0A69" w:rsidP="006A0A69">
      <w:pPr>
        <w:pStyle w:val="Rubrik2"/>
      </w:pPr>
      <w:r>
        <w:t>Fritidshemmet</w:t>
      </w:r>
    </w:p>
    <w:p w14:paraId="4A2D8402" w14:textId="4C32DA77" w:rsidR="006A0A69" w:rsidRDefault="006A0A69" w:rsidP="006A0A69">
      <w:r w:rsidRPr="00BB5B6B">
        <w:rPr>
          <w:i/>
          <w:iCs/>
        </w:rPr>
        <w:t>Nationell målsättning</w:t>
      </w:r>
      <w:r>
        <w:t xml:space="preserve">: </w:t>
      </w:r>
      <w:r w:rsidR="004B7A8E" w:rsidRPr="00801026">
        <w:t>I fritidshemmet får varje elev en meningsfull fritid och en likvärdig utbildning av hög kvalitet som ger eleven goda möjligheter att utvecklas och lära samt ger en god grund för fortsatt utbildning</w:t>
      </w:r>
      <w:r w:rsidR="004B7A8E" w:rsidRPr="001D0EDE">
        <w:t>.</w:t>
      </w:r>
    </w:p>
    <w:tbl>
      <w:tblPr>
        <w:tblStyle w:val="Tabellrutnt"/>
        <w:tblW w:w="0" w:type="auto"/>
        <w:tblLook w:val="04A0" w:firstRow="1" w:lastRow="0" w:firstColumn="1" w:lastColumn="0" w:noHBand="0" w:noVBand="1"/>
      </w:tblPr>
      <w:tblGrid>
        <w:gridCol w:w="5524"/>
        <w:gridCol w:w="1722"/>
      </w:tblGrid>
      <w:tr w:rsidR="0053018F" w:rsidRPr="00041CCC" w14:paraId="3CA257F9"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7433BFC6" w14:textId="197DA7AA" w:rsidR="0053018F" w:rsidRPr="002317BC" w:rsidRDefault="00B3543E" w:rsidP="00E9703A">
            <w:pPr>
              <w:rPr>
                <w:b w:val="0"/>
              </w:rPr>
            </w:pPr>
            <w:r>
              <w:rPr>
                <w:i/>
                <w:iCs/>
              </w:rPr>
              <w:t>Elever</w:t>
            </w:r>
          </w:p>
        </w:tc>
        <w:tc>
          <w:tcPr>
            <w:tcW w:w="1722" w:type="dxa"/>
          </w:tcPr>
          <w:p w14:paraId="0050F3B7" w14:textId="77777777" w:rsidR="0053018F" w:rsidRPr="002317BC" w:rsidRDefault="0053018F" w:rsidP="00E9703A">
            <w:r>
              <w:t>Typ av mått</w:t>
            </w:r>
          </w:p>
        </w:tc>
      </w:tr>
      <w:tr w:rsidR="0053018F" w:rsidRPr="00041CCC" w14:paraId="2C40E501" w14:textId="77777777" w:rsidTr="00E9703A">
        <w:tc>
          <w:tcPr>
            <w:tcW w:w="5524" w:type="dxa"/>
          </w:tcPr>
          <w:p w14:paraId="3B15B08B" w14:textId="13E1AE18" w:rsidR="0053018F" w:rsidRPr="00FC3710" w:rsidRDefault="0053018F" w:rsidP="00E9703A">
            <w:pPr>
              <w:rPr>
                <w:b/>
                <w:bCs/>
              </w:rPr>
            </w:pPr>
            <w:r w:rsidRPr="0053018F">
              <w:rPr>
                <w:bCs/>
                <w:i/>
                <w:iCs/>
                <w:sz w:val="20"/>
                <w:szCs w:val="20"/>
              </w:rPr>
              <w:t>Elever totalt inskrivna</w:t>
            </w:r>
          </w:p>
        </w:tc>
        <w:tc>
          <w:tcPr>
            <w:tcW w:w="1722" w:type="dxa"/>
          </w:tcPr>
          <w:p w14:paraId="4A22987E" w14:textId="77777777" w:rsidR="0053018F" w:rsidRPr="002317BC" w:rsidRDefault="0053018F" w:rsidP="00E9703A">
            <w:pPr>
              <w:rPr>
                <w:i/>
                <w:iCs/>
                <w:sz w:val="20"/>
                <w:szCs w:val="20"/>
              </w:rPr>
            </w:pPr>
            <w:r w:rsidRPr="002317BC">
              <w:rPr>
                <w:i/>
                <w:iCs/>
                <w:sz w:val="20"/>
                <w:szCs w:val="20"/>
              </w:rPr>
              <w:t>Antal</w:t>
            </w:r>
          </w:p>
        </w:tc>
      </w:tr>
    </w:tbl>
    <w:p w14:paraId="2EA07109" w14:textId="77777777" w:rsidR="0053018F" w:rsidRDefault="0053018F" w:rsidP="0053018F">
      <w:pPr>
        <w:spacing w:after="0"/>
      </w:pPr>
    </w:p>
    <w:tbl>
      <w:tblPr>
        <w:tblStyle w:val="Tabellrutnt"/>
        <w:tblW w:w="0" w:type="auto"/>
        <w:tblLook w:val="04A0" w:firstRow="1" w:lastRow="0" w:firstColumn="1" w:lastColumn="0" w:noHBand="0" w:noVBand="1"/>
      </w:tblPr>
      <w:tblGrid>
        <w:gridCol w:w="5524"/>
        <w:gridCol w:w="1722"/>
      </w:tblGrid>
      <w:tr w:rsidR="0053018F" w:rsidRPr="002317BC" w14:paraId="47DB1391"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5C1D2F2C" w14:textId="7336D936" w:rsidR="0053018F" w:rsidRPr="002317BC" w:rsidRDefault="00B3543E" w:rsidP="00E9703A">
            <w:pPr>
              <w:rPr>
                <w:b w:val="0"/>
              </w:rPr>
            </w:pPr>
            <w:r>
              <w:rPr>
                <w:i/>
                <w:iCs/>
              </w:rPr>
              <w:t>Personal</w:t>
            </w:r>
          </w:p>
        </w:tc>
        <w:tc>
          <w:tcPr>
            <w:tcW w:w="1722" w:type="dxa"/>
          </w:tcPr>
          <w:p w14:paraId="66A7A112" w14:textId="77777777" w:rsidR="0053018F" w:rsidRPr="002317BC" w:rsidRDefault="0053018F" w:rsidP="00E9703A">
            <w:r>
              <w:t>Typ av mått</w:t>
            </w:r>
          </w:p>
        </w:tc>
      </w:tr>
      <w:tr w:rsidR="0053018F" w:rsidRPr="002317BC" w14:paraId="6445CE12" w14:textId="77777777" w:rsidTr="00E9703A">
        <w:tc>
          <w:tcPr>
            <w:tcW w:w="5524" w:type="dxa"/>
          </w:tcPr>
          <w:p w14:paraId="3A8A8E53" w14:textId="77777777" w:rsidR="0053018F" w:rsidRPr="00AF3B61" w:rsidRDefault="0053018F" w:rsidP="00E9703A">
            <w:pPr>
              <w:rPr>
                <w:b/>
                <w:bCs/>
                <w:highlight w:val="yellow"/>
              </w:rPr>
            </w:pPr>
            <w:r w:rsidRPr="00B12C61">
              <w:rPr>
                <w:bCs/>
                <w:i/>
                <w:iCs/>
                <w:sz w:val="20"/>
                <w:szCs w:val="20"/>
              </w:rPr>
              <w:t>Personal totalt</w:t>
            </w:r>
          </w:p>
        </w:tc>
        <w:tc>
          <w:tcPr>
            <w:tcW w:w="1722" w:type="dxa"/>
          </w:tcPr>
          <w:p w14:paraId="7082C829" w14:textId="77777777" w:rsidR="0053018F" w:rsidRPr="00AF3B61" w:rsidRDefault="0053018F" w:rsidP="00E9703A">
            <w:pPr>
              <w:rPr>
                <w:i/>
                <w:iCs/>
                <w:sz w:val="20"/>
                <w:szCs w:val="20"/>
                <w:highlight w:val="yellow"/>
              </w:rPr>
            </w:pPr>
            <w:r w:rsidRPr="002317BC">
              <w:rPr>
                <w:i/>
                <w:iCs/>
                <w:sz w:val="20"/>
                <w:szCs w:val="20"/>
              </w:rPr>
              <w:t>Antal</w:t>
            </w:r>
          </w:p>
        </w:tc>
      </w:tr>
      <w:tr w:rsidR="0053018F" w:rsidRPr="002317BC" w14:paraId="32C3641A" w14:textId="77777777" w:rsidTr="00E9703A">
        <w:trPr>
          <w:trHeight w:val="180"/>
        </w:trPr>
        <w:tc>
          <w:tcPr>
            <w:tcW w:w="5524" w:type="dxa"/>
          </w:tcPr>
          <w:p w14:paraId="194DABCC" w14:textId="028F64BD" w:rsidR="0053018F" w:rsidRPr="0053018F" w:rsidRDefault="0053018F" w:rsidP="0053018F">
            <w:pPr>
              <w:rPr>
                <w:bCs/>
                <w:i/>
                <w:iCs/>
                <w:sz w:val="20"/>
                <w:szCs w:val="20"/>
              </w:rPr>
            </w:pPr>
            <w:r w:rsidRPr="0053018F">
              <w:rPr>
                <w:bCs/>
                <w:i/>
                <w:iCs/>
                <w:sz w:val="20"/>
                <w:szCs w:val="20"/>
              </w:rPr>
              <w:t>- varav med pedagogisk högskoleexamen</w:t>
            </w:r>
          </w:p>
        </w:tc>
        <w:tc>
          <w:tcPr>
            <w:tcW w:w="1722" w:type="dxa"/>
          </w:tcPr>
          <w:p w14:paraId="53C474D8"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2317BC" w14:paraId="30E4CD74" w14:textId="77777777" w:rsidTr="00E9703A">
        <w:trPr>
          <w:trHeight w:val="70"/>
        </w:trPr>
        <w:tc>
          <w:tcPr>
            <w:tcW w:w="5524" w:type="dxa"/>
          </w:tcPr>
          <w:p w14:paraId="7986389E" w14:textId="0B6CD775" w:rsidR="0053018F" w:rsidRPr="00B12C61" w:rsidRDefault="0053018F" w:rsidP="00E9703A">
            <w:pPr>
              <w:rPr>
                <w:bCs/>
                <w:i/>
                <w:iCs/>
                <w:sz w:val="20"/>
                <w:szCs w:val="20"/>
              </w:rPr>
            </w:pPr>
            <w:r w:rsidRPr="00B12C61">
              <w:rPr>
                <w:bCs/>
                <w:i/>
                <w:iCs/>
                <w:sz w:val="20"/>
                <w:szCs w:val="20"/>
              </w:rPr>
              <w:t xml:space="preserve">Antal elever per </w:t>
            </w:r>
            <w:r>
              <w:rPr>
                <w:bCs/>
                <w:i/>
                <w:iCs/>
                <w:sz w:val="20"/>
                <w:szCs w:val="20"/>
              </w:rPr>
              <w:t>pedagogisk personal</w:t>
            </w:r>
          </w:p>
        </w:tc>
        <w:tc>
          <w:tcPr>
            <w:tcW w:w="1722" w:type="dxa"/>
          </w:tcPr>
          <w:p w14:paraId="2D36F86A" w14:textId="77777777" w:rsidR="0053018F" w:rsidRPr="002317BC" w:rsidRDefault="0053018F" w:rsidP="00E9703A">
            <w:pPr>
              <w:rPr>
                <w:i/>
                <w:iCs/>
                <w:sz w:val="20"/>
                <w:szCs w:val="20"/>
              </w:rPr>
            </w:pPr>
            <w:r w:rsidRPr="002317BC">
              <w:rPr>
                <w:i/>
                <w:iCs/>
                <w:sz w:val="20"/>
                <w:szCs w:val="20"/>
              </w:rPr>
              <w:t>Antal</w:t>
            </w:r>
            <w:r>
              <w:rPr>
                <w:i/>
                <w:iCs/>
                <w:sz w:val="20"/>
                <w:szCs w:val="20"/>
              </w:rPr>
              <w:t xml:space="preserve"> (kvot)</w:t>
            </w:r>
          </w:p>
        </w:tc>
      </w:tr>
    </w:tbl>
    <w:p w14:paraId="4A681469" w14:textId="77777777" w:rsidR="0053018F" w:rsidRDefault="0053018F" w:rsidP="0053018F">
      <w:pPr>
        <w:spacing w:after="0"/>
      </w:pPr>
    </w:p>
    <w:tbl>
      <w:tblPr>
        <w:tblStyle w:val="Tabellrutnt"/>
        <w:tblW w:w="0" w:type="auto"/>
        <w:tblLook w:val="04A0" w:firstRow="1" w:lastRow="0" w:firstColumn="1" w:lastColumn="0" w:noHBand="0" w:noVBand="1"/>
      </w:tblPr>
      <w:tblGrid>
        <w:gridCol w:w="5524"/>
        <w:gridCol w:w="1722"/>
      </w:tblGrid>
      <w:tr w:rsidR="0053018F" w:rsidRPr="002317BC" w14:paraId="6E1AEAC7"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15E3DC02" w14:textId="0E97F040" w:rsidR="0053018F" w:rsidRPr="002317BC" w:rsidRDefault="00B3543E" w:rsidP="00E9703A">
            <w:pPr>
              <w:rPr>
                <w:b w:val="0"/>
              </w:rPr>
            </w:pPr>
            <w:r>
              <w:rPr>
                <w:i/>
                <w:iCs/>
              </w:rPr>
              <w:lastRenderedPageBreak/>
              <w:t>Kostnader</w:t>
            </w:r>
          </w:p>
        </w:tc>
        <w:tc>
          <w:tcPr>
            <w:tcW w:w="1722" w:type="dxa"/>
          </w:tcPr>
          <w:p w14:paraId="617C06BA" w14:textId="77777777" w:rsidR="0053018F" w:rsidRPr="002317BC" w:rsidRDefault="0053018F" w:rsidP="00E9703A">
            <w:r>
              <w:t>Typ av mått</w:t>
            </w:r>
          </w:p>
        </w:tc>
      </w:tr>
      <w:tr w:rsidR="0053018F" w:rsidRPr="002317BC" w14:paraId="3D75C1A6" w14:textId="77777777" w:rsidTr="00E9703A">
        <w:tc>
          <w:tcPr>
            <w:tcW w:w="5524" w:type="dxa"/>
          </w:tcPr>
          <w:p w14:paraId="19ADD300" w14:textId="77777777" w:rsidR="0053018F" w:rsidRPr="00C55A02" w:rsidRDefault="0053018F" w:rsidP="00E9703A">
            <w:pPr>
              <w:rPr>
                <w:b/>
                <w:bCs/>
              </w:rPr>
            </w:pPr>
            <w:r w:rsidRPr="00C55A02">
              <w:rPr>
                <w:bCs/>
                <w:i/>
                <w:iCs/>
                <w:sz w:val="20"/>
                <w:szCs w:val="20"/>
              </w:rPr>
              <w:t>Kostnader totalt</w:t>
            </w:r>
          </w:p>
        </w:tc>
        <w:tc>
          <w:tcPr>
            <w:tcW w:w="1722" w:type="dxa"/>
          </w:tcPr>
          <w:p w14:paraId="3C846078" w14:textId="77777777" w:rsidR="0053018F" w:rsidRPr="002317BC" w:rsidRDefault="0053018F" w:rsidP="00E9703A">
            <w:pPr>
              <w:rPr>
                <w:i/>
                <w:iCs/>
                <w:sz w:val="20"/>
                <w:szCs w:val="20"/>
              </w:rPr>
            </w:pPr>
            <w:r>
              <w:rPr>
                <w:i/>
                <w:iCs/>
                <w:sz w:val="20"/>
                <w:szCs w:val="20"/>
              </w:rPr>
              <w:t>Tkr</w:t>
            </w:r>
          </w:p>
        </w:tc>
      </w:tr>
      <w:tr w:rsidR="0053018F" w:rsidRPr="002317BC" w14:paraId="574C8FD1" w14:textId="77777777" w:rsidTr="00E9703A">
        <w:tc>
          <w:tcPr>
            <w:tcW w:w="5524" w:type="dxa"/>
          </w:tcPr>
          <w:p w14:paraId="6992BFEA" w14:textId="09BF31CD" w:rsidR="0053018F" w:rsidRPr="00C55A02" w:rsidRDefault="0053018F" w:rsidP="00E9703A">
            <w:pPr>
              <w:rPr>
                <w:bCs/>
                <w:i/>
                <w:iCs/>
                <w:sz w:val="20"/>
                <w:szCs w:val="20"/>
              </w:rPr>
            </w:pPr>
            <w:r w:rsidRPr="00C55A02">
              <w:rPr>
                <w:bCs/>
                <w:i/>
                <w:iCs/>
                <w:sz w:val="20"/>
                <w:szCs w:val="20"/>
              </w:rPr>
              <w:t xml:space="preserve">- </w:t>
            </w:r>
            <w:r w:rsidRPr="00F069FC">
              <w:rPr>
                <w:bCs/>
                <w:i/>
                <w:iCs/>
                <w:sz w:val="20"/>
                <w:szCs w:val="20"/>
              </w:rPr>
              <w:t xml:space="preserve">varav </w:t>
            </w:r>
            <w:r>
              <w:rPr>
                <w:bCs/>
                <w:i/>
                <w:iCs/>
                <w:sz w:val="20"/>
                <w:szCs w:val="20"/>
              </w:rPr>
              <w:t>personal</w:t>
            </w:r>
          </w:p>
        </w:tc>
        <w:tc>
          <w:tcPr>
            <w:tcW w:w="1722" w:type="dxa"/>
          </w:tcPr>
          <w:p w14:paraId="3DD96034" w14:textId="77777777" w:rsidR="0053018F" w:rsidRPr="002317BC" w:rsidRDefault="0053018F" w:rsidP="00E9703A">
            <w:pPr>
              <w:rPr>
                <w:bCs/>
                <w:i/>
                <w:iCs/>
                <w:sz w:val="20"/>
                <w:szCs w:val="20"/>
              </w:rPr>
            </w:pPr>
            <w:r>
              <w:rPr>
                <w:bCs/>
                <w:i/>
                <w:iCs/>
                <w:sz w:val="20"/>
                <w:szCs w:val="20"/>
              </w:rPr>
              <w:t>Tkr</w:t>
            </w:r>
          </w:p>
        </w:tc>
      </w:tr>
      <w:tr w:rsidR="0053018F" w:rsidRPr="002317BC" w14:paraId="649D4943" w14:textId="77777777" w:rsidTr="00E9703A">
        <w:tc>
          <w:tcPr>
            <w:tcW w:w="5524" w:type="dxa"/>
          </w:tcPr>
          <w:p w14:paraId="2F363877" w14:textId="77777777" w:rsidR="0053018F" w:rsidRPr="00C55A02" w:rsidRDefault="0053018F" w:rsidP="00E9703A">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4E210A84" w14:textId="77777777" w:rsidR="0053018F" w:rsidRDefault="0053018F" w:rsidP="00E9703A">
            <w:pPr>
              <w:rPr>
                <w:bCs/>
                <w:i/>
                <w:iCs/>
                <w:sz w:val="20"/>
                <w:szCs w:val="20"/>
              </w:rPr>
            </w:pPr>
            <w:r>
              <w:rPr>
                <w:bCs/>
                <w:i/>
                <w:iCs/>
                <w:sz w:val="20"/>
                <w:szCs w:val="20"/>
              </w:rPr>
              <w:t>Kr</w:t>
            </w:r>
          </w:p>
        </w:tc>
      </w:tr>
    </w:tbl>
    <w:p w14:paraId="367A9890" w14:textId="77777777" w:rsidR="00F069FC" w:rsidRDefault="00F069FC" w:rsidP="006A0A69"/>
    <w:p w14:paraId="6F149494" w14:textId="66ED32E4" w:rsidR="00394819" w:rsidRDefault="00394819" w:rsidP="00394819">
      <w:pPr>
        <w:pStyle w:val="Rubrik2"/>
      </w:pPr>
      <w:r>
        <w:t>Gymnasieskolan</w:t>
      </w:r>
    </w:p>
    <w:p w14:paraId="0394DB32" w14:textId="505692CB" w:rsidR="00394819" w:rsidRDefault="00394819" w:rsidP="00394819">
      <w:r w:rsidRPr="00BB5B6B">
        <w:rPr>
          <w:i/>
          <w:iCs/>
        </w:rPr>
        <w:t>Nationell målsättning</w:t>
      </w:r>
      <w:r>
        <w:t xml:space="preserve">: </w:t>
      </w:r>
      <w:r w:rsidR="004B7A8E" w:rsidRPr="007A68DE">
        <w:t>I gymnasieskolan får varje elev en likvärdig utbildning av hög kvalitet som ger eleven goda möjligheter att inhämta, utveckla, fördjupa och tillämpa kunskaper och värden samt ger en god grund för yrkesverksamhet och fortsatta studier. Utbudet av utbildningar är anpassat till ungdomars efterfrågan och arbetsmark</w:t>
      </w:r>
      <w:r w:rsidR="004B7A8E" w:rsidRPr="007A68DE">
        <w:softHyphen/>
        <w:t>nadens behov av gymnasialt och eftergymnasialt utbildade personer</w:t>
      </w:r>
      <w:r w:rsidR="004B7A8E" w:rsidRPr="00394819">
        <w:t>.</w:t>
      </w:r>
    </w:p>
    <w:tbl>
      <w:tblPr>
        <w:tblStyle w:val="Tabellrutnt"/>
        <w:tblW w:w="0" w:type="auto"/>
        <w:tblLook w:val="04A0" w:firstRow="1" w:lastRow="0" w:firstColumn="1" w:lastColumn="0" w:noHBand="0" w:noVBand="1"/>
      </w:tblPr>
      <w:tblGrid>
        <w:gridCol w:w="5524"/>
        <w:gridCol w:w="1722"/>
      </w:tblGrid>
      <w:tr w:rsidR="0053018F" w:rsidRPr="00041CCC" w14:paraId="5C86812F"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6B3EB5F3" w14:textId="508057FE" w:rsidR="0053018F" w:rsidRPr="002317BC" w:rsidRDefault="00B3543E" w:rsidP="00E9703A">
            <w:pPr>
              <w:rPr>
                <w:b w:val="0"/>
              </w:rPr>
            </w:pPr>
            <w:r>
              <w:rPr>
                <w:i/>
                <w:iCs/>
              </w:rPr>
              <w:t>Elever</w:t>
            </w:r>
          </w:p>
        </w:tc>
        <w:tc>
          <w:tcPr>
            <w:tcW w:w="1722" w:type="dxa"/>
          </w:tcPr>
          <w:p w14:paraId="5FD72A81" w14:textId="77777777" w:rsidR="0053018F" w:rsidRPr="002317BC" w:rsidRDefault="0053018F" w:rsidP="00E9703A">
            <w:r>
              <w:t>Typ av mått</w:t>
            </w:r>
          </w:p>
        </w:tc>
      </w:tr>
      <w:tr w:rsidR="0053018F" w:rsidRPr="00041CCC" w14:paraId="56CAFBB9" w14:textId="77777777" w:rsidTr="00E9703A">
        <w:tc>
          <w:tcPr>
            <w:tcW w:w="5524" w:type="dxa"/>
          </w:tcPr>
          <w:p w14:paraId="2F16DE9D" w14:textId="77777777" w:rsidR="0053018F" w:rsidRPr="00FC3710" w:rsidRDefault="0053018F" w:rsidP="00E9703A">
            <w:pPr>
              <w:rPr>
                <w:b/>
                <w:bCs/>
              </w:rPr>
            </w:pPr>
            <w:r w:rsidRPr="00FC3710">
              <w:rPr>
                <w:bCs/>
                <w:i/>
                <w:iCs/>
                <w:sz w:val="20"/>
                <w:szCs w:val="20"/>
              </w:rPr>
              <w:t>Antal elever totalt</w:t>
            </w:r>
          </w:p>
        </w:tc>
        <w:tc>
          <w:tcPr>
            <w:tcW w:w="1722" w:type="dxa"/>
          </w:tcPr>
          <w:p w14:paraId="1B66EE27" w14:textId="77777777" w:rsidR="0053018F" w:rsidRPr="002317BC" w:rsidRDefault="0053018F" w:rsidP="00E9703A">
            <w:pPr>
              <w:rPr>
                <w:i/>
                <w:iCs/>
                <w:sz w:val="20"/>
                <w:szCs w:val="20"/>
              </w:rPr>
            </w:pPr>
            <w:r w:rsidRPr="002317BC">
              <w:rPr>
                <w:i/>
                <w:iCs/>
                <w:sz w:val="20"/>
                <w:szCs w:val="20"/>
              </w:rPr>
              <w:t>Antal</w:t>
            </w:r>
          </w:p>
        </w:tc>
      </w:tr>
      <w:tr w:rsidR="0053018F" w:rsidRPr="00C57D09" w14:paraId="33DF6BCE" w14:textId="77777777" w:rsidTr="00E9703A">
        <w:tc>
          <w:tcPr>
            <w:tcW w:w="5524" w:type="dxa"/>
          </w:tcPr>
          <w:p w14:paraId="4427D2D4" w14:textId="77777777" w:rsidR="0053018F" w:rsidRPr="00FC3710" w:rsidRDefault="0053018F" w:rsidP="00E9703A">
            <w:pPr>
              <w:rPr>
                <w:bCs/>
                <w:i/>
                <w:iCs/>
                <w:sz w:val="20"/>
                <w:szCs w:val="20"/>
              </w:rPr>
            </w:pPr>
            <w:r w:rsidRPr="00FC3710">
              <w:rPr>
                <w:bCs/>
                <w:i/>
                <w:iCs/>
                <w:sz w:val="20"/>
                <w:szCs w:val="20"/>
              </w:rPr>
              <w:t>- varav flickor</w:t>
            </w:r>
          </w:p>
        </w:tc>
        <w:tc>
          <w:tcPr>
            <w:tcW w:w="1722" w:type="dxa"/>
          </w:tcPr>
          <w:p w14:paraId="46CFFB10" w14:textId="77777777" w:rsidR="0053018F" w:rsidRPr="002317BC"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C57D09" w14:paraId="724DF527" w14:textId="77777777" w:rsidTr="00E9703A">
        <w:tc>
          <w:tcPr>
            <w:tcW w:w="5524" w:type="dxa"/>
          </w:tcPr>
          <w:p w14:paraId="1D379342" w14:textId="77777777" w:rsidR="0053018F" w:rsidRPr="00FC3710" w:rsidRDefault="0053018F" w:rsidP="00E9703A">
            <w:pPr>
              <w:rPr>
                <w:bCs/>
                <w:i/>
                <w:iCs/>
                <w:sz w:val="20"/>
                <w:szCs w:val="20"/>
              </w:rPr>
            </w:pPr>
            <w:r w:rsidRPr="00FC3710">
              <w:rPr>
                <w:bCs/>
                <w:i/>
                <w:iCs/>
                <w:sz w:val="20"/>
                <w:szCs w:val="20"/>
              </w:rPr>
              <w:t>- varav med utländsk bakgrund</w:t>
            </w:r>
          </w:p>
        </w:tc>
        <w:tc>
          <w:tcPr>
            <w:tcW w:w="1722" w:type="dxa"/>
          </w:tcPr>
          <w:p w14:paraId="78190126"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C57D09" w14:paraId="6ECAB456" w14:textId="77777777" w:rsidTr="00E9703A">
        <w:tc>
          <w:tcPr>
            <w:tcW w:w="5524" w:type="dxa"/>
          </w:tcPr>
          <w:p w14:paraId="33C2DE2B" w14:textId="77777777" w:rsidR="0053018F" w:rsidRPr="00FC3710" w:rsidRDefault="0053018F" w:rsidP="00E9703A">
            <w:pPr>
              <w:rPr>
                <w:bCs/>
                <w:i/>
                <w:iCs/>
                <w:sz w:val="20"/>
                <w:szCs w:val="20"/>
              </w:rPr>
            </w:pPr>
            <w:r w:rsidRPr="00FC3710">
              <w:rPr>
                <w:bCs/>
                <w:i/>
                <w:iCs/>
                <w:sz w:val="20"/>
                <w:szCs w:val="20"/>
              </w:rPr>
              <w:t>- varav med föräldrar med eftergymnasial utbildning</w:t>
            </w:r>
          </w:p>
        </w:tc>
        <w:tc>
          <w:tcPr>
            <w:tcW w:w="1722" w:type="dxa"/>
          </w:tcPr>
          <w:p w14:paraId="55D1DAFB"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C57D09" w14:paraId="091BE2D5" w14:textId="77777777" w:rsidTr="00E9703A">
        <w:tc>
          <w:tcPr>
            <w:tcW w:w="5524" w:type="dxa"/>
          </w:tcPr>
          <w:p w14:paraId="6691F5A0" w14:textId="2B869031" w:rsidR="00506DB1" w:rsidRPr="00FC3710" w:rsidRDefault="00506DB1" w:rsidP="00506DB1">
            <w:pPr>
              <w:rPr>
                <w:bCs/>
                <w:i/>
                <w:iCs/>
                <w:sz w:val="20"/>
                <w:szCs w:val="20"/>
              </w:rPr>
            </w:pPr>
            <w:r w:rsidRPr="00FC3710">
              <w:rPr>
                <w:bCs/>
                <w:i/>
                <w:iCs/>
                <w:sz w:val="20"/>
                <w:szCs w:val="20"/>
              </w:rPr>
              <w:t xml:space="preserve">- varav </w:t>
            </w:r>
            <w:r>
              <w:rPr>
                <w:bCs/>
                <w:i/>
                <w:iCs/>
                <w:sz w:val="20"/>
                <w:szCs w:val="20"/>
              </w:rPr>
              <w:t>högskoleförberedande program</w:t>
            </w:r>
          </w:p>
        </w:tc>
        <w:tc>
          <w:tcPr>
            <w:tcW w:w="1722" w:type="dxa"/>
          </w:tcPr>
          <w:p w14:paraId="0888F496" w14:textId="7C468A03" w:rsidR="00506DB1" w:rsidRPr="00D52CB3" w:rsidRDefault="00506DB1" w:rsidP="00506DB1">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C57D09" w14:paraId="553C9311" w14:textId="77777777" w:rsidTr="00E9703A">
        <w:tc>
          <w:tcPr>
            <w:tcW w:w="5524" w:type="dxa"/>
          </w:tcPr>
          <w:p w14:paraId="0DD9ABAC" w14:textId="29BBD8C8" w:rsidR="00506DB1" w:rsidRPr="00FC3710" w:rsidRDefault="00506DB1" w:rsidP="00506DB1">
            <w:pPr>
              <w:rPr>
                <w:bCs/>
                <w:i/>
                <w:iCs/>
                <w:sz w:val="20"/>
                <w:szCs w:val="20"/>
              </w:rPr>
            </w:pPr>
            <w:r w:rsidRPr="00FC3710">
              <w:rPr>
                <w:bCs/>
                <w:i/>
                <w:iCs/>
                <w:sz w:val="20"/>
                <w:szCs w:val="20"/>
              </w:rPr>
              <w:t xml:space="preserve">- varav </w:t>
            </w:r>
            <w:r>
              <w:rPr>
                <w:bCs/>
                <w:i/>
                <w:iCs/>
                <w:sz w:val="20"/>
                <w:szCs w:val="20"/>
              </w:rPr>
              <w:t>yrkesprogram</w:t>
            </w:r>
          </w:p>
        </w:tc>
        <w:tc>
          <w:tcPr>
            <w:tcW w:w="1722" w:type="dxa"/>
          </w:tcPr>
          <w:p w14:paraId="729B91FD" w14:textId="39299F69" w:rsidR="00506DB1" w:rsidRPr="00D52CB3" w:rsidRDefault="00506DB1" w:rsidP="00506DB1">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C57D09" w14:paraId="7B7F561B" w14:textId="77777777" w:rsidTr="00E9703A">
        <w:tc>
          <w:tcPr>
            <w:tcW w:w="5524" w:type="dxa"/>
          </w:tcPr>
          <w:p w14:paraId="0FE2CC45" w14:textId="786AAEDA" w:rsidR="00506DB1" w:rsidRPr="00FC3710" w:rsidRDefault="00506DB1" w:rsidP="00506DB1">
            <w:pPr>
              <w:rPr>
                <w:bCs/>
                <w:i/>
                <w:iCs/>
                <w:sz w:val="20"/>
                <w:szCs w:val="20"/>
              </w:rPr>
            </w:pPr>
            <w:r w:rsidRPr="00FC3710">
              <w:rPr>
                <w:bCs/>
                <w:i/>
                <w:iCs/>
                <w:sz w:val="20"/>
                <w:szCs w:val="20"/>
              </w:rPr>
              <w:t xml:space="preserve">- varav </w:t>
            </w:r>
            <w:r>
              <w:rPr>
                <w:bCs/>
                <w:i/>
                <w:iCs/>
                <w:sz w:val="20"/>
                <w:szCs w:val="20"/>
              </w:rPr>
              <w:t>introduktionsprogram</w:t>
            </w:r>
          </w:p>
        </w:tc>
        <w:tc>
          <w:tcPr>
            <w:tcW w:w="1722" w:type="dxa"/>
          </w:tcPr>
          <w:p w14:paraId="0AC3256C" w14:textId="0CD53E9D" w:rsidR="00506DB1" w:rsidRPr="00D52CB3" w:rsidRDefault="00506DB1" w:rsidP="00506DB1">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71752952" w14:textId="77777777" w:rsidR="0053018F" w:rsidRDefault="0053018F" w:rsidP="0053018F">
      <w:pPr>
        <w:spacing w:after="0"/>
      </w:pPr>
    </w:p>
    <w:tbl>
      <w:tblPr>
        <w:tblStyle w:val="Tabellrutnt"/>
        <w:tblW w:w="0" w:type="auto"/>
        <w:tblLook w:val="04A0" w:firstRow="1" w:lastRow="0" w:firstColumn="1" w:lastColumn="0" w:noHBand="0" w:noVBand="1"/>
      </w:tblPr>
      <w:tblGrid>
        <w:gridCol w:w="5524"/>
        <w:gridCol w:w="1722"/>
      </w:tblGrid>
      <w:tr w:rsidR="0053018F" w:rsidRPr="002317BC" w14:paraId="28B20914"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36BF2627" w14:textId="6C5D1EDD" w:rsidR="0053018F" w:rsidRPr="002317BC" w:rsidRDefault="00B3543E" w:rsidP="00E9703A">
            <w:pPr>
              <w:rPr>
                <w:b w:val="0"/>
              </w:rPr>
            </w:pPr>
            <w:r>
              <w:rPr>
                <w:i/>
                <w:iCs/>
              </w:rPr>
              <w:t>Personal</w:t>
            </w:r>
          </w:p>
        </w:tc>
        <w:tc>
          <w:tcPr>
            <w:tcW w:w="1722" w:type="dxa"/>
          </w:tcPr>
          <w:p w14:paraId="5E276747" w14:textId="77777777" w:rsidR="0053018F" w:rsidRPr="002317BC" w:rsidRDefault="0053018F" w:rsidP="00E9703A">
            <w:r>
              <w:t>Typ av mått</w:t>
            </w:r>
          </w:p>
        </w:tc>
      </w:tr>
      <w:tr w:rsidR="0053018F" w:rsidRPr="002317BC" w14:paraId="08FEFE91" w14:textId="77777777" w:rsidTr="00E9703A">
        <w:tc>
          <w:tcPr>
            <w:tcW w:w="5524" w:type="dxa"/>
          </w:tcPr>
          <w:p w14:paraId="51130886" w14:textId="77777777" w:rsidR="0053018F" w:rsidRPr="00AF3B61" w:rsidRDefault="0053018F" w:rsidP="00E9703A">
            <w:pPr>
              <w:rPr>
                <w:b/>
                <w:bCs/>
                <w:highlight w:val="yellow"/>
              </w:rPr>
            </w:pPr>
            <w:r w:rsidRPr="00B12C61">
              <w:rPr>
                <w:bCs/>
                <w:i/>
                <w:iCs/>
                <w:sz w:val="20"/>
                <w:szCs w:val="20"/>
              </w:rPr>
              <w:t>Personal totalt</w:t>
            </w:r>
          </w:p>
        </w:tc>
        <w:tc>
          <w:tcPr>
            <w:tcW w:w="1722" w:type="dxa"/>
          </w:tcPr>
          <w:p w14:paraId="623AE8B9" w14:textId="77777777" w:rsidR="0053018F" w:rsidRPr="00AF3B61" w:rsidRDefault="0053018F" w:rsidP="00E9703A">
            <w:pPr>
              <w:rPr>
                <w:i/>
                <w:iCs/>
                <w:sz w:val="20"/>
                <w:szCs w:val="20"/>
                <w:highlight w:val="yellow"/>
              </w:rPr>
            </w:pPr>
            <w:r w:rsidRPr="002317BC">
              <w:rPr>
                <w:i/>
                <w:iCs/>
                <w:sz w:val="20"/>
                <w:szCs w:val="20"/>
              </w:rPr>
              <w:t>Antal</w:t>
            </w:r>
          </w:p>
        </w:tc>
      </w:tr>
      <w:tr w:rsidR="0053018F" w:rsidRPr="002317BC" w14:paraId="547962F2" w14:textId="77777777" w:rsidTr="00E9703A">
        <w:tc>
          <w:tcPr>
            <w:tcW w:w="5524" w:type="dxa"/>
          </w:tcPr>
          <w:p w14:paraId="3978AFBB" w14:textId="77777777" w:rsidR="0053018F" w:rsidRPr="00FC3710" w:rsidRDefault="0053018F" w:rsidP="00E9703A">
            <w:pPr>
              <w:rPr>
                <w:bCs/>
                <w:i/>
                <w:iCs/>
                <w:sz w:val="20"/>
                <w:szCs w:val="20"/>
              </w:rPr>
            </w:pPr>
            <w:r w:rsidRPr="00B12C61">
              <w:rPr>
                <w:bCs/>
                <w:i/>
                <w:iCs/>
                <w:sz w:val="20"/>
                <w:szCs w:val="20"/>
              </w:rPr>
              <w:t>- varav rektorer</w:t>
            </w:r>
          </w:p>
        </w:tc>
        <w:tc>
          <w:tcPr>
            <w:tcW w:w="1722" w:type="dxa"/>
          </w:tcPr>
          <w:p w14:paraId="65FA7578" w14:textId="77777777" w:rsidR="0053018F" w:rsidRPr="002317BC" w:rsidRDefault="0053018F" w:rsidP="00E9703A">
            <w:pPr>
              <w:rPr>
                <w:bCs/>
                <w:i/>
                <w:iCs/>
                <w:sz w:val="20"/>
                <w:szCs w:val="20"/>
              </w:rPr>
            </w:pPr>
            <w:r w:rsidRPr="002317BC">
              <w:rPr>
                <w:i/>
                <w:iCs/>
                <w:sz w:val="20"/>
                <w:szCs w:val="20"/>
              </w:rPr>
              <w:t>Antal</w:t>
            </w:r>
          </w:p>
        </w:tc>
      </w:tr>
      <w:tr w:rsidR="0053018F" w:rsidRPr="002317BC" w14:paraId="6057F5A1" w14:textId="77777777" w:rsidTr="00E9703A">
        <w:tc>
          <w:tcPr>
            <w:tcW w:w="5524" w:type="dxa"/>
          </w:tcPr>
          <w:p w14:paraId="4FD5BC66" w14:textId="77777777" w:rsidR="0053018F" w:rsidRPr="00FC3710" w:rsidRDefault="0053018F" w:rsidP="00E9703A">
            <w:pPr>
              <w:rPr>
                <w:bCs/>
                <w:i/>
                <w:iCs/>
                <w:sz w:val="20"/>
                <w:szCs w:val="20"/>
              </w:rPr>
            </w:pPr>
            <w:r w:rsidRPr="00B12C61">
              <w:rPr>
                <w:bCs/>
                <w:i/>
                <w:iCs/>
                <w:sz w:val="20"/>
                <w:szCs w:val="20"/>
              </w:rPr>
              <w:t>- varav lärare</w:t>
            </w:r>
          </w:p>
        </w:tc>
        <w:tc>
          <w:tcPr>
            <w:tcW w:w="1722" w:type="dxa"/>
          </w:tcPr>
          <w:p w14:paraId="55A970C4" w14:textId="77777777" w:rsidR="0053018F" w:rsidRDefault="0053018F" w:rsidP="00E9703A">
            <w:pPr>
              <w:rPr>
                <w:bCs/>
                <w:i/>
                <w:iCs/>
                <w:sz w:val="20"/>
                <w:szCs w:val="20"/>
              </w:rPr>
            </w:pPr>
            <w:r w:rsidRPr="002317BC">
              <w:rPr>
                <w:i/>
                <w:iCs/>
                <w:sz w:val="20"/>
                <w:szCs w:val="20"/>
              </w:rPr>
              <w:t>Antal</w:t>
            </w:r>
          </w:p>
        </w:tc>
      </w:tr>
      <w:tr w:rsidR="0053018F" w:rsidRPr="002317BC" w14:paraId="281B02E2" w14:textId="77777777" w:rsidTr="00E9703A">
        <w:tc>
          <w:tcPr>
            <w:tcW w:w="5524" w:type="dxa"/>
          </w:tcPr>
          <w:p w14:paraId="297706F1" w14:textId="77777777" w:rsidR="0053018F" w:rsidRPr="00FC3710" w:rsidRDefault="0053018F" w:rsidP="00E9703A">
            <w:pPr>
              <w:rPr>
                <w:bCs/>
                <w:i/>
                <w:iCs/>
                <w:sz w:val="20"/>
                <w:szCs w:val="20"/>
              </w:rPr>
            </w:pPr>
            <w:r w:rsidRPr="00B12C61">
              <w:rPr>
                <w:bCs/>
                <w:i/>
                <w:iCs/>
                <w:sz w:val="20"/>
                <w:szCs w:val="20"/>
              </w:rPr>
              <w:t>- varav studie- och yrkesvägledare</w:t>
            </w:r>
          </w:p>
        </w:tc>
        <w:tc>
          <w:tcPr>
            <w:tcW w:w="1722" w:type="dxa"/>
          </w:tcPr>
          <w:p w14:paraId="56522324" w14:textId="77777777" w:rsidR="0053018F" w:rsidRDefault="0053018F" w:rsidP="00E9703A">
            <w:pPr>
              <w:rPr>
                <w:bCs/>
                <w:i/>
                <w:iCs/>
                <w:sz w:val="20"/>
                <w:szCs w:val="20"/>
              </w:rPr>
            </w:pPr>
            <w:r w:rsidRPr="002317BC">
              <w:rPr>
                <w:i/>
                <w:iCs/>
                <w:sz w:val="20"/>
                <w:szCs w:val="20"/>
              </w:rPr>
              <w:t>Antal</w:t>
            </w:r>
          </w:p>
        </w:tc>
      </w:tr>
      <w:tr w:rsidR="0053018F" w:rsidRPr="002317BC" w14:paraId="1E16D445" w14:textId="77777777" w:rsidTr="00E9703A">
        <w:tc>
          <w:tcPr>
            <w:tcW w:w="5524" w:type="dxa"/>
          </w:tcPr>
          <w:p w14:paraId="2F4A53AC" w14:textId="77777777" w:rsidR="0053018F" w:rsidRPr="00FC3710" w:rsidRDefault="0053018F" w:rsidP="00E9703A">
            <w:pPr>
              <w:rPr>
                <w:bCs/>
                <w:i/>
                <w:iCs/>
                <w:sz w:val="20"/>
                <w:szCs w:val="20"/>
              </w:rPr>
            </w:pPr>
            <w:r w:rsidRPr="00B12C61">
              <w:rPr>
                <w:bCs/>
                <w:i/>
                <w:iCs/>
                <w:sz w:val="20"/>
                <w:szCs w:val="20"/>
              </w:rPr>
              <w:t>Lärare, kvinnor</w:t>
            </w:r>
          </w:p>
        </w:tc>
        <w:tc>
          <w:tcPr>
            <w:tcW w:w="1722" w:type="dxa"/>
          </w:tcPr>
          <w:p w14:paraId="5178B078"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2317BC" w14:paraId="3260D6FE" w14:textId="77777777" w:rsidTr="00E9703A">
        <w:trPr>
          <w:trHeight w:val="180"/>
        </w:trPr>
        <w:tc>
          <w:tcPr>
            <w:tcW w:w="5524" w:type="dxa"/>
          </w:tcPr>
          <w:p w14:paraId="6CDA2B63" w14:textId="77777777" w:rsidR="0053018F" w:rsidRPr="00FC3710" w:rsidRDefault="0053018F" w:rsidP="00E9703A">
            <w:pPr>
              <w:rPr>
                <w:bCs/>
                <w:i/>
                <w:iCs/>
                <w:sz w:val="20"/>
                <w:szCs w:val="20"/>
              </w:rPr>
            </w:pPr>
            <w:r w:rsidRPr="00B12C61">
              <w:rPr>
                <w:bCs/>
                <w:i/>
                <w:iCs/>
                <w:sz w:val="20"/>
                <w:szCs w:val="20"/>
              </w:rPr>
              <w:t>Lärare, med pedagogisk högskoleexamen</w:t>
            </w:r>
          </w:p>
        </w:tc>
        <w:tc>
          <w:tcPr>
            <w:tcW w:w="1722" w:type="dxa"/>
          </w:tcPr>
          <w:p w14:paraId="08BF6A62"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2317BC" w14:paraId="587A6EDF" w14:textId="77777777" w:rsidTr="00E9703A">
        <w:tc>
          <w:tcPr>
            <w:tcW w:w="5524" w:type="dxa"/>
          </w:tcPr>
          <w:p w14:paraId="48249A40" w14:textId="77777777" w:rsidR="0053018F" w:rsidRPr="00FC3710" w:rsidRDefault="0053018F" w:rsidP="00E9703A">
            <w:pPr>
              <w:rPr>
                <w:bCs/>
                <w:i/>
                <w:iCs/>
                <w:sz w:val="20"/>
                <w:szCs w:val="20"/>
              </w:rPr>
            </w:pPr>
            <w:r w:rsidRPr="00B12C61">
              <w:rPr>
                <w:bCs/>
                <w:i/>
                <w:iCs/>
                <w:sz w:val="20"/>
                <w:szCs w:val="20"/>
              </w:rPr>
              <w:t>Lärare, med behörighet i minst ett av sina undervisningsämnen</w:t>
            </w:r>
          </w:p>
        </w:tc>
        <w:tc>
          <w:tcPr>
            <w:tcW w:w="1722" w:type="dxa"/>
          </w:tcPr>
          <w:p w14:paraId="3F3E6A22"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2317BC" w14:paraId="61908A4F" w14:textId="77777777" w:rsidTr="00E9703A">
        <w:trPr>
          <w:trHeight w:val="70"/>
        </w:trPr>
        <w:tc>
          <w:tcPr>
            <w:tcW w:w="5524" w:type="dxa"/>
          </w:tcPr>
          <w:p w14:paraId="6BFC36A7" w14:textId="77777777" w:rsidR="0053018F" w:rsidRPr="00FC3710" w:rsidRDefault="0053018F" w:rsidP="00E9703A">
            <w:pPr>
              <w:rPr>
                <w:bCs/>
                <w:i/>
                <w:iCs/>
                <w:sz w:val="20"/>
                <w:szCs w:val="20"/>
              </w:rPr>
            </w:pPr>
            <w:r w:rsidRPr="00B12C61">
              <w:rPr>
                <w:bCs/>
                <w:i/>
                <w:iCs/>
                <w:sz w:val="20"/>
                <w:szCs w:val="20"/>
              </w:rPr>
              <w:t>Lärare, med specialpedagogisk högskoleexamen</w:t>
            </w:r>
          </w:p>
        </w:tc>
        <w:tc>
          <w:tcPr>
            <w:tcW w:w="1722" w:type="dxa"/>
          </w:tcPr>
          <w:p w14:paraId="45C9961C" w14:textId="77777777" w:rsidR="0053018F" w:rsidRDefault="0053018F"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2317BC" w14:paraId="1B7C8679" w14:textId="77777777" w:rsidTr="00E9703A">
        <w:trPr>
          <w:trHeight w:val="70"/>
        </w:trPr>
        <w:tc>
          <w:tcPr>
            <w:tcW w:w="5524" w:type="dxa"/>
          </w:tcPr>
          <w:p w14:paraId="0116E640" w14:textId="77777777" w:rsidR="0053018F" w:rsidRPr="00B12C61" w:rsidRDefault="0053018F" w:rsidP="00E9703A">
            <w:pPr>
              <w:rPr>
                <w:bCs/>
                <w:i/>
                <w:iCs/>
                <w:sz w:val="20"/>
                <w:szCs w:val="20"/>
              </w:rPr>
            </w:pPr>
            <w:r w:rsidRPr="00B12C61">
              <w:rPr>
                <w:bCs/>
                <w:i/>
                <w:iCs/>
                <w:sz w:val="20"/>
                <w:szCs w:val="20"/>
              </w:rPr>
              <w:t>Lärare, tillsvidareanställda</w:t>
            </w:r>
          </w:p>
        </w:tc>
        <w:tc>
          <w:tcPr>
            <w:tcW w:w="1722" w:type="dxa"/>
          </w:tcPr>
          <w:p w14:paraId="668BC7CA" w14:textId="77777777" w:rsidR="0053018F" w:rsidRPr="002317BC" w:rsidRDefault="0053018F" w:rsidP="00E9703A">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3018F" w:rsidRPr="002317BC" w14:paraId="0F0A3C6E" w14:textId="77777777" w:rsidTr="00E9703A">
        <w:trPr>
          <w:trHeight w:val="70"/>
        </w:trPr>
        <w:tc>
          <w:tcPr>
            <w:tcW w:w="5524" w:type="dxa"/>
          </w:tcPr>
          <w:p w14:paraId="133F9917" w14:textId="77777777" w:rsidR="0053018F" w:rsidRPr="00B12C61" w:rsidRDefault="0053018F" w:rsidP="00E9703A">
            <w:pPr>
              <w:rPr>
                <w:bCs/>
                <w:i/>
                <w:iCs/>
                <w:sz w:val="20"/>
                <w:szCs w:val="20"/>
              </w:rPr>
            </w:pPr>
            <w:r w:rsidRPr="00B12C61">
              <w:rPr>
                <w:bCs/>
                <w:i/>
                <w:iCs/>
                <w:sz w:val="20"/>
                <w:szCs w:val="20"/>
              </w:rPr>
              <w:t>Förstelärare och lektorer</w:t>
            </w:r>
          </w:p>
        </w:tc>
        <w:tc>
          <w:tcPr>
            <w:tcW w:w="1722" w:type="dxa"/>
          </w:tcPr>
          <w:p w14:paraId="09E0C5A0" w14:textId="486159D1" w:rsidR="0053018F" w:rsidRPr="002317BC" w:rsidRDefault="00697F02" w:rsidP="00E9703A">
            <w:pPr>
              <w:rPr>
                <w:i/>
                <w:iCs/>
                <w:sz w:val="20"/>
                <w:szCs w:val="20"/>
              </w:rPr>
            </w:pPr>
            <w:r w:rsidRPr="00D52CB3">
              <w:rPr>
                <w:bCs/>
                <w:i/>
                <w:iCs/>
                <w:sz w:val="20"/>
                <w:szCs w:val="20"/>
              </w:rPr>
              <w:t>Andel i procent</w:t>
            </w:r>
          </w:p>
        </w:tc>
      </w:tr>
      <w:tr w:rsidR="0053018F" w:rsidRPr="002317BC" w14:paraId="1391AEBB" w14:textId="77777777" w:rsidTr="00E9703A">
        <w:trPr>
          <w:trHeight w:val="70"/>
        </w:trPr>
        <w:tc>
          <w:tcPr>
            <w:tcW w:w="5524" w:type="dxa"/>
          </w:tcPr>
          <w:p w14:paraId="16BD0F5F" w14:textId="77777777" w:rsidR="0053018F" w:rsidRPr="00B12C61" w:rsidRDefault="0053018F" w:rsidP="00E9703A">
            <w:pPr>
              <w:rPr>
                <w:bCs/>
                <w:i/>
                <w:iCs/>
                <w:sz w:val="20"/>
                <w:szCs w:val="20"/>
              </w:rPr>
            </w:pPr>
            <w:r w:rsidRPr="00B12C61">
              <w:rPr>
                <w:bCs/>
                <w:i/>
                <w:iCs/>
                <w:sz w:val="20"/>
                <w:szCs w:val="20"/>
              </w:rPr>
              <w:t>Antal elever per lärare</w:t>
            </w:r>
          </w:p>
        </w:tc>
        <w:tc>
          <w:tcPr>
            <w:tcW w:w="1722" w:type="dxa"/>
          </w:tcPr>
          <w:p w14:paraId="6E0366F5" w14:textId="77777777" w:rsidR="0053018F" w:rsidRPr="002317BC" w:rsidRDefault="0053018F" w:rsidP="00E9703A">
            <w:pPr>
              <w:rPr>
                <w:i/>
                <w:iCs/>
                <w:sz w:val="20"/>
                <w:szCs w:val="20"/>
              </w:rPr>
            </w:pPr>
            <w:r w:rsidRPr="002317BC">
              <w:rPr>
                <w:i/>
                <w:iCs/>
                <w:sz w:val="20"/>
                <w:szCs w:val="20"/>
              </w:rPr>
              <w:t>Antal</w:t>
            </w:r>
            <w:r>
              <w:rPr>
                <w:i/>
                <w:iCs/>
                <w:sz w:val="20"/>
                <w:szCs w:val="20"/>
              </w:rPr>
              <w:t xml:space="preserve"> (kvot)</w:t>
            </w:r>
          </w:p>
        </w:tc>
      </w:tr>
      <w:tr w:rsidR="0053018F" w:rsidRPr="002317BC" w14:paraId="319EEAB2" w14:textId="77777777" w:rsidTr="00E9703A">
        <w:trPr>
          <w:trHeight w:val="70"/>
        </w:trPr>
        <w:tc>
          <w:tcPr>
            <w:tcW w:w="5524" w:type="dxa"/>
          </w:tcPr>
          <w:p w14:paraId="56E8FACC" w14:textId="41950EE6" w:rsidR="0053018F" w:rsidRPr="00B12C61" w:rsidRDefault="0053018F" w:rsidP="00E9703A">
            <w:pPr>
              <w:rPr>
                <w:bCs/>
                <w:i/>
                <w:iCs/>
                <w:sz w:val="20"/>
                <w:szCs w:val="20"/>
              </w:rPr>
            </w:pPr>
            <w:r w:rsidRPr="00B12C61">
              <w:rPr>
                <w:bCs/>
                <w:i/>
                <w:iCs/>
                <w:sz w:val="20"/>
                <w:szCs w:val="20"/>
              </w:rPr>
              <w:t xml:space="preserve">Antal elever per </w:t>
            </w:r>
            <w:r w:rsidR="000907F9">
              <w:rPr>
                <w:bCs/>
                <w:i/>
                <w:iCs/>
                <w:sz w:val="20"/>
                <w:szCs w:val="20"/>
              </w:rPr>
              <w:t>studie- och yrkesvägledare</w:t>
            </w:r>
          </w:p>
        </w:tc>
        <w:tc>
          <w:tcPr>
            <w:tcW w:w="1722" w:type="dxa"/>
          </w:tcPr>
          <w:p w14:paraId="42EA4D29" w14:textId="77777777" w:rsidR="0053018F" w:rsidRPr="002317BC" w:rsidRDefault="0053018F" w:rsidP="00E9703A">
            <w:pPr>
              <w:rPr>
                <w:i/>
                <w:iCs/>
                <w:sz w:val="20"/>
                <w:szCs w:val="20"/>
              </w:rPr>
            </w:pPr>
            <w:r w:rsidRPr="002317BC">
              <w:rPr>
                <w:i/>
                <w:iCs/>
                <w:sz w:val="20"/>
                <w:szCs w:val="20"/>
              </w:rPr>
              <w:t>Antal</w:t>
            </w:r>
            <w:r>
              <w:rPr>
                <w:i/>
                <w:iCs/>
                <w:sz w:val="20"/>
                <w:szCs w:val="20"/>
              </w:rPr>
              <w:t xml:space="preserve"> (kvot)</w:t>
            </w:r>
          </w:p>
        </w:tc>
      </w:tr>
    </w:tbl>
    <w:p w14:paraId="389E8F79" w14:textId="77777777" w:rsidR="0053018F" w:rsidRDefault="0053018F" w:rsidP="0053018F">
      <w:pPr>
        <w:spacing w:after="0"/>
      </w:pPr>
    </w:p>
    <w:tbl>
      <w:tblPr>
        <w:tblStyle w:val="Tabellrutnt"/>
        <w:tblW w:w="0" w:type="auto"/>
        <w:tblLook w:val="04A0" w:firstRow="1" w:lastRow="0" w:firstColumn="1" w:lastColumn="0" w:noHBand="0" w:noVBand="1"/>
      </w:tblPr>
      <w:tblGrid>
        <w:gridCol w:w="5524"/>
        <w:gridCol w:w="1722"/>
      </w:tblGrid>
      <w:tr w:rsidR="0053018F" w:rsidRPr="002317BC" w14:paraId="0CF6D0FB"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35F2E282" w14:textId="73EC9567" w:rsidR="0053018F" w:rsidRPr="002317BC" w:rsidRDefault="00B3543E" w:rsidP="00E9703A">
            <w:pPr>
              <w:rPr>
                <w:b w:val="0"/>
              </w:rPr>
            </w:pPr>
            <w:r>
              <w:rPr>
                <w:i/>
                <w:iCs/>
              </w:rPr>
              <w:t>Kostnader</w:t>
            </w:r>
          </w:p>
        </w:tc>
        <w:tc>
          <w:tcPr>
            <w:tcW w:w="1722" w:type="dxa"/>
          </w:tcPr>
          <w:p w14:paraId="41E86EFE" w14:textId="77777777" w:rsidR="0053018F" w:rsidRPr="002317BC" w:rsidRDefault="0053018F" w:rsidP="00E9703A">
            <w:r>
              <w:t>Typ av mått</w:t>
            </w:r>
          </w:p>
        </w:tc>
      </w:tr>
      <w:tr w:rsidR="0053018F" w:rsidRPr="002317BC" w14:paraId="6FC5FB48" w14:textId="77777777" w:rsidTr="00E9703A">
        <w:tc>
          <w:tcPr>
            <w:tcW w:w="5524" w:type="dxa"/>
          </w:tcPr>
          <w:p w14:paraId="73BBE454" w14:textId="77777777" w:rsidR="0053018F" w:rsidRPr="00C55A02" w:rsidRDefault="0053018F" w:rsidP="00E9703A">
            <w:pPr>
              <w:rPr>
                <w:b/>
                <w:bCs/>
              </w:rPr>
            </w:pPr>
            <w:r w:rsidRPr="00C55A02">
              <w:rPr>
                <w:bCs/>
                <w:i/>
                <w:iCs/>
                <w:sz w:val="20"/>
                <w:szCs w:val="20"/>
              </w:rPr>
              <w:t>Kostnader totalt</w:t>
            </w:r>
          </w:p>
        </w:tc>
        <w:tc>
          <w:tcPr>
            <w:tcW w:w="1722" w:type="dxa"/>
          </w:tcPr>
          <w:p w14:paraId="0A335EBC" w14:textId="77777777" w:rsidR="0053018F" w:rsidRPr="002317BC" w:rsidRDefault="0053018F" w:rsidP="00E9703A">
            <w:pPr>
              <w:rPr>
                <w:i/>
                <w:iCs/>
                <w:sz w:val="20"/>
                <w:szCs w:val="20"/>
              </w:rPr>
            </w:pPr>
            <w:r>
              <w:rPr>
                <w:i/>
                <w:iCs/>
                <w:sz w:val="20"/>
                <w:szCs w:val="20"/>
              </w:rPr>
              <w:t>Tkr</w:t>
            </w:r>
          </w:p>
        </w:tc>
      </w:tr>
      <w:tr w:rsidR="0053018F" w:rsidRPr="002317BC" w14:paraId="7609EBD2" w14:textId="77777777" w:rsidTr="00E9703A">
        <w:tc>
          <w:tcPr>
            <w:tcW w:w="5524" w:type="dxa"/>
          </w:tcPr>
          <w:p w14:paraId="1945E0B6" w14:textId="77777777" w:rsidR="0053018F" w:rsidRPr="00C55A02" w:rsidRDefault="0053018F" w:rsidP="00E9703A">
            <w:pPr>
              <w:rPr>
                <w:bCs/>
                <w:i/>
                <w:iCs/>
                <w:sz w:val="20"/>
                <w:szCs w:val="20"/>
              </w:rPr>
            </w:pPr>
            <w:r w:rsidRPr="00C55A02">
              <w:rPr>
                <w:bCs/>
                <w:i/>
                <w:iCs/>
                <w:sz w:val="20"/>
                <w:szCs w:val="20"/>
              </w:rPr>
              <w:t xml:space="preserve">- </w:t>
            </w:r>
            <w:r w:rsidRPr="00F069FC">
              <w:rPr>
                <w:bCs/>
                <w:i/>
                <w:iCs/>
                <w:sz w:val="20"/>
                <w:szCs w:val="20"/>
              </w:rPr>
              <w:t>varav undervisning</w:t>
            </w:r>
          </w:p>
        </w:tc>
        <w:tc>
          <w:tcPr>
            <w:tcW w:w="1722" w:type="dxa"/>
          </w:tcPr>
          <w:p w14:paraId="28CA5ACB" w14:textId="77777777" w:rsidR="0053018F" w:rsidRPr="002317BC" w:rsidRDefault="0053018F" w:rsidP="00E9703A">
            <w:pPr>
              <w:rPr>
                <w:bCs/>
                <w:i/>
                <w:iCs/>
                <w:sz w:val="20"/>
                <w:szCs w:val="20"/>
              </w:rPr>
            </w:pPr>
            <w:r>
              <w:rPr>
                <w:bCs/>
                <w:i/>
                <w:iCs/>
                <w:sz w:val="20"/>
                <w:szCs w:val="20"/>
              </w:rPr>
              <w:t>Tkr</w:t>
            </w:r>
          </w:p>
        </w:tc>
      </w:tr>
      <w:tr w:rsidR="0053018F" w:rsidRPr="002317BC" w14:paraId="00A3F1A5" w14:textId="77777777" w:rsidTr="00E9703A">
        <w:tc>
          <w:tcPr>
            <w:tcW w:w="5524" w:type="dxa"/>
          </w:tcPr>
          <w:p w14:paraId="75A8BB77" w14:textId="77777777" w:rsidR="0053018F" w:rsidRPr="00C55A02" w:rsidRDefault="0053018F" w:rsidP="00E9703A">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652CBEE3" w14:textId="77777777" w:rsidR="0053018F" w:rsidRDefault="0053018F" w:rsidP="00E9703A">
            <w:pPr>
              <w:rPr>
                <w:bCs/>
                <w:i/>
                <w:iCs/>
                <w:sz w:val="20"/>
                <w:szCs w:val="20"/>
              </w:rPr>
            </w:pPr>
            <w:r>
              <w:rPr>
                <w:bCs/>
                <w:i/>
                <w:iCs/>
                <w:sz w:val="20"/>
                <w:szCs w:val="20"/>
              </w:rPr>
              <w:t>Kr</w:t>
            </w:r>
          </w:p>
        </w:tc>
      </w:tr>
      <w:tr w:rsidR="0053018F" w:rsidRPr="002317BC" w14:paraId="031770B9" w14:textId="77777777" w:rsidTr="00E9703A">
        <w:tc>
          <w:tcPr>
            <w:tcW w:w="5524" w:type="dxa"/>
          </w:tcPr>
          <w:p w14:paraId="2C79FEFD" w14:textId="77777777" w:rsidR="0053018F" w:rsidRPr="00C55A02" w:rsidRDefault="0053018F" w:rsidP="00E9703A">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5F3804A7" w14:textId="77777777" w:rsidR="0053018F" w:rsidRDefault="0053018F" w:rsidP="00E9703A">
            <w:pPr>
              <w:rPr>
                <w:bCs/>
                <w:i/>
                <w:iCs/>
                <w:sz w:val="20"/>
                <w:szCs w:val="20"/>
              </w:rPr>
            </w:pPr>
            <w:r>
              <w:rPr>
                <w:bCs/>
                <w:i/>
                <w:iCs/>
                <w:sz w:val="20"/>
                <w:szCs w:val="20"/>
              </w:rPr>
              <w:t>Kr</w:t>
            </w:r>
          </w:p>
        </w:tc>
      </w:tr>
      <w:tr w:rsidR="0053018F" w:rsidRPr="002317BC" w14:paraId="4166488A" w14:textId="77777777" w:rsidTr="00E9703A">
        <w:tc>
          <w:tcPr>
            <w:tcW w:w="5524" w:type="dxa"/>
          </w:tcPr>
          <w:p w14:paraId="354C102C" w14:textId="77777777" w:rsidR="0053018F" w:rsidRPr="00C55A02" w:rsidRDefault="0053018F" w:rsidP="00E9703A">
            <w:pPr>
              <w:rPr>
                <w:bCs/>
                <w:i/>
                <w:iCs/>
                <w:sz w:val="20"/>
                <w:szCs w:val="20"/>
              </w:rPr>
            </w:pPr>
            <w:r w:rsidRPr="00C55A02">
              <w:rPr>
                <w:bCs/>
                <w:i/>
                <w:iCs/>
                <w:sz w:val="20"/>
                <w:szCs w:val="20"/>
              </w:rPr>
              <w:t xml:space="preserve">- varav </w:t>
            </w:r>
            <w:r w:rsidRPr="00F069FC">
              <w:rPr>
                <w:bCs/>
                <w:i/>
                <w:iCs/>
                <w:sz w:val="20"/>
                <w:szCs w:val="20"/>
              </w:rPr>
              <w:t>undervisning</w:t>
            </w:r>
          </w:p>
        </w:tc>
        <w:tc>
          <w:tcPr>
            <w:tcW w:w="1722" w:type="dxa"/>
          </w:tcPr>
          <w:p w14:paraId="42152CD9" w14:textId="77777777" w:rsidR="0053018F" w:rsidRDefault="0053018F" w:rsidP="00E9703A">
            <w:pPr>
              <w:rPr>
                <w:bCs/>
                <w:i/>
                <w:iCs/>
                <w:sz w:val="20"/>
                <w:szCs w:val="20"/>
              </w:rPr>
            </w:pPr>
            <w:r>
              <w:rPr>
                <w:bCs/>
                <w:i/>
                <w:iCs/>
                <w:sz w:val="20"/>
                <w:szCs w:val="20"/>
              </w:rPr>
              <w:t>Kr</w:t>
            </w:r>
          </w:p>
        </w:tc>
      </w:tr>
      <w:tr w:rsidR="0053018F" w:rsidRPr="002317BC" w14:paraId="41A38FE4" w14:textId="77777777" w:rsidTr="00E9703A">
        <w:tc>
          <w:tcPr>
            <w:tcW w:w="5524" w:type="dxa"/>
          </w:tcPr>
          <w:p w14:paraId="0BF9A975" w14:textId="77777777" w:rsidR="0053018F" w:rsidRPr="00C55A02" w:rsidRDefault="0053018F" w:rsidP="00E9703A">
            <w:pPr>
              <w:rPr>
                <w:bCs/>
                <w:i/>
                <w:iCs/>
                <w:sz w:val="20"/>
                <w:szCs w:val="20"/>
              </w:rPr>
            </w:pPr>
            <w:r w:rsidRPr="00F069FC">
              <w:rPr>
                <w:bCs/>
                <w:i/>
                <w:iCs/>
                <w:sz w:val="20"/>
                <w:szCs w:val="20"/>
              </w:rPr>
              <w:t>- varav skolmåltider</w:t>
            </w:r>
          </w:p>
        </w:tc>
        <w:tc>
          <w:tcPr>
            <w:tcW w:w="1722" w:type="dxa"/>
          </w:tcPr>
          <w:p w14:paraId="03E6A062" w14:textId="77777777" w:rsidR="0053018F" w:rsidRDefault="0053018F" w:rsidP="00E9703A">
            <w:pPr>
              <w:rPr>
                <w:bCs/>
                <w:i/>
                <w:iCs/>
                <w:sz w:val="20"/>
                <w:szCs w:val="20"/>
              </w:rPr>
            </w:pPr>
            <w:r>
              <w:rPr>
                <w:bCs/>
                <w:i/>
                <w:iCs/>
                <w:sz w:val="20"/>
                <w:szCs w:val="20"/>
              </w:rPr>
              <w:t>Kr</w:t>
            </w:r>
          </w:p>
        </w:tc>
      </w:tr>
      <w:tr w:rsidR="0053018F" w:rsidRPr="002317BC" w14:paraId="0A3BFDAB" w14:textId="77777777" w:rsidTr="00E9703A">
        <w:tc>
          <w:tcPr>
            <w:tcW w:w="5524" w:type="dxa"/>
          </w:tcPr>
          <w:p w14:paraId="3AD3F1D3" w14:textId="77777777" w:rsidR="0053018F" w:rsidRPr="00C55A02" w:rsidRDefault="0053018F" w:rsidP="00E9703A">
            <w:pPr>
              <w:rPr>
                <w:bCs/>
                <w:i/>
                <w:iCs/>
                <w:sz w:val="20"/>
                <w:szCs w:val="20"/>
              </w:rPr>
            </w:pPr>
            <w:r w:rsidRPr="00F069FC">
              <w:rPr>
                <w:bCs/>
                <w:i/>
                <w:iCs/>
                <w:sz w:val="20"/>
                <w:szCs w:val="20"/>
              </w:rPr>
              <w:t>- varav lärverktyg, utrustning, skolbibliotek</w:t>
            </w:r>
          </w:p>
        </w:tc>
        <w:tc>
          <w:tcPr>
            <w:tcW w:w="1722" w:type="dxa"/>
          </w:tcPr>
          <w:p w14:paraId="6FF0F6E1" w14:textId="77777777" w:rsidR="0053018F" w:rsidRDefault="0053018F" w:rsidP="00E9703A">
            <w:pPr>
              <w:rPr>
                <w:bCs/>
                <w:i/>
                <w:iCs/>
                <w:sz w:val="20"/>
                <w:szCs w:val="20"/>
              </w:rPr>
            </w:pPr>
            <w:r>
              <w:rPr>
                <w:bCs/>
                <w:i/>
                <w:iCs/>
                <w:sz w:val="20"/>
                <w:szCs w:val="20"/>
              </w:rPr>
              <w:t>Kr</w:t>
            </w:r>
          </w:p>
        </w:tc>
      </w:tr>
      <w:tr w:rsidR="0053018F" w:rsidRPr="002317BC" w14:paraId="1DD1D981" w14:textId="77777777" w:rsidTr="00E9703A">
        <w:tc>
          <w:tcPr>
            <w:tcW w:w="5524" w:type="dxa"/>
          </w:tcPr>
          <w:p w14:paraId="3A7F3A33" w14:textId="77777777" w:rsidR="0053018F" w:rsidRPr="00C55A02" w:rsidRDefault="0053018F" w:rsidP="00E9703A">
            <w:pPr>
              <w:rPr>
                <w:bCs/>
                <w:i/>
                <w:iCs/>
                <w:sz w:val="20"/>
                <w:szCs w:val="20"/>
              </w:rPr>
            </w:pPr>
            <w:r w:rsidRPr="00F069FC">
              <w:rPr>
                <w:bCs/>
                <w:i/>
                <w:iCs/>
                <w:sz w:val="20"/>
                <w:szCs w:val="20"/>
              </w:rPr>
              <w:t>- varav elevhälsa</w:t>
            </w:r>
          </w:p>
        </w:tc>
        <w:tc>
          <w:tcPr>
            <w:tcW w:w="1722" w:type="dxa"/>
          </w:tcPr>
          <w:p w14:paraId="3DE88F65" w14:textId="77777777" w:rsidR="0053018F" w:rsidRDefault="0053018F" w:rsidP="00E9703A">
            <w:pPr>
              <w:rPr>
                <w:bCs/>
                <w:i/>
                <w:iCs/>
                <w:sz w:val="20"/>
                <w:szCs w:val="20"/>
              </w:rPr>
            </w:pPr>
            <w:r>
              <w:rPr>
                <w:bCs/>
                <w:i/>
                <w:iCs/>
                <w:sz w:val="20"/>
                <w:szCs w:val="20"/>
              </w:rPr>
              <w:t>Kr</w:t>
            </w:r>
          </w:p>
        </w:tc>
      </w:tr>
      <w:tr w:rsidR="0053018F" w:rsidRPr="002317BC" w14:paraId="71DD0DA4" w14:textId="77777777" w:rsidTr="00E9703A">
        <w:tc>
          <w:tcPr>
            <w:tcW w:w="5524" w:type="dxa"/>
          </w:tcPr>
          <w:p w14:paraId="1691EC1A" w14:textId="77777777" w:rsidR="0053018F" w:rsidRPr="00C55A02" w:rsidRDefault="0053018F" w:rsidP="00E9703A">
            <w:pPr>
              <w:rPr>
                <w:bCs/>
                <w:i/>
                <w:iCs/>
                <w:sz w:val="20"/>
                <w:szCs w:val="20"/>
              </w:rPr>
            </w:pPr>
            <w:r w:rsidRPr="00F069FC">
              <w:rPr>
                <w:bCs/>
                <w:i/>
                <w:iCs/>
                <w:sz w:val="20"/>
                <w:szCs w:val="20"/>
              </w:rPr>
              <w:t>- varav övrigt</w:t>
            </w:r>
          </w:p>
        </w:tc>
        <w:tc>
          <w:tcPr>
            <w:tcW w:w="1722" w:type="dxa"/>
          </w:tcPr>
          <w:p w14:paraId="771B6ACC" w14:textId="77777777" w:rsidR="0053018F" w:rsidRDefault="0053018F" w:rsidP="00E9703A">
            <w:pPr>
              <w:rPr>
                <w:bCs/>
                <w:i/>
                <w:iCs/>
                <w:sz w:val="20"/>
                <w:szCs w:val="20"/>
              </w:rPr>
            </w:pPr>
            <w:r>
              <w:rPr>
                <w:bCs/>
                <w:i/>
                <w:iCs/>
                <w:sz w:val="20"/>
                <w:szCs w:val="20"/>
              </w:rPr>
              <w:t>Kr</w:t>
            </w:r>
          </w:p>
        </w:tc>
      </w:tr>
    </w:tbl>
    <w:p w14:paraId="372F8A79" w14:textId="4F7CD13D" w:rsidR="0053018F" w:rsidRDefault="0053018F" w:rsidP="00394819"/>
    <w:p w14:paraId="582EE1B2" w14:textId="7C73AF39" w:rsidR="00394819" w:rsidRDefault="00AE1854" w:rsidP="00394819">
      <w:pPr>
        <w:pStyle w:val="Rubrik2"/>
      </w:pPr>
      <w:r>
        <w:lastRenderedPageBreak/>
        <w:t>Anpassad gymnasieskola</w:t>
      </w:r>
    </w:p>
    <w:p w14:paraId="19953DB3" w14:textId="44D22E60" w:rsidR="00394819" w:rsidRDefault="00394819" w:rsidP="00394819">
      <w:r w:rsidRPr="00BB5B6B">
        <w:rPr>
          <w:i/>
          <w:iCs/>
        </w:rPr>
        <w:t>Nationell målsättning</w:t>
      </w:r>
      <w:r>
        <w:t xml:space="preserve">: </w:t>
      </w:r>
      <w:r w:rsidR="004B7A8E" w:rsidRPr="003B3417">
        <w:t xml:space="preserve">I </w:t>
      </w:r>
      <w:r w:rsidR="00AE1854">
        <w:t>den anpassade gymnasieskolan</w:t>
      </w:r>
      <w:r w:rsidR="004B7A8E" w:rsidRPr="003B3417">
        <w:t xml:space="preserve"> får varje elev en likvärdig utbildning av hög kvalitet som ger eleven goda möj</w:t>
      </w:r>
      <w:r w:rsidR="004B7A8E" w:rsidRPr="003B3417">
        <w:softHyphen/>
        <w:t>ligheter att inhämta, utveckla, fördjupa och tillämpa kunskaper och värden samt ger en god grund för yrkesverksamhet och fortsatta studier. Utbudet av utbildningar är anpassat till ungdomars efterfrågan och bidrar till etablering i arbetslivet</w:t>
      </w:r>
      <w:r w:rsidR="004B7A8E" w:rsidRPr="00394819">
        <w:t>.</w:t>
      </w:r>
    </w:p>
    <w:tbl>
      <w:tblPr>
        <w:tblStyle w:val="Tabellrutnt"/>
        <w:tblW w:w="0" w:type="auto"/>
        <w:tblLook w:val="04A0" w:firstRow="1" w:lastRow="0" w:firstColumn="1" w:lastColumn="0" w:noHBand="0" w:noVBand="1"/>
      </w:tblPr>
      <w:tblGrid>
        <w:gridCol w:w="5524"/>
        <w:gridCol w:w="1722"/>
      </w:tblGrid>
      <w:tr w:rsidR="00506DB1" w:rsidRPr="00041CCC" w14:paraId="182FFD12"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09D6B464" w14:textId="1751825D" w:rsidR="00506DB1" w:rsidRPr="002317BC" w:rsidRDefault="00B3543E" w:rsidP="00E9703A">
            <w:pPr>
              <w:rPr>
                <w:b w:val="0"/>
              </w:rPr>
            </w:pPr>
            <w:r>
              <w:rPr>
                <w:i/>
                <w:iCs/>
              </w:rPr>
              <w:t>Elever</w:t>
            </w:r>
          </w:p>
        </w:tc>
        <w:tc>
          <w:tcPr>
            <w:tcW w:w="1722" w:type="dxa"/>
          </w:tcPr>
          <w:p w14:paraId="0CD31096" w14:textId="77777777" w:rsidR="00506DB1" w:rsidRPr="002317BC" w:rsidRDefault="00506DB1" w:rsidP="00E9703A">
            <w:r>
              <w:t>Typ av mått</w:t>
            </w:r>
          </w:p>
        </w:tc>
      </w:tr>
      <w:tr w:rsidR="00506DB1" w:rsidRPr="00041CCC" w14:paraId="195B2F03" w14:textId="77777777" w:rsidTr="00E9703A">
        <w:tc>
          <w:tcPr>
            <w:tcW w:w="5524" w:type="dxa"/>
          </w:tcPr>
          <w:p w14:paraId="040C6652" w14:textId="77777777" w:rsidR="00506DB1" w:rsidRPr="00FC3710" w:rsidRDefault="00506DB1" w:rsidP="00E9703A">
            <w:pPr>
              <w:rPr>
                <w:b/>
                <w:bCs/>
              </w:rPr>
            </w:pPr>
            <w:r w:rsidRPr="00FC3710">
              <w:rPr>
                <w:bCs/>
                <w:i/>
                <w:iCs/>
                <w:sz w:val="20"/>
                <w:szCs w:val="20"/>
              </w:rPr>
              <w:t>Antal elever totalt</w:t>
            </w:r>
          </w:p>
        </w:tc>
        <w:tc>
          <w:tcPr>
            <w:tcW w:w="1722" w:type="dxa"/>
          </w:tcPr>
          <w:p w14:paraId="6ABE15E7" w14:textId="77777777" w:rsidR="00506DB1" w:rsidRPr="002317BC" w:rsidRDefault="00506DB1" w:rsidP="00E9703A">
            <w:pPr>
              <w:rPr>
                <w:i/>
                <w:iCs/>
                <w:sz w:val="20"/>
                <w:szCs w:val="20"/>
              </w:rPr>
            </w:pPr>
            <w:r w:rsidRPr="002317BC">
              <w:rPr>
                <w:i/>
                <w:iCs/>
                <w:sz w:val="20"/>
                <w:szCs w:val="20"/>
              </w:rPr>
              <w:t>Antal</w:t>
            </w:r>
          </w:p>
        </w:tc>
      </w:tr>
      <w:tr w:rsidR="00506DB1" w:rsidRPr="00C57D09" w14:paraId="53BB539C" w14:textId="77777777" w:rsidTr="00E9703A">
        <w:tc>
          <w:tcPr>
            <w:tcW w:w="5524" w:type="dxa"/>
          </w:tcPr>
          <w:p w14:paraId="5A2755BD" w14:textId="77777777" w:rsidR="00506DB1" w:rsidRPr="00FC3710" w:rsidRDefault="00506DB1" w:rsidP="00E9703A">
            <w:pPr>
              <w:rPr>
                <w:bCs/>
                <w:i/>
                <w:iCs/>
                <w:sz w:val="20"/>
                <w:szCs w:val="20"/>
              </w:rPr>
            </w:pPr>
            <w:r w:rsidRPr="00FC3710">
              <w:rPr>
                <w:bCs/>
                <w:i/>
                <w:iCs/>
                <w:sz w:val="20"/>
                <w:szCs w:val="20"/>
              </w:rPr>
              <w:t>- varav flickor</w:t>
            </w:r>
          </w:p>
        </w:tc>
        <w:tc>
          <w:tcPr>
            <w:tcW w:w="1722" w:type="dxa"/>
          </w:tcPr>
          <w:p w14:paraId="321110B9" w14:textId="77777777" w:rsidR="00506DB1" w:rsidRPr="002317BC"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C57D09" w14:paraId="69B30110" w14:textId="77777777" w:rsidTr="00E9703A">
        <w:tc>
          <w:tcPr>
            <w:tcW w:w="5524" w:type="dxa"/>
          </w:tcPr>
          <w:p w14:paraId="54836FAC" w14:textId="77777777" w:rsidR="00506DB1" w:rsidRPr="00FC3710" w:rsidRDefault="00506DB1" w:rsidP="00E9703A">
            <w:pPr>
              <w:rPr>
                <w:bCs/>
                <w:i/>
                <w:iCs/>
                <w:sz w:val="20"/>
                <w:szCs w:val="20"/>
              </w:rPr>
            </w:pPr>
            <w:r w:rsidRPr="00FC3710">
              <w:rPr>
                <w:bCs/>
                <w:i/>
                <w:iCs/>
                <w:sz w:val="20"/>
                <w:szCs w:val="20"/>
              </w:rPr>
              <w:t>- varav med utländsk bakgrund</w:t>
            </w:r>
          </w:p>
        </w:tc>
        <w:tc>
          <w:tcPr>
            <w:tcW w:w="1722" w:type="dxa"/>
          </w:tcPr>
          <w:p w14:paraId="515FF7D2" w14:textId="77777777" w:rsidR="00506DB1"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C57D09" w14:paraId="1422D49A" w14:textId="77777777" w:rsidTr="00E9703A">
        <w:tc>
          <w:tcPr>
            <w:tcW w:w="5524" w:type="dxa"/>
          </w:tcPr>
          <w:p w14:paraId="133CB17C" w14:textId="77777777" w:rsidR="00506DB1" w:rsidRPr="00FC3710" w:rsidRDefault="00506DB1" w:rsidP="00E9703A">
            <w:pPr>
              <w:rPr>
                <w:bCs/>
                <w:i/>
                <w:iCs/>
                <w:sz w:val="20"/>
                <w:szCs w:val="20"/>
              </w:rPr>
            </w:pPr>
            <w:r w:rsidRPr="00FC3710">
              <w:rPr>
                <w:bCs/>
                <w:i/>
                <w:iCs/>
                <w:sz w:val="20"/>
                <w:szCs w:val="20"/>
              </w:rPr>
              <w:t>- varav med föräldrar med eftergymnasial utbildning</w:t>
            </w:r>
          </w:p>
        </w:tc>
        <w:tc>
          <w:tcPr>
            <w:tcW w:w="1722" w:type="dxa"/>
          </w:tcPr>
          <w:p w14:paraId="1A71A064" w14:textId="77777777" w:rsidR="00506DB1"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1742DB3C" w14:textId="77777777" w:rsidR="00506DB1" w:rsidRDefault="00506DB1" w:rsidP="00506DB1">
      <w:pPr>
        <w:spacing w:after="0"/>
      </w:pPr>
    </w:p>
    <w:tbl>
      <w:tblPr>
        <w:tblStyle w:val="Tabellrutnt"/>
        <w:tblW w:w="0" w:type="auto"/>
        <w:tblLook w:val="04A0" w:firstRow="1" w:lastRow="0" w:firstColumn="1" w:lastColumn="0" w:noHBand="0" w:noVBand="1"/>
      </w:tblPr>
      <w:tblGrid>
        <w:gridCol w:w="5524"/>
        <w:gridCol w:w="1722"/>
      </w:tblGrid>
      <w:tr w:rsidR="00506DB1" w:rsidRPr="002317BC" w14:paraId="6B51AF7E"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7AE1449D" w14:textId="08692ED1" w:rsidR="00506DB1" w:rsidRPr="002317BC" w:rsidRDefault="00B3543E" w:rsidP="00E9703A">
            <w:pPr>
              <w:rPr>
                <w:b w:val="0"/>
              </w:rPr>
            </w:pPr>
            <w:r>
              <w:rPr>
                <w:i/>
                <w:iCs/>
              </w:rPr>
              <w:t>Personal</w:t>
            </w:r>
          </w:p>
        </w:tc>
        <w:tc>
          <w:tcPr>
            <w:tcW w:w="1722" w:type="dxa"/>
          </w:tcPr>
          <w:p w14:paraId="2F12479A" w14:textId="77777777" w:rsidR="00506DB1" w:rsidRPr="002317BC" w:rsidRDefault="00506DB1" w:rsidP="00E9703A">
            <w:r>
              <w:t>Typ av mått</w:t>
            </w:r>
          </w:p>
        </w:tc>
      </w:tr>
      <w:tr w:rsidR="00506DB1" w:rsidRPr="002317BC" w14:paraId="67DCC61F" w14:textId="77777777" w:rsidTr="00E9703A">
        <w:tc>
          <w:tcPr>
            <w:tcW w:w="5524" w:type="dxa"/>
          </w:tcPr>
          <w:p w14:paraId="37C658BB" w14:textId="77777777" w:rsidR="00506DB1" w:rsidRPr="00AF3B61" w:rsidRDefault="00506DB1" w:rsidP="00E9703A">
            <w:pPr>
              <w:rPr>
                <w:b/>
                <w:bCs/>
                <w:highlight w:val="yellow"/>
              </w:rPr>
            </w:pPr>
            <w:r w:rsidRPr="00B12C61">
              <w:rPr>
                <w:bCs/>
                <w:i/>
                <w:iCs/>
                <w:sz w:val="20"/>
                <w:szCs w:val="20"/>
              </w:rPr>
              <w:t>Personal totalt</w:t>
            </w:r>
          </w:p>
        </w:tc>
        <w:tc>
          <w:tcPr>
            <w:tcW w:w="1722" w:type="dxa"/>
          </w:tcPr>
          <w:p w14:paraId="4F46BD66" w14:textId="77777777" w:rsidR="00506DB1" w:rsidRPr="00AF3B61" w:rsidRDefault="00506DB1" w:rsidP="00E9703A">
            <w:pPr>
              <w:rPr>
                <w:i/>
                <w:iCs/>
                <w:sz w:val="20"/>
                <w:szCs w:val="20"/>
                <w:highlight w:val="yellow"/>
              </w:rPr>
            </w:pPr>
            <w:r w:rsidRPr="002317BC">
              <w:rPr>
                <w:i/>
                <w:iCs/>
                <w:sz w:val="20"/>
                <w:szCs w:val="20"/>
              </w:rPr>
              <w:t>Antal</w:t>
            </w:r>
          </w:p>
        </w:tc>
      </w:tr>
      <w:tr w:rsidR="00506DB1" w:rsidRPr="002317BC" w14:paraId="2892FF76" w14:textId="77777777" w:rsidTr="00E9703A">
        <w:tc>
          <w:tcPr>
            <w:tcW w:w="5524" w:type="dxa"/>
          </w:tcPr>
          <w:p w14:paraId="1BA98BD3" w14:textId="77777777" w:rsidR="00506DB1" w:rsidRPr="00FC3710" w:rsidRDefault="00506DB1" w:rsidP="00E9703A">
            <w:pPr>
              <w:rPr>
                <w:bCs/>
                <w:i/>
                <w:iCs/>
                <w:sz w:val="20"/>
                <w:szCs w:val="20"/>
              </w:rPr>
            </w:pPr>
            <w:r w:rsidRPr="00B12C61">
              <w:rPr>
                <w:bCs/>
                <w:i/>
                <w:iCs/>
                <w:sz w:val="20"/>
                <w:szCs w:val="20"/>
              </w:rPr>
              <w:t>- varav rektorer</w:t>
            </w:r>
          </w:p>
        </w:tc>
        <w:tc>
          <w:tcPr>
            <w:tcW w:w="1722" w:type="dxa"/>
          </w:tcPr>
          <w:p w14:paraId="5265DB18" w14:textId="77777777" w:rsidR="00506DB1" w:rsidRPr="002317BC" w:rsidRDefault="00506DB1" w:rsidP="00E9703A">
            <w:pPr>
              <w:rPr>
                <w:bCs/>
                <w:i/>
                <w:iCs/>
                <w:sz w:val="20"/>
                <w:szCs w:val="20"/>
              </w:rPr>
            </w:pPr>
            <w:r w:rsidRPr="002317BC">
              <w:rPr>
                <w:i/>
                <w:iCs/>
                <w:sz w:val="20"/>
                <w:szCs w:val="20"/>
              </w:rPr>
              <w:t>Antal</w:t>
            </w:r>
          </w:p>
        </w:tc>
      </w:tr>
      <w:tr w:rsidR="00506DB1" w:rsidRPr="002317BC" w14:paraId="1AC835B8" w14:textId="77777777" w:rsidTr="00E9703A">
        <w:tc>
          <w:tcPr>
            <w:tcW w:w="5524" w:type="dxa"/>
          </w:tcPr>
          <w:p w14:paraId="2A5F203E" w14:textId="77777777" w:rsidR="00506DB1" w:rsidRPr="00FC3710" w:rsidRDefault="00506DB1" w:rsidP="00E9703A">
            <w:pPr>
              <w:rPr>
                <w:bCs/>
                <w:i/>
                <w:iCs/>
                <w:sz w:val="20"/>
                <w:szCs w:val="20"/>
              </w:rPr>
            </w:pPr>
            <w:r w:rsidRPr="00B12C61">
              <w:rPr>
                <w:bCs/>
                <w:i/>
                <w:iCs/>
                <w:sz w:val="20"/>
                <w:szCs w:val="20"/>
              </w:rPr>
              <w:t>- varav lärare</w:t>
            </w:r>
          </w:p>
        </w:tc>
        <w:tc>
          <w:tcPr>
            <w:tcW w:w="1722" w:type="dxa"/>
          </w:tcPr>
          <w:p w14:paraId="1E64C437" w14:textId="77777777" w:rsidR="00506DB1" w:rsidRDefault="00506DB1" w:rsidP="00E9703A">
            <w:pPr>
              <w:rPr>
                <w:bCs/>
                <w:i/>
                <w:iCs/>
                <w:sz w:val="20"/>
                <w:szCs w:val="20"/>
              </w:rPr>
            </w:pPr>
            <w:r w:rsidRPr="002317BC">
              <w:rPr>
                <w:i/>
                <w:iCs/>
                <w:sz w:val="20"/>
                <w:szCs w:val="20"/>
              </w:rPr>
              <w:t>Antal</w:t>
            </w:r>
          </w:p>
        </w:tc>
      </w:tr>
      <w:tr w:rsidR="00506DB1" w:rsidRPr="002317BC" w14:paraId="60785AE2" w14:textId="77777777" w:rsidTr="00E9703A">
        <w:tc>
          <w:tcPr>
            <w:tcW w:w="5524" w:type="dxa"/>
          </w:tcPr>
          <w:p w14:paraId="0DC18F1E" w14:textId="77777777" w:rsidR="00506DB1" w:rsidRPr="00FC3710" w:rsidRDefault="00506DB1" w:rsidP="00E9703A">
            <w:pPr>
              <w:rPr>
                <w:bCs/>
                <w:i/>
                <w:iCs/>
                <w:sz w:val="20"/>
                <w:szCs w:val="20"/>
              </w:rPr>
            </w:pPr>
            <w:r w:rsidRPr="00B12C61">
              <w:rPr>
                <w:bCs/>
                <w:i/>
                <w:iCs/>
                <w:sz w:val="20"/>
                <w:szCs w:val="20"/>
              </w:rPr>
              <w:t>- varav studie- och yrkesvägledare</w:t>
            </w:r>
          </w:p>
        </w:tc>
        <w:tc>
          <w:tcPr>
            <w:tcW w:w="1722" w:type="dxa"/>
          </w:tcPr>
          <w:p w14:paraId="559C1903" w14:textId="77777777" w:rsidR="00506DB1" w:rsidRDefault="00506DB1" w:rsidP="00E9703A">
            <w:pPr>
              <w:rPr>
                <w:bCs/>
                <w:i/>
                <w:iCs/>
                <w:sz w:val="20"/>
                <w:szCs w:val="20"/>
              </w:rPr>
            </w:pPr>
            <w:r w:rsidRPr="002317BC">
              <w:rPr>
                <w:i/>
                <w:iCs/>
                <w:sz w:val="20"/>
                <w:szCs w:val="20"/>
              </w:rPr>
              <w:t>Antal</w:t>
            </w:r>
          </w:p>
        </w:tc>
      </w:tr>
      <w:tr w:rsidR="00506DB1" w:rsidRPr="002317BC" w14:paraId="6E2DA230" w14:textId="77777777" w:rsidTr="00E9703A">
        <w:tc>
          <w:tcPr>
            <w:tcW w:w="5524" w:type="dxa"/>
          </w:tcPr>
          <w:p w14:paraId="0443854B" w14:textId="77777777" w:rsidR="00506DB1" w:rsidRPr="00FC3710" w:rsidRDefault="00506DB1" w:rsidP="00E9703A">
            <w:pPr>
              <w:rPr>
                <w:bCs/>
                <w:i/>
                <w:iCs/>
                <w:sz w:val="20"/>
                <w:szCs w:val="20"/>
              </w:rPr>
            </w:pPr>
            <w:r w:rsidRPr="00B12C61">
              <w:rPr>
                <w:bCs/>
                <w:i/>
                <w:iCs/>
                <w:sz w:val="20"/>
                <w:szCs w:val="20"/>
              </w:rPr>
              <w:t>Lärare, kvinnor</w:t>
            </w:r>
          </w:p>
        </w:tc>
        <w:tc>
          <w:tcPr>
            <w:tcW w:w="1722" w:type="dxa"/>
          </w:tcPr>
          <w:p w14:paraId="2D5D4505" w14:textId="77777777" w:rsidR="00506DB1"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2317BC" w14:paraId="3E3049D7" w14:textId="77777777" w:rsidTr="00E9703A">
        <w:trPr>
          <w:trHeight w:val="180"/>
        </w:trPr>
        <w:tc>
          <w:tcPr>
            <w:tcW w:w="5524" w:type="dxa"/>
          </w:tcPr>
          <w:p w14:paraId="67B3EF51" w14:textId="77777777" w:rsidR="00506DB1" w:rsidRPr="00FC3710" w:rsidRDefault="00506DB1" w:rsidP="00E9703A">
            <w:pPr>
              <w:rPr>
                <w:bCs/>
                <w:i/>
                <w:iCs/>
                <w:sz w:val="20"/>
                <w:szCs w:val="20"/>
              </w:rPr>
            </w:pPr>
            <w:r w:rsidRPr="00B12C61">
              <w:rPr>
                <w:bCs/>
                <w:i/>
                <w:iCs/>
                <w:sz w:val="20"/>
                <w:szCs w:val="20"/>
              </w:rPr>
              <w:t>Lärare, med pedagogisk högskoleexamen</w:t>
            </w:r>
          </w:p>
        </w:tc>
        <w:tc>
          <w:tcPr>
            <w:tcW w:w="1722" w:type="dxa"/>
          </w:tcPr>
          <w:p w14:paraId="7CF0D535" w14:textId="77777777" w:rsidR="00506DB1"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2317BC" w14:paraId="44B13891" w14:textId="77777777" w:rsidTr="00E9703A">
        <w:tc>
          <w:tcPr>
            <w:tcW w:w="5524" w:type="dxa"/>
          </w:tcPr>
          <w:p w14:paraId="5D8D930C" w14:textId="77777777" w:rsidR="00506DB1" w:rsidRPr="00FC3710" w:rsidRDefault="00506DB1" w:rsidP="00E9703A">
            <w:pPr>
              <w:rPr>
                <w:bCs/>
                <w:i/>
                <w:iCs/>
                <w:sz w:val="20"/>
                <w:szCs w:val="20"/>
              </w:rPr>
            </w:pPr>
            <w:r w:rsidRPr="00B12C61">
              <w:rPr>
                <w:bCs/>
                <w:i/>
                <w:iCs/>
                <w:sz w:val="20"/>
                <w:szCs w:val="20"/>
              </w:rPr>
              <w:t>Lärare, med behörighet i minst ett av sina undervisningsämnen</w:t>
            </w:r>
          </w:p>
        </w:tc>
        <w:tc>
          <w:tcPr>
            <w:tcW w:w="1722" w:type="dxa"/>
          </w:tcPr>
          <w:p w14:paraId="1B4F1A50" w14:textId="77777777" w:rsidR="00506DB1"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2317BC" w14:paraId="4A00D3E9" w14:textId="77777777" w:rsidTr="00E9703A">
        <w:trPr>
          <w:trHeight w:val="70"/>
        </w:trPr>
        <w:tc>
          <w:tcPr>
            <w:tcW w:w="5524" w:type="dxa"/>
          </w:tcPr>
          <w:p w14:paraId="5DD3F3C8" w14:textId="77777777" w:rsidR="00506DB1" w:rsidRPr="00FC3710" w:rsidRDefault="00506DB1" w:rsidP="00E9703A">
            <w:pPr>
              <w:rPr>
                <w:bCs/>
                <w:i/>
                <w:iCs/>
                <w:sz w:val="20"/>
                <w:szCs w:val="20"/>
              </w:rPr>
            </w:pPr>
            <w:r w:rsidRPr="00B12C61">
              <w:rPr>
                <w:bCs/>
                <w:i/>
                <w:iCs/>
                <w:sz w:val="20"/>
                <w:szCs w:val="20"/>
              </w:rPr>
              <w:t>Lärare, med specialpedagogisk högskoleexamen</w:t>
            </w:r>
          </w:p>
        </w:tc>
        <w:tc>
          <w:tcPr>
            <w:tcW w:w="1722" w:type="dxa"/>
          </w:tcPr>
          <w:p w14:paraId="273C2915" w14:textId="77777777" w:rsidR="00506DB1" w:rsidRDefault="00506DB1"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2317BC" w14:paraId="10B63523" w14:textId="77777777" w:rsidTr="00E9703A">
        <w:trPr>
          <w:trHeight w:val="70"/>
        </w:trPr>
        <w:tc>
          <w:tcPr>
            <w:tcW w:w="5524" w:type="dxa"/>
          </w:tcPr>
          <w:p w14:paraId="1CCE5DD9" w14:textId="77777777" w:rsidR="00506DB1" w:rsidRPr="00B12C61" w:rsidRDefault="00506DB1" w:rsidP="00E9703A">
            <w:pPr>
              <w:rPr>
                <w:bCs/>
                <w:i/>
                <w:iCs/>
                <w:sz w:val="20"/>
                <w:szCs w:val="20"/>
              </w:rPr>
            </w:pPr>
            <w:r w:rsidRPr="00B12C61">
              <w:rPr>
                <w:bCs/>
                <w:i/>
                <w:iCs/>
                <w:sz w:val="20"/>
                <w:szCs w:val="20"/>
              </w:rPr>
              <w:t>Lärare, tillsvidareanställda</w:t>
            </w:r>
          </w:p>
        </w:tc>
        <w:tc>
          <w:tcPr>
            <w:tcW w:w="1722" w:type="dxa"/>
          </w:tcPr>
          <w:p w14:paraId="33F31D42" w14:textId="77777777" w:rsidR="00506DB1" w:rsidRPr="002317BC" w:rsidRDefault="00506DB1" w:rsidP="00E9703A">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506DB1" w:rsidRPr="002317BC" w14:paraId="30F8F5D5" w14:textId="77777777" w:rsidTr="00E9703A">
        <w:trPr>
          <w:trHeight w:val="70"/>
        </w:trPr>
        <w:tc>
          <w:tcPr>
            <w:tcW w:w="5524" w:type="dxa"/>
          </w:tcPr>
          <w:p w14:paraId="3921301F" w14:textId="77777777" w:rsidR="00506DB1" w:rsidRPr="00B12C61" w:rsidRDefault="00506DB1" w:rsidP="00E9703A">
            <w:pPr>
              <w:rPr>
                <w:bCs/>
                <w:i/>
                <w:iCs/>
                <w:sz w:val="20"/>
                <w:szCs w:val="20"/>
              </w:rPr>
            </w:pPr>
            <w:r w:rsidRPr="00B12C61">
              <w:rPr>
                <w:bCs/>
                <w:i/>
                <w:iCs/>
                <w:sz w:val="20"/>
                <w:szCs w:val="20"/>
              </w:rPr>
              <w:t>Förstelärare och lektorer</w:t>
            </w:r>
          </w:p>
        </w:tc>
        <w:tc>
          <w:tcPr>
            <w:tcW w:w="1722" w:type="dxa"/>
          </w:tcPr>
          <w:p w14:paraId="493FD5C6" w14:textId="216B6002" w:rsidR="00506DB1" w:rsidRPr="002317BC" w:rsidRDefault="00697F02" w:rsidP="00E9703A">
            <w:pPr>
              <w:rPr>
                <w:i/>
                <w:iCs/>
                <w:sz w:val="20"/>
                <w:szCs w:val="20"/>
              </w:rPr>
            </w:pPr>
            <w:r w:rsidRPr="00D52CB3">
              <w:rPr>
                <w:bCs/>
                <w:i/>
                <w:iCs/>
                <w:sz w:val="20"/>
                <w:szCs w:val="20"/>
              </w:rPr>
              <w:t>Andel i procent</w:t>
            </w:r>
          </w:p>
        </w:tc>
      </w:tr>
      <w:tr w:rsidR="00506DB1" w:rsidRPr="002317BC" w14:paraId="469D9E34" w14:textId="77777777" w:rsidTr="00E9703A">
        <w:trPr>
          <w:trHeight w:val="70"/>
        </w:trPr>
        <w:tc>
          <w:tcPr>
            <w:tcW w:w="5524" w:type="dxa"/>
          </w:tcPr>
          <w:p w14:paraId="59FBAB3E" w14:textId="77777777" w:rsidR="00506DB1" w:rsidRPr="00B12C61" w:rsidRDefault="00506DB1" w:rsidP="00E9703A">
            <w:pPr>
              <w:rPr>
                <w:bCs/>
                <w:i/>
                <w:iCs/>
                <w:sz w:val="20"/>
                <w:szCs w:val="20"/>
              </w:rPr>
            </w:pPr>
            <w:r w:rsidRPr="00B12C61">
              <w:rPr>
                <w:bCs/>
                <w:i/>
                <w:iCs/>
                <w:sz w:val="20"/>
                <w:szCs w:val="20"/>
              </w:rPr>
              <w:t>Antal elever per lärare</w:t>
            </w:r>
          </w:p>
        </w:tc>
        <w:tc>
          <w:tcPr>
            <w:tcW w:w="1722" w:type="dxa"/>
          </w:tcPr>
          <w:p w14:paraId="26E55293" w14:textId="77777777" w:rsidR="00506DB1" w:rsidRPr="002317BC" w:rsidRDefault="00506DB1" w:rsidP="00E9703A">
            <w:pPr>
              <w:rPr>
                <w:i/>
                <w:iCs/>
                <w:sz w:val="20"/>
                <w:szCs w:val="20"/>
              </w:rPr>
            </w:pPr>
            <w:r w:rsidRPr="002317BC">
              <w:rPr>
                <w:i/>
                <w:iCs/>
                <w:sz w:val="20"/>
                <w:szCs w:val="20"/>
              </w:rPr>
              <w:t>Antal</w:t>
            </w:r>
            <w:r>
              <w:rPr>
                <w:i/>
                <w:iCs/>
                <w:sz w:val="20"/>
                <w:szCs w:val="20"/>
              </w:rPr>
              <w:t xml:space="preserve"> (kvot)</w:t>
            </w:r>
          </w:p>
        </w:tc>
      </w:tr>
      <w:tr w:rsidR="00506DB1" w:rsidRPr="002317BC" w14:paraId="33458088" w14:textId="77777777" w:rsidTr="00E9703A">
        <w:trPr>
          <w:trHeight w:val="70"/>
        </w:trPr>
        <w:tc>
          <w:tcPr>
            <w:tcW w:w="5524" w:type="dxa"/>
          </w:tcPr>
          <w:p w14:paraId="27CB11B3" w14:textId="6574F8BD" w:rsidR="00506DB1" w:rsidRPr="00B12C61" w:rsidRDefault="00506DB1" w:rsidP="00E9703A">
            <w:pPr>
              <w:rPr>
                <w:bCs/>
                <w:i/>
                <w:iCs/>
                <w:sz w:val="20"/>
                <w:szCs w:val="20"/>
              </w:rPr>
            </w:pPr>
            <w:r w:rsidRPr="00B12C61">
              <w:rPr>
                <w:bCs/>
                <w:i/>
                <w:iCs/>
                <w:sz w:val="20"/>
                <w:szCs w:val="20"/>
              </w:rPr>
              <w:t xml:space="preserve">Antal elever per </w:t>
            </w:r>
            <w:r w:rsidR="000907F9">
              <w:rPr>
                <w:bCs/>
                <w:i/>
                <w:iCs/>
                <w:sz w:val="20"/>
                <w:szCs w:val="20"/>
              </w:rPr>
              <w:t>studie- och yrkesvägledare</w:t>
            </w:r>
          </w:p>
        </w:tc>
        <w:tc>
          <w:tcPr>
            <w:tcW w:w="1722" w:type="dxa"/>
          </w:tcPr>
          <w:p w14:paraId="3472CD94" w14:textId="77777777" w:rsidR="00506DB1" w:rsidRPr="002317BC" w:rsidRDefault="00506DB1" w:rsidP="00E9703A">
            <w:pPr>
              <w:rPr>
                <w:i/>
                <w:iCs/>
                <w:sz w:val="20"/>
                <w:szCs w:val="20"/>
              </w:rPr>
            </w:pPr>
            <w:r w:rsidRPr="002317BC">
              <w:rPr>
                <w:i/>
                <w:iCs/>
                <w:sz w:val="20"/>
                <w:szCs w:val="20"/>
              </w:rPr>
              <w:t>Antal</w:t>
            </w:r>
            <w:r>
              <w:rPr>
                <w:i/>
                <w:iCs/>
                <w:sz w:val="20"/>
                <w:szCs w:val="20"/>
              </w:rPr>
              <w:t xml:space="preserve"> (kvot)</w:t>
            </w:r>
          </w:p>
        </w:tc>
      </w:tr>
    </w:tbl>
    <w:p w14:paraId="0C60AC1D" w14:textId="77777777" w:rsidR="00506DB1" w:rsidRDefault="00506DB1" w:rsidP="00506DB1">
      <w:pPr>
        <w:spacing w:after="0"/>
      </w:pPr>
    </w:p>
    <w:tbl>
      <w:tblPr>
        <w:tblStyle w:val="Tabellrutnt"/>
        <w:tblW w:w="0" w:type="auto"/>
        <w:tblLook w:val="04A0" w:firstRow="1" w:lastRow="0" w:firstColumn="1" w:lastColumn="0" w:noHBand="0" w:noVBand="1"/>
      </w:tblPr>
      <w:tblGrid>
        <w:gridCol w:w="5524"/>
        <w:gridCol w:w="1722"/>
      </w:tblGrid>
      <w:tr w:rsidR="00506DB1" w:rsidRPr="002317BC" w14:paraId="550FD2F2"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73B78BAE" w14:textId="03CF56E1" w:rsidR="00506DB1" w:rsidRPr="002317BC" w:rsidRDefault="00B3543E" w:rsidP="00E9703A">
            <w:pPr>
              <w:rPr>
                <w:b w:val="0"/>
              </w:rPr>
            </w:pPr>
            <w:r>
              <w:rPr>
                <w:i/>
                <w:iCs/>
              </w:rPr>
              <w:t>Kostnader</w:t>
            </w:r>
          </w:p>
        </w:tc>
        <w:tc>
          <w:tcPr>
            <w:tcW w:w="1722" w:type="dxa"/>
          </w:tcPr>
          <w:p w14:paraId="6376866C" w14:textId="77777777" w:rsidR="00506DB1" w:rsidRPr="002317BC" w:rsidRDefault="00506DB1" w:rsidP="00E9703A">
            <w:r>
              <w:t>Typ av mått</w:t>
            </w:r>
          </w:p>
        </w:tc>
      </w:tr>
      <w:tr w:rsidR="00506DB1" w:rsidRPr="002317BC" w14:paraId="5A103266" w14:textId="77777777" w:rsidTr="00E9703A">
        <w:tc>
          <w:tcPr>
            <w:tcW w:w="5524" w:type="dxa"/>
          </w:tcPr>
          <w:p w14:paraId="5B1C7577" w14:textId="77777777" w:rsidR="00506DB1" w:rsidRPr="00C55A02" w:rsidRDefault="00506DB1" w:rsidP="00E9703A">
            <w:pPr>
              <w:rPr>
                <w:b/>
                <w:bCs/>
              </w:rPr>
            </w:pPr>
            <w:r w:rsidRPr="00C55A02">
              <w:rPr>
                <w:bCs/>
                <w:i/>
                <w:iCs/>
                <w:sz w:val="20"/>
                <w:szCs w:val="20"/>
              </w:rPr>
              <w:t>Kostnader totalt</w:t>
            </w:r>
          </w:p>
        </w:tc>
        <w:tc>
          <w:tcPr>
            <w:tcW w:w="1722" w:type="dxa"/>
          </w:tcPr>
          <w:p w14:paraId="6DD3311E" w14:textId="77777777" w:rsidR="00506DB1" w:rsidRPr="002317BC" w:rsidRDefault="00506DB1" w:rsidP="00E9703A">
            <w:pPr>
              <w:rPr>
                <w:i/>
                <w:iCs/>
                <w:sz w:val="20"/>
                <w:szCs w:val="20"/>
              </w:rPr>
            </w:pPr>
            <w:r>
              <w:rPr>
                <w:i/>
                <w:iCs/>
                <w:sz w:val="20"/>
                <w:szCs w:val="20"/>
              </w:rPr>
              <w:t>Tkr</w:t>
            </w:r>
          </w:p>
        </w:tc>
      </w:tr>
      <w:tr w:rsidR="00506DB1" w:rsidRPr="002317BC" w14:paraId="5A21928F" w14:textId="77777777" w:rsidTr="00E9703A">
        <w:tc>
          <w:tcPr>
            <w:tcW w:w="5524" w:type="dxa"/>
          </w:tcPr>
          <w:p w14:paraId="3A6A5F7A" w14:textId="77777777" w:rsidR="00506DB1" w:rsidRPr="00C55A02" w:rsidRDefault="00506DB1" w:rsidP="00E9703A">
            <w:pPr>
              <w:rPr>
                <w:bCs/>
                <w:i/>
                <w:iCs/>
                <w:sz w:val="20"/>
                <w:szCs w:val="20"/>
              </w:rPr>
            </w:pPr>
            <w:r w:rsidRPr="00C55A02">
              <w:rPr>
                <w:bCs/>
                <w:i/>
                <w:iCs/>
                <w:sz w:val="20"/>
                <w:szCs w:val="20"/>
              </w:rPr>
              <w:t xml:space="preserve">- </w:t>
            </w:r>
            <w:r w:rsidRPr="00F069FC">
              <w:rPr>
                <w:bCs/>
                <w:i/>
                <w:iCs/>
                <w:sz w:val="20"/>
                <w:szCs w:val="20"/>
              </w:rPr>
              <w:t>varav undervisning</w:t>
            </w:r>
          </w:p>
        </w:tc>
        <w:tc>
          <w:tcPr>
            <w:tcW w:w="1722" w:type="dxa"/>
          </w:tcPr>
          <w:p w14:paraId="1DDD9ECB" w14:textId="77777777" w:rsidR="00506DB1" w:rsidRPr="002317BC" w:rsidRDefault="00506DB1" w:rsidP="00E9703A">
            <w:pPr>
              <w:rPr>
                <w:bCs/>
                <w:i/>
                <w:iCs/>
                <w:sz w:val="20"/>
                <w:szCs w:val="20"/>
              </w:rPr>
            </w:pPr>
            <w:r>
              <w:rPr>
                <w:bCs/>
                <w:i/>
                <w:iCs/>
                <w:sz w:val="20"/>
                <w:szCs w:val="20"/>
              </w:rPr>
              <w:t>Tkr</w:t>
            </w:r>
          </w:p>
        </w:tc>
      </w:tr>
      <w:tr w:rsidR="00506DB1" w:rsidRPr="002317BC" w14:paraId="0DF421CF" w14:textId="77777777" w:rsidTr="00E9703A">
        <w:tc>
          <w:tcPr>
            <w:tcW w:w="5524" w:type="dxa"/>
          </w:tcPr>
          <w:p w14:paraId="5500565C" w14:textId="77777777" w:rsidR="00506DB1" w:rsidRPr="00C55A02" w:rsidRDefault="00506DB1" w:rsidP="00E9703A">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08FDDC2B" w14:textId="77777777" w:rsidR="00506DB1" w:rsidRDefault="00506DB1" w:rsidP="00E9703A">
            <w:pPr>
              <w:rPr>
                <w:bCs/>
                <w:i/>
                <w:iCs/>
                <w:sz w:val="20"/>
                <w:szCs w:val="20"/>
              </w:rPr>
            </w:pPr>
            <w:r>
              <w:rPr>
                <w:bCs/>
                <w:i/>
                <w:iCs/>
                <w:sz w:val="20"/>
                <w:szCs w:val="20"/>
              </w:rPr>
              <w:t>Kr</w:t>
            </w:r>
          </w:p>
        </w:tc>
      </w:tr>
      <w:tr w:rsidR="00506DB1" w:rsidRPr="002317BC" w14:paraId="6C61F64E" w14:textId="77777777" w:rsidTr="00E9703A">
        <w:tc>
          <w:tcPr>
            <w:tcW w:w="5524" w:type="dxa"/>
          </w:tcPr>
          <w:p w14:paraId="69C1C0E9" w14:textId="77777777" w:rsidR="00506DB1" w:rsidRPr="00C55A02" w:rsidRDefault="00506DB1" w:rsidP="00E9703A">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4912AC1F" w14:textId="77777777" w:rsidR="00506DB1" w:rsidRDefault="00506DB1" w:rsidP="00E9703A">
            <w:pPr>
              <w:rPr>
                <w:bCs/>
                <w:i/>
                <w:iCs/>
                <w:sz w:val="20"/>
                <w:szCs w:val="20"/>
              </w:rPr>
            </w:pPr>
            <w:r>
              <w:rPr>
                <w:bCs/>
                <w:i/>
                <w:iCs/>
                <w:sz w:val="20"/>
                <w:szCs w:val="20"/>
              </w:rPr>
              <w:t>Kr</w:t>
            </w:r>
          </w:p>
        </w:tc>
      </w:tr>
      <w:tr w:rsidR="00506DB1" w:rsidRPr="002317BC" w14:paraId="5BA325DF" w14:textId="77777777" w:rsidTr="00E9703A">
        <w:tc>
          <w:tcPr>
            <w:tcW w:w="5524" w:type="dxa"/>
          </w:tcPr>
          <w:p w14:paraId="0532EE66" w14:textId="77777777" w:rsidR="00506DB1" w:rsidRPr="00C55A02" w:rsidRDefault="00506DB1" w:rsidP="00E9703A">
            <w:pPr>
              <w:rPr>
                <w:bCs/>
                <w:i/>
                <w:iCs/>
                <w:sz w:val="20"/>
                <w:szCs w:val="20"/>
              </w:rPr>
            </w:pPr>
            <w:r w:rsidRPr="00C55A02">
              <w:rPr>
                <w:bCs/>
                <w:i/>
                <w:iCs/>
                <w:sz w:val="20"/>
                <w:szCs w:val="20"/>
              </w:rPr>
              <w:t xml:space="preserve">- varav </w:t>
            </w:r>
            <w:r w:rsidRPr="00F069FC">
              <w:rPr>
                <w:bCs/>
                <w:i/>
                <w:iCs/>
                <w:sz w:val="20"/>
                <w:szCs w:val="20"/>
              </w:rPr>
              <w:t>undervisning</w:t>
            </w:r>
          </w:p>
        </w:tc>
        <w:tc>
          <w:tcPr>
            <w:tcW w:w="1722" w:type="dxa"/>
          </w:tcPr>
          <w:p w14:paraId="0DF06D70" w14:textId="77777777" w:rsidR="00506DB1" w:rsidRDefault="00506DB1" w:rsidP="00E9703A">
            <w:pPr>
              <w:rPr>
                <w:bCs/>
                <w:i/>
                <w:iCs/>
                <w:sz w:val="20"/>
                <w:szCs w:val="20"/>
              </w:rPr>
            </w:pPr>
            <w:r>
              <w:rPr>
                <w:bCs/>
                <w:i/>
                <w:iCs/>
                <w:sz w:val="20"/>
                <w:szCs w:val="20"/>
              </w:rPr>
              <w:t>Kr</w:t>
            </w:r>
          </w:p>
        </w:tc>
      </w:tr>
      <w:tr w:rsidR="00506DB1" w:rsidRPr="002317BC" w14:paraId="51FD52A3" w14:textId="77777777" w:rsidTr="00E9703A">
        <w:tc>
          <w:tcPr>
            <w:tcW w:w="5524" w:type="dxa"/>
          </w:tcPr>
          <w:p w14:paraId="1CF0C118" w14:textId="77777777" w:rsidR="00506DB1" w:rsidRPr="00C55A02" w:rsidRDefault="00506DB1" w:rsidP="00E9703A">
            <w:pPr>
              <w:rPr>
                <w:bCs/>
                <w:i/>
                <w:iCs/>
                <w:sz w:val="20"/>
                <w:szCs w:val="20"/>
              </w:rPr>
            </w:pPr>
            <w:r w:rsidRPr="00F069FC">
              <w:rPr>
                <w:bCs/>
                <w:i/>
                <w:iCs/>
                <w:sz w:val="20"/>
                <w:szCs w:val="20"/>
              </w:rPr>
              <w:t>- varav skolmåltider</w:t>
            </w:r>
          </w:p>
        </w:tc>
        <w:tc>
          <w:tcPr>
            <w:tcW w:w="1722" w:type="dxa"/>
          </w:tcPr>
          <w:p w14:paraId="5B2C6A78" w14:textId="77777777" w:rsidR="00506DB1" w:rsidRDefault="00506DB1" w:rsidP="00E9703A">
            <w:pPr>
              <w:rPr>
                <w:bCs/>
                <w:i/>
                <w:iCs/>
                <w:sz w:val="20"/>
                <w:szCs w:val="20"/>
              </w:rPr>
            </w:pPr>
            <w:r>
              <w:rPr>
                <w:bCs/>
                <w:i/>
                <w:iCs/>
                <w:sz w:val="20"/>
                <w:szCs w:val="20"/>
              </w:rPr>
              <w:t>Kr</w:t>
            </w:r>
          </w:p>
        </w:tc>
      </w:tr>
      <w:tr w:rsidR="00506DB1" w:rsidRPr="002317BC" w14:paraId="4DD79BDE" w14:textId="77777777" w:rsidTr="00E9703A">
        <w:tc>
          <w:tcPr>
            <w:tcW w:w="5524" w:type="dxa"/>
          </w:tcPr>
          <w:p w14:paraId="7E581745" w14:textId="77777777" w:rsidR="00506DB1" w:rsidRPr="00C55A02" w:rsidRDefault="00506DB1" w:rsidP="00E9703A">
            <w:pPr>
              <w:rPr>
                <w:bCs/>
                <w:i/>
                <w:iCs/>
                <w:sz w:val="20"/>
                <w:szCs w:val="20"/>
              </w:rPr>
            </w:pPr>
            <w:r w:rsidRPr="00F069FC">
              <w:rPr>
                <w:bCs/>
                <w:i/>
                <w:iCs/>
                <w:sz w:val="20"/>
                <w:szCs w:val="20"/>
              </w:rPr>
              <w:t>- varav lärverktyg, utrustning, skolbibliotek</w:t>
            </w:r>
          </w:p>
        </w:tc>
        <w:tc>
          <w:tcPr>
            <w:tcW w:w="1722" w:type="dxa"/>
          </w:tcPr>
          <w:p w14:paraId="1481AD07" w14:textId="77777777" w:rsidR="00506DB1" w:rsidRDefault="00506DB1" w:rsidP="00E9703A">
            <w:pPr>
              <w:rPr>
                <w:bCs/>
                <w:i/>
                <w:iCs/>
                <w:sz w:val="20"/>
                <w:szCs w:val="20"/>
              </w:rPr>
            </w:pPr>
            <w:r>
              <w:rPr>
                <w:bCs/>
                <w:i/>
                <w:iCs/>
                <w:sz w:val="20"/>
                <w:szCs w:val="20"/>
              </w:rPr>
              <w:t>Kr</w:t>
            </w:r>
          </w:p>
        </w:tc>
      </w:tr>
      <w:tr w:rsidR="00506DB1" w:rsidRPr="002317BC" w14:paraId="23620868" w14:textId="77777777" w:rsidTr="00E9703A">
        <w:tc>
          <w:tcPr>
            <w:tcW w:w="5524" w:type="dxa"/>
          </w:tcPr>
          <w:p w14:paraId="63836192" w14:textId="77777777" w:rsidR="00506DB1" w:rsidRPr="00C55A02" w:rsidRDefault="00506DB1" w:rsidP="00E9703A">
            <w:pPr>
              <w:rPr>
                <w:bCs/>
                <w:i/>
                <w:iCs/>
                <w:sz w:val="20"/>
                <w:szCs w:val="20"/>
              </w:rPr>
            </w:pPr>
            <w:r w:rsidRPr="00F069FC">
              <w:rPr>
                <w:bCs/>
                <w:i/>
                <w:iCs/>
                <w:sz w:val="20"/>
                <w:szCs w:val="20"/>
              </w:rPr>
              <w:t>- varav elevhälsa</w:t>
            </w:r>
          </w:p>
        </w:tc>
        <w:tc>
          <w:tcPr>
            <w:tcW w:w="1722" w:type="dxa"/>
          </w:tcPr>
          <w:p w14:paraId="42431AA5" w14:textId="77777777" w:rsidR="00506DB1" w:rsidRDefault="00506DB1" w:rsidP="00E9703A">
            <w:pPr>
              <w:rPr>
                <w:bCs/>
                <w:i/>
                <w:iCs/>
                <w:sz w:val="20"/>
                <w:szCs w:val="20"/>
              </w:rPr>
            </w:pPr>
            <w:r>
              <w:rPr>
                <w:bCs/>
                <w:i/>
                <w:iCs/>
                <w:sz w:val="20"/>
                <w:szCs w:val="20"/>
              </w:rPr>
              <w:t>Kr</w:t>
            </w:r>
          </w:p>
        </w:tc>
      </w:tr>
      <w:tr w:rsidR="00506DB1" w:rsidRPr="002317BC" w14:paraId="32E28F9B" w14:textId="77777777" w:rsidTr="00E9703A">
        <w:tc>
          <w:tcPr>
            <w:tcW w:w="5524" w:type="dxa"/>
          </w:tcPr>
          <w:p w14:paraId="02E936CE" w14:textId="77777777" w:rsidR="00506DB1" w:rsidRPr="00C55A02" w:rsidRDefault="00506DB1" w:rsidP="00E9703A">
            <w:pPr>
              <w:rPr>
                <w:bCs/>
                <w:i/>
                <w:iCs/>
                <w:sz w:val="20"/>
                <w:szCs w:val="20"/>
              </w:rPr>
            </w:pPr>
            <w:r w:rsidRPr="00F069FC">
              <w:rPr>
                <w:bCs/>
                <w:i/>
                <w:iCs/>
                <w:sz w:val="20"/>
                <w:szCs w:val="20"/>
              </w:rPr>
              <w:t>- varav övrigt</w:t>
            </w:r>
          </w:p>
        </w:tc>
        <w:tc>
          <w:tcPr>
            <w:tcW w:w="1722" w:type="dxa"/>
          </w:tcPr>
          <w:p w14:paraId="47E83914" w14:textId="77777777" w:rsidR="00506DB1" w:rsidRDefault="00506DB1" w:rsidP="00E9703A">
            <w:pPr>
              <w:rPr>
                <w:bCs/>
                <w:i/>
                <w:iCs/>
                <w:sz w:val="20"/>
                <w:szCs w:val="20"/>
              </w:rPr>
            </w:pPr>
            <w:r>
              <w:rPr>
                <w:bCs/>
                <w:i/>
                <w:iCs/>
                <w:sz w:val="20"/>
                <w:szCs w:val="20"/>
              </w:rPr>
              <w:t>Kr</w:t>
            </w:r>
          </w:p>
        </w:tc>
      </w:tr>
    </w:tbl>
    <w:p w14:paraId="52B52198" w14:textId="77777777" w:rsidR="00506DB1" w:rsidRDefault="00506DB1" w:rsidP="00394819"/>
    <w:p w14:paraId="2B69D876" w14:textId="67C3DF43" w:rsidR="00394819" w:rsidRDefault="00394819" w:rsidP="00394819">
      <w:pPr>
        <w:pStyle w:val="Rubrik2"/>
      </w:pPr>
      <w:r>
        <w:t>Kommunal vuxenutbildning</w:t>
      </w:r>
    </w:p>
    <w:p w14:paraId="260BD3B0" w14:textId="21B3B3CA" w:rsidR="006B54C8" w:rsidRDefault="00394819" w:rsidP="00BF4937">
      <w:r w:rsidRPr="00BB5B6B">
        <w:rPr>
          <w:i/>
          <w:iCs/>
        </w:rPr>
        <w:t>Nationell målsättning</w:t>
      </w:r>
      <w:r>
        <w:t xml:space="preserve">: </w:t>
      </w:r>
      <w:r w:rsidR="00C33301" w:rsidRPr="007E4A62">
        <w:t>I den kommunala vuxenutbildningen får varje elev en likvärdig utbildning av hög kvalitet som ger eleven goda möjligheter att utveckla kunskaper, kompetenser och värden samt en stärkt ställning i arbets- och samhälls</w:t>
      </w:r>
      <w:r w:rsidR="00C33301" w:rsidRPr="007E4A62">
        <w:softHyphen/>
        <w:t>livet och en god grund för fortsatt utbildning. Kommunal vuxenutbild</w:t>
      </w:r>
      <w:r w:rsidR="00C33301" w:rsidRPr="007E4A62">
        <w:softHyphen/>
        <w:t>ning vänder sig till vuxna och utgör en bas för kompetensförsörjningen till arbetslivet</w:t>
      </w:r>
      <w:r w:rsidR="00C33301" w:rsidRPr="00877FD7">
        <w:t>.</w:t>
      </w:r>
    </w:p>
    <w:tbl>
      <w:tblPr>
        <w:tblStyle w:val="Tabellrutnt"/>
        <w:tblW w:w="0" w:type="auto"/>
        <w:tblLook w:val="04A0" w:firstRow="1" w:lastRow="0" w:firstColumn="1" w:lastColumn="0" w:noHBand="0" w:noVBand="1"/>
      </w:tblPr>
      <w:tblGrid>
        <w:gridCol w:w="5524"/>
        <w:gridCol w:w="1722"/>
      </w:tblGrid>
      <w:tr w:rsidR="001C7459" w:rsidRPr="00041CCC" w14:paraId="1B33731A"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17A79CE2" w14:textId="0CAE4183" w:rsidR="001C7459" w:rsidRPr="002317BC" w:rsidRDefault="00B3543E" w:rsidP="00E9703A">
            <w:pPr>
              <w:rPr>
                <w:b w:val="0"/>
              </w:rPr>
            </w:pPr>
            <w:r>
              <w:rPr>
                <w:i/>
                <w:iCs/>
              </w:rPr>
              <w:t>Elever</w:t>
            </w:r>
          </w:p>
        </w:tc>
        <w:tc>
          <w:tcPr>
            <w:tcW w:w="1722" w:type="dxa"/>
          </w:tcPr>
          <w:p w14:paraId="143A49F2" w14:textId="77777777" w:rsidR="001C7459" w:rsidRPr="002317BC" w:rsidRDefault="001C7459" w:rsidP="00E9703A">
            <w:r>
              <w:t>Typ av mått</w:t>
            </w:r>
          </w:p>
        </w:tc>
      </w:tr>
      <w:tr w:rsidR="001C7459" w:rsidRPr="00041CCC" w14:paraId="34D1F069" w14:textId="77777777" w:rsidTr="00E9703A">
        <w:tc>
          <w:tcPr>
            <w:tcW w:w="5524" w:type="dxa"/>
          </w:tcPr>
          <w:p w14:paraId="1FD36A0A" w14:textId="77777777" w:rsidR="001C7459" w:rsidRPr="00FC3710" w:rsidRDefault="001C7459" w:rsidP="00E9703A">
            <w:pPr>
              <w:rPr>
                <w:b/>
                <w:bCs/>
              </w:rPr>
            </w:pPr>
            <w:r w:rsidRPr="00FC3710">
              <w:rPr>
                <w:bCs/>
                <w:i/>
                <w:iCs/>
                <w:sz w:val="20"/>
                <w:szCs w:val="20"/>
              </w:rPr>
              <w:t>Antal elever totalt</w:t>
            </w:r>
          </w:p>
        </w:tc>
        <w:tc>
          <w:tcPr>
            <w:tcW w:w="1722" w:type="dxa"/>
          </w:tcPr>
          <w:p w14:paraId="0C97C0F3" w14:textId="77777777" w:rsidR="001C7459" w:rsidRPr="002317BC" w:rsidRDefault="001C7459" w:rsidP="00E9703A">
            <w:pPr>
              <w:rPr>
                <w:i/>
                <w:iCs/>
                <w:sz w:val="20"/>
                <w:szCs w:val="20"/>
              </w:rPr>
            </w:pPr>
            <w:r w:rsidRPr="002317BC">
              <w:rPr>
                <w:i/>
                <w:iCs/>
                <w:sz w:val="20"/>
                <w:szCs w:val="20"/>
              </w:rPr>
              <w:t>Antal</w:t>
            </w:r>
          </w:p>
        </w:tc>
      </w:tr>
      <w:tr w:rsidR="001C7459" w:rsidRPr="00C57D09" w14:paraId="5AD25B02" w14:textId="77777777" w:rsidTr="00E9703A">
        <w:tc>
          <w:tcPr>
            <w:tcW w:w="5524" w:type="dxa"/>
          </w:tcPr>
          <w:p w14:paraId="7500C694" w14:textId="6E0023F9" w:rsidR="001C7459" w:rsidRPr="00FC3710" w:rsidRDefault="001C7459" w:rsidP="00E9703A">
            <w:pPr>
              <w:rPr>
                <w:bCs/>
                <w:i/>
                <w:iCs/>
                <w:sz w:val="20"/>
                <w:szCs w:val="20"/>
              </w:rPr>
            </w:pPr>
            <w:r w:rsidRPr="00FC3710">
              <w:rPr>
                <w:bCs/>
                <w:i/>
                <w:iCs/>
                <w:sz w:val="20"/>
                <w:szCs w:val="20"/>
              </w:rPr>
              <w:t xml:space="preserve">- </w:t>
            </w:r>
            <w:r w:rsidR="00492267">
              <w:rPr>
                <w:bCs/>
                <w:i/>
                <w:iCs/>
                <w:sz w:val="20"/>
                <w:szCs w:val="20"/>
              </w:rPr>
              <w:t>andel</w:t>
            </w:r>
            <w:r w:rsidRPr="00FC3710">
              <w:rPr>
                <w:bCs/>
                <w:i/>
                <w:iCs/>
                <w:sz w:val="20"/>
                <w:szCs w:val="20"/>
              </w:rPr>
              <w:t xml:space="preserve"> </w:t>
            </w:r>
            <w:r w:rsidR="00492267">
              <w:rPr>
                <w:bCs/>
                <w:i/>
                <w:iCs/>
                <w:sz w:val="20"/>
                <w:szCs w:val="20"/>
              </w:rPr>
              <w:t>kvinnor</w:t>
            </w:r>
          </w:p>
        </w:tc>
        <w:tc>
          <w:tcPr>
            <w:tcW w:w="1722" w:type="dxa"/>
          </w:tcPr>
          <w:p w14:paraId="39CF252F" w14:textId="77777777" w:rsidR="001C7459" w:rsidRPr="002317BC" w:rsidRDefault="001C7459"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1C7459" w:rsidRPr="00C57D09" w14:paraId="178B06F6" w14:textId="77777777" w:rsidTr="00E9703A">
        <w:tc>
          <w:tcPr>
            <w:tcW w:w="5524" w:type="dxa"/>
          </w:tcPr>
          <w:p w14:paraId="52FA3AE2" w14:textId="7F5D67FB" w:rsidR="001C7459" w:rsidRPr="00FC3710" w:rsidRDefault="001C7459" w:rsidP="00E9703A">
            <w:pPr>
              <w:rPr>
                <w:bCs/>
                <w:i/>
                <w:iCs/>
                <w:sz w:val="20"/>
                <w:szCs w:val="20"/>
              </w:rPr>
            </w:pPr>
            <w:r w:rsidRPr="00FC3710">
              <w:rPr>
                <w:bCs/>
                <w:i/>
                <w:iCs/>
                <w:sz w:val="20"/>
                <w:szCs w:val="20"/>
              </w:rPr>
              <w:lastRenderedPageBreak/>
              <w:t xml:space="preserve">- </w:t>
            </w:r>
            <w:r w:rsidR="00492267">
              <w:rPr>
                <w:bCs/>
                <w:i/>
                <w:iCs/>
                <w:sz w:val="20"/>
                <w:szCs w:val="20"/>
              </w:rPr>
              <w:t>andel födda utomlands (endast gr och gy)</w:t>
            </w:r>
          </w:p>
        </w:tc>
        <w:tc>
          <w:tcPr>
            <w:tcW w:w="1722" w:type="dxa"/>
          </w:tcPr>
          <w:p w14:paraId="64B1E42A" w14:textId="77777777" w:rsidR="001C7459" w:rsidRDefault="001C7459"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E1728D" w:rsidRPr="00C57D09" w14:paraId="24B7781D" w14:textId="77777777" w:rsidTr="00E9703A">
        <w:tc>
          <w:tcPr>
            <w:tcW w:w="5524" w:type="dxa"/>
          </w:tcPr>
          <w:p w14:paraId="114FD954" w14:textId="589A088A" w:rsidR="00E1728D" w:rsidRPr="00E1728D" w:rsidRDefault="00E1728D" w:rsidP="00E1728D">
            <w:pPr>
              <w:rPr>
                <w:bCs/>
                <w:i/>
                <w:iCs/>
                <w:sz w:val="20"/>
                <w:szCs w:val="20"/>
              </w:rPr>
            </w:pPr>
            <w:r w:rsidRPr="00FC3710">
              <w:rPr>
                <w:bCs/>
                <w:i/>
                <w:iCs/>
                <w:sz w:val="20"/>
                <w:szCs w:val="20"/>
              </w:rPr>
              <w:t xml:space="preserve">- </w:t>
            </w:r>
            <w:r>
              <w:rPr>
                <w:bCs/>
                <w:i/>
                <w:iCs/>
                <w:sz w:val="20"/>
                <w:szCs w:val="20"/>
              </w:rPr>
              <w:t>andel</w:t>
            </w:r>
            <w:r w:rsidRPr="00FC3710">
              <w:rPr>
                <w:bCs/>
                <w:i/>
                <w:iCs/>
                <w:sz w:val="20"/>
                <w:szCs w:val="20"/>
              </w:rPr>
              <w:t xml:space="preserve"> </w:t>
            </w:r>
            <w:r>
              <w:rPr>
                <w:bCs/>
                <w:i/>
                <w:iCs/>
                <w:sz w:val="20"/>
                <w:szCs w:val="20"/>
              </w:rPr>
              <w:t>kursdeltagare som läst hos annan anordnare (endast gr och gy)</w:t>
            </w:r>
          </w:p>
        </w:tc>
        <w:tc>
          <w:tcPr>
            <w:tcW w:w="1722" w:type="dxa"/>
          </w:tcPr>
          <w:p w14:paraId="3F5115A0" w14:textId="56D8BA35" w:rsidR="00E1728D" w:rsidRPr="00D52CB3" w:rsidRDefault="00E1728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E1728D" w:rsidRPr="00C57D09" w14:paraId="673DA4F0" w14:textId="77777777" w:rsidTr="00E9703A">
        <w:tc>
          <w:tcPr>
            <w:tcW w:w="5524" w:type="dxa"/>
          </w:tcPr>
          <w:p w14:paraId="2D87B3F9" w14:textId="350E096B" w:rsidR="00E1728D" w:rsidRPr="00FC3710" w:rsidRDefault="00E1728D" w:rsidP="00E9703A">
            <w:pPr>
              <w:rPr>
                <w:bCs/>
                <w:i/>
                <w:iCs/>
                <w:sz w:val="20"/>
                <w:szCs w:val="20"/>
              </w:rPr>
            </w:pPr>
            <w:r w:rsidRPr="00FC3710">
              <w:rPr>
                <w:bCs/>
                <w:i/>
                <w:iCs/>
                <w:sz w:val="20"/>
                <w:szCs w:val="20"/>
              </w:rPr>
              <w:t xml:space="preserve">- </w:t>
            </w:r>
            <w:r>
              <w:rPr>
                <w:bCs/>
                <w:i/>
                <w:iCs/>
                <w:sz w:val="20"/>
                <w:szCs w:val="20"/>
              </w:rPr>
              <w:t>andel</w:t>
            </w:r>
            <w:r w:rsidRPr="00FC3710">
              <w:rPr>
                <w:bCs/>
                <w:i/>
                <w:iCs/>
                <w:sz w:val="20"/>
                <w:szCs w:val="20"/>
              </w:rPr>
              <w:t xml:space="preserve"> </w:t>
            </w:r>
            <w:r>
              <w:rPr>
                <w:bCs/>
                <w:i/>
                <w:iCs/>
                <w:sz w:val="20"/>
                <w:szCs w:val="20"/>
              </w:rPr>
              <w:t>kursdeltagare som läst på distans (endast gr och gy)</w:t>
            </w:r>
          </w:p>
        </w:tc>
        <w:tc>
          <w:tcPr>
            <w:tcW w:w="1722" w:type="dxa"/>
          </w:tcPr>
          <w:p w14:paraId="4A101D37" w14:textId="536C61AA" w:rsidR="00E1728D" w:rsidRPr="00D52CB3" w:rsidRDefault="00E1728D"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bl>
    <w:p w14:paraId="14DE5E73" w14:textId="77777777" w:rsidR="001C7459" w:rsidRDefault="001C7459" w:rsidP="001C7459">
      <w:pPr>
        <w:spacing w:after="0"/>
      </w:pPr>
    </w:p>
    <w:tbl>
      <w:tblPr>
        <w:tblStyle w:val="Tabellrutnt"/>
        <w:tblW w:w="0" w:type="auto"/>
        <w:tblLook w:val="04A0" w:firstRow="1" w:lastRow="0" w:firstColumn="1" w:lastColumn="0" w:noHBand="0" w:noVBand="1"/>
      </w:tblPr>
      <w:tblGrid>
        <w:gridCol w:w="5524"/>
        <w:gridCol w:w="1722"/>
      </w:tblGrid>
      <w:tr w:rsidR="001C7459" w:rsidRPr="002317BC" w14:paraId="7A559A6E"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31DA26B6" w14:textId="1443E889" w:rsidR="001C7459" w:rsidRPr="002317BC" w:rsidRDefault="00B3543E" w:rsidP="00E9703A">
            <w:pPr>
              <w:rPr>
                <w:b w:val="0"/>
              </w:rPr>
            </w:pPr>
            <w:r>
              <w:rPr>
                <w:i/>
                <w:iCs/>
              </w:rPr>
              <w:t>Personal</w:t>
            </w:r>
          </w:p>
        </w:tc>
        <w:tc>
          <w:tcPr>
            <w:tcW w:w="1722" w:type="dxa"/>
          </w:tcPr>
          <w:p w14:paraId="190BF228" w14:textId="77777777" w:rsidR="001C7459" w:rsidRPr="002317BC" w:rsidRDefault="001C7459" w:rsidP="00E9703A">
            <w:r>
              <w:t>Typ av mått</w:t>
            </w:r>
          </w:p>
        </w:tc>
      </w:tr>
      <w:tr w:rsidR="001C7459" w:rsidRPr="002317BC" w14:paraId="04212341" w14:textId="77777777" w:rsidTr="00E9703A">
        <w:tc>
          <w:tcPr>
            <w:tcW w:w="5524" w:type="dxa"/>
          </w:tcPr>
          <w:p w14:paraId="41126D1D" w14:textId="5B6F972F" w:rsidR="001C7459" w:rsidRPr="00AF3B61" w:rsidRDefault="00492267" w:rsidP="00E9703A">
            <w:pPr>
              <w:rPr>
                <w:b/>
                <w:bCs/>
                <w:highlight w:val="yellow"/>
              </w:rPr>
            </w:pPr>
            <w:r>
              <w:rPr>
                <w:bCs/>
                <w:i/>
                <w:iCs/>
                <w:sz w:val="20"/>
                <w:szCs w:val="20"/>
              </w:rPr>
              <w:t>Lärare och rektorer</w:t>
            </w:r>
            <w:r w:rsidR="001C7459" w:rsidRPr="00B12C61">
              <w:rPr>
                <w:bCs/>
                <w:i/>
                <w:iCs/>
                <w:sz w:val="20"/>
                <w:szCs w:val="20"/>
              </w:rPr>
              <w:t xml:space="preserve"> totalt</w:t>
            </w:r>
          </w:p>
        </w:tc>
        <w:tc>
          <w:tcPr>
            <w:tcW w:w="1722" w:type="dxa"/>
          </w:tcPr>
          <w:p w14:paraId="7AF0D4D0" w14:textId="77777777" w:rsidR="001C7459" w:rsidRPr="00AF3B61" w:rsidRDefault="001C7459" w:rsidP="00E9703A">
            <w:pPr>
              <w:rPr>
                <w:i/>
                <w:iCs/>
                <w:sz w:val="20"/>
                <w:szCs w:val="20"/>
                <w:highlight w:val="yellow"/>
              </w:rPr>
            </w:pPr>
            <w:r w:rsidRPr="002317BC">
              <w:rPr>
                <w:i/>
                <w:iCs/>
                <w:sz w:val="20"/>
                <w:szCs w:val="20"/>
              </w:rPr>
              <w:t>Antal</w:t>
            </w:r>
          </w:p>
        </w:tc>
      </w:tr>
      <w:tr w:rsidR="001C7459" w:rsidRPr="002317BC" w14:paraId="3FE7F891" w14:textId="77777777" w:rsidTr="00E9703A">
        <w:tc>
          <w:tcPr>
            <w:tcW w:w="5524" w:type="dxa"/>
          </w:tcPr>
          <w:p w14:paraId="0652397A" w14:textId="4C78A35E" w:rsidR="001C7459" w:rsidRPr="00FC3710" w:rsidRDefault="001C7459" w:rsidP="00E9703A">
            <w:pPr>
              <w:rPr>
                <w:bCs/>
                <w:i/>
                <w:iCs/>
                <w:sz w:val="20"/>
                <w:szCs w:val="20"/>
              </w:rPr>
            </w:pPr>
            <w:r w:rsidRPr="00B12C61">
              <w:rPr>
                <w:bCs/>
                <w:i/>
                <w:iCs/>
                <w:sz w:val="20"/>
                <w:szCs w:val="20"/>
              </w:rPr>
              <w:t>- varav rektor</w:t>
            </w:r>
          </w:p>
        </w:tc>
        <w:tc>
          <w:tcPr>
            <w:tcW w:w="1722" w:type="dxa"/>
          </w:tcPr>
          <w:p w14:paraId="1B73AE07" w14:textId="77777777" w:rsidR="001C7459" w:rsidRPr="002317BC" w:rsidRDefault="001C7459" w:rsidP="00E9703A">
            <w:pPr>
              <w:rPr>
                <w:bCs/>
                <w:i/>
                <w:iCs/>
                <w:sz w:val="20"/>
                <w:szCs w:val="20"/>
              </w:rPr>
            </w:pPr>
            <w:r w:rsidRPr="002317BC">
              <w:rPr>
                <w:i/>
                <w:iCs/>
                <w:sz w:val="20"/>
                <w:szCs w:val="20"/>
              </w:rPr>
              <w:t>Antal</w:t>
            </w:r>
          </w:p>
        </w:tc>
      </w:tr>
      <w:tr w:rsidR="001C7459" w:rsidRPr="002317BC" w14:paraId="402A9898" w14:textId="77777777" w:rsidTr="00E9703A">
        <w:tc>
          <w:tcPr>
            <w:tcW w:w="5524" w:type="dxa"/>
          </w:tcPr>
          <w:p w14:paraId="4137AB17" w14:textId="77777777" w:rsidR="001C7459" w:rsidRPr="00FC3710" w:rsidRDefault="001C7459" w:rsidP="00E9703A">
            <w:pPr>
              <w:rPr>
                <w:bCs/>
                <w:i/>
                <w:iCs/>
                <w:sz w:val="20"/>
                <w:szCs w:val="20"/>
              </w:rPr>
            </w:pPr>
            <w:r w:rsidRPr="00B12C61">
              <w:rPr>
                <w:bCs/>
                <w:i/>
                <w:iCs/>
                <w:sz w:val="20"/>
                <w:szCs w:val="20"/>
              </w:rPr>
              <w:t>- varav lärare</w:t>
            </w:r>
          </w:p>
        </w:tc>
        <w:tc>
          <w:tcPr>
            <w:tcW w:w="1722" w:type="dxa"/>
          </w:tcPr>
          <w:p w14:paraId="0FAB7816" w14:textId="77777777" w:rsidR="001C7459" w:rsidRDefault="001C7459" w:rsidP="00E9703A">
            <w:pPr>
              <w:rPr>
                <w:bCs/>
                <w:i/>
                <w:iCs/>
                <w:sz w:val="20"/>
                <w:szCs w:val="20"/>
              </w:rPr>
            </w:pPr>
            <w:r w:rsidRPr="002317BC">
              <w:rPr>
                <w:i/>
                <w:iCs/>
                <w:sz w:val="20"/>
                <w:szCs w:val="20"/>
              </w:rPr>
              <w:t>Antal</w:t>
            </w:r>
          </w:p>
        </w:tc>
      </w:tr>
      <w:tr w:rsidR="001C7459" w:rsidRPr="002317BC" w14:paraId="06B8A3FD" w14:textId="77777777" w:rsidTr="00E9703A">
        <w:tc>
          <w:tcPr>
            <w:tcW w:w="5524" w:type="dxa"/>
          </w:tcPr>
          <w:p w14:paraId="3D2CC654" w14:textId="193F2263" w:rsidR="001C7459" w:rsidRPr="00FC3710" w:rsidRDefault="00073B04" w:rsidP="00E9703A">
            <w:pPr>
              <w:rPr>
                <w:bCs/>
                <w:i/>
                <w:iCs/>
                <w:sz w:val="20"/>
                <w:szCs w:val="20"/>
              </w:rPr>
            </w:pPr>
            <w:r>
              <w:rPr>
                <w:bCs/>
                <w:i/>
                <w:iCs/>
                <w:sz w:val="20"/>
                <w:szCs w:val="20"/>
              </w:rPr>
              <w:t>S</w:t>
            </w:r>
            <w:r w:rsidR="001C7459" w:rsidRPr="00B12C61">
              <w:rPr>
                <w:bCs/>
                <w:i/>
                <w:iCs/>
                <w:sz w:val="20"/>
                <w:szCs w:val="20"/>
              </w:rPr>
              <w:t>tudie- och yrkesvägledare</w:t>
            </w:r>
          </w:p>
        </w:tc>
        <w:tc>
          <w:tcPr>
            <w:tcW w:w="1722" w:type="dxa"/>
          </w:tcPr>
          <w:p w14:paraId="79C14673" w14:textId="77777777" w:rsidR="001C7459" w:rsidRDefault="001C7459" w:rsidP="00E9703A">
            <w:pPr>
              <w:rPr>
                <w:bCs/>
                <w:i/>
                <w:iCs/>
                <w:sz w:val="20"/>
                <w:szCs w:val="20"/>
              </w:rPr>
            </w:pPr>
            <w:r w:rsidRPr="002317BC">
              <w:rPr>
                <w:i/>
                <w:iCs/>
                <w:sz w:val="20"/>
                <w:szCs w:val="20"/>
              </w:rPr>
              <w:t>Antal</w:t>
            </w:r>
          </w:p>
        </w:tc>
      </w:tr>
      <w:tr w:rsidR="001C7459" w:rsidRPr="002317BC" w14:paraId="00E2FF53" w14:textId="77777777" w:rsidTr="00E9703A">
        <w:tc>
          <w:tcPr>
            <w:tcW w:w="5524" w:type="dxa"/>
          </w:tcPr>
          <w:p w14:paraId="7477DE46" w14:textId="77777777" w:rsidR="001C7459" w:rsidRPr="00FC3710" w:rsidRDefault="001C7459" w:rsidP="00E9703A">
            <w:pPr>
              <w:rPr>
                <w:bCs/>
                <w:i/>
                <w:iCs/>
                <w:sz w:val="20"/>
                <w:szCs w:val="20"/>
              </w:rPr>
            </w:pPr>
            <w:r w:rsidRPr="00B12C61">
              <w:rPr>
                <w:bCs/>
                <w:i/>
                <w:iCs/>
                <w:sz w:val="20"/>
                <w:szCs w:val="20"/>
              </w:rPr>
              <w:t>Lärare, kvinnor</w:t>
            </w:r>
          </w:p>
        </w:tc>
        <w:tc>
          <w:tcPr>
            <w:tcW w:w="1722" w:type="dxa"/>
          </w:tcPr>
          <w:p w14:paraId="35971A91" w14:textId="77777777" w:rsidR="001C7459" w:rsidRDefault="001C7459"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1C7459" w:rsidRPr="002317BC" w14:paraId="09E17438" w14:textId="77777777" w:rsidTr="00E9703A">
        <w:trPr>
          <w:trHeight w:val="180"/>
        </w:trPr>
        <w:tc>
          <w:tcPr>
            <w:tcW w:w="5524" w:type="dxa"/>
          </w:tcPr>
          <w:p w14:paraId="1F69D40B" w14:textId="77777777" w:rsidR="001C7459" w:rsidRPr="00FC3710" w:rsidRDefault="001C7459" w:rsidP="00E9703A">
            <w:pPr>
              <w:rPr>
                <w:bCs/>
                <w:i/>
                <w:iCs/>
                <w:sz w:val="20"/>
                <w:szCs w:val="20"/>
              </w:rPr>
            </w:pPr>
            <w:r w:rsidRPr="00B12C61">
              <w:rPr>
                <w:bCs/>
                <w:i/>
                <w:iCs/>
                <w:sz w:val="20"/>
                <w:szCs w:val="20"/>
              </w:rPr>
              <w:t>Lärare, med pedagogisk högskoleexamen</w:t>
            </w:r>
          </w:p>
        </w:tc>
        <w:tc>
          <w:tcPr>
            <w:tcW w:w="1722" w:type="dxa"/>
          </w:tcPr>
          <w:p w14:paraId="39F86903" w14:textId="77777777" w:rsidR="001C7459" w:rsidRDefault="001C7459"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1C7459" w:rsidRPr="002317BC" w14:paraId="2534BE7D" w14:textId="77777777" w:rsidTr="00E9703A">
        <w:tc>
          <w:tcPr>
            <w:tcW w:w="5524" w:type="dxa"/>
          </w:tcPr>
          <w:p w14:paraId="29343527" w14:textId="77777777" w:rsidR="001C7459" w:rsidRPr="00FC3710" w:rsidRDefault="001C7459" w:rsidP="00E9703A">
            <w:pPr>
              <w:rPr>
                <w:bCs/>
                <w:i/>
                <w:iCs/>
                <w:sz w:val="20"/>
                <w:szCs w:val="20"/>
              </w:rPr>
            </w:pPr>
            <w:r w:rsidRPr="00B12C61">
              <w:rPr>
                <w:bCs/>
                <w:i/>
                <w:iCs/>
                <w:sz w:val="20"/>
                <w:szCs w:val="20"/>
              </w:rPr>
              <w:t>Lärare, med behörighet i minst ett av sina undervisningsämnen</w:t>
            </w:r>
          </w:p>
        </w:tc>
        <w:tc>
          <w:tcPr>
            <w:tcW w:w="1722" w:type="dxa"/>
          </w:tcPr>
          <w:p w14:paraId="52E7E478" w14:textId="77777777" w:rsidR="001C7459" w:rsidRDefault="001C7459"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1C7459" w:rsidRPr="002317BC" w14:paraId="2DD44BE6" w14:textId="77777777" w:rsidTr="00E9703A">
        <w:trPr>
          <w:trHeight w:val="70"/>
        </w:trPr>
        <w:tc>
          <w:tcPr>
            <w:tcW w:w="5524" w:type="dxa"/>
          </w:tcPr>
          <w:p w14:paraId="737C94A7" w14:textId="77777777" w:rsidR="001C7459" w:rsidRPr="00FC3710" w:rsidRDefault="001C7459" w:rsidP="00E9703A">
            <w:pPr>
              <w:rPr>
                <w:bCs/>
                <w:i/>
                <w:iCs/>
                <w:sz w:val="20"/>
                <w:szCs w:val="20"/>
              </w:rPr>
            </w:pPr>
            <w:r w:rsidRPr="00B12C61">
              <w:rPr>
                <w:bCs/>
                <w:i/>
                <w:iCs/>
                <w:sz w:val="20"/>
                <w:szCs w:val="20"/>
              </w:rPr>
              <w:t>Lärare, med specialpedagogisk högskoleexamen</w:t>
            </w:r>
          </w:p>
        </w:tc>
        <w:tc>
          <w:tcPr>
            <w:tcW w:w="1722" w:type="dxa"/>
          </w:tcPr>
          <w:p w14:paraId="0D5FC34E" w14:textId="77777777" w:rsidR="001C7459" w:rsidRDefault="001C7459" w:rsidP="00E9703A">
            <w:pPr>
              <w:rPr>
                <w:bCs/>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1C7459" w:rsidRPr="002317BC" w14:paraId="32AC4FE5" w14:textId="77777777" w:rsidTr="00E9703A">
        <w:trPr>
          <w:trHeight w:val="70"/>
        </w:trPr>
        <w:tc>
          <w:tcPr>
            <w:tcW w:w="5524" w:type="dxa"/>
          </w:tcPr>
          <w:p w14:paraId="447071C0" w14:textId="77777777" w:rsidR="001C7459" w:rsidRPr="00B12C61" w:rsidRDefault="001C7459" w:rsidP="00E9703A">
            <w:pPr>
              <w:rPr>
                <w:bCs/>
                <w:i/>
                <w:iCs/>
                <w:sz w:val="20"/>
                <w:szCs w:val="20"/>
              </w:rPr>
            </w:pPr>
            <w:r w:rsidRPr="00B12C61">
              <w:rPr>
                <w:bCs/>
                <w:i/>
                <w:iCs/>
                <w:sz w:val="20"/>
                <w:szCs w:val="20"/>
              </w:rPr>
              <w:t>Lärare, tillsvidareanställda</w:t>
            </w:r>
          </w:p>
        </w:tc>
        <w:tc>
          <w:tcPr>
            <w:tcW w:w="1722" w:type="dxa"/>
          </w:tcPr>
          <w:p w14:paraId="28C89942" w14:textId="77777777" w:rsidR="001C7459" w:rsidRPr="002317BC" w:rsidRDefault="001C7459" w:rsidP="00E9703A">
            <w:pPr>
              <w:rPr>
                <w:i/>
                <w:iCs/>
                <w:sz w:val="20"/>
                <w:szCs w:val="20"/>
              </w:rPr>
            </w:pPr>
            <w:r w:rsidRPr="00D52CB3">
              <w:rPr>
                <w:bCs/>
                <w:i/>
                <w:iCs/>
                <w:sz w:val="20"/>
                <w:szCs w:val="20"/>
              </w:rPr>
              <w:t xml:space="preserve">Andel </w:t>
            </w:r>
            <w:r>
              <w:rPr>
                <w:bCs/>
                <w:i/>
                <w:iCs/>
                <w:sz w:val="20"/>
                <w:szCs w:val="20"/>
              </w:rPr>
              <w:t>(</w:t>
            </w:r>
            <w:r w:rsidRPr="00D52CB3">
              <w:rPr>
                <w:bCs/>
                <w:i/>
                <w:iCs/>
                <w:sz w:val="20"/>
                <w:szCs w:val="20"/>
              </w:rPr>
              <w:t>procent</w:t>
            </w:r>
            <w:r>
              <w:rPr>
                <w:bCs/>
                <w:i/>
                <w:iCs/>
                <w:sz w:val="20"/>
                <w:szCs w:val="20"/>
              </w:rPr>
              <w:t>)</w:t>
            </w:r>
          </w:p>
        </w:tc>
      </w:tr>
      <w:tr w:rsidR="001C7459" w:rsidRPr="002317BC" w14:paraId="01E0E9C7" w14:textId="77777777" w:rsidTr="00E9703A">
        <w:trPr>
          <w:trHeight w:val="70"/>
        </w:trPr>
        <w:tc>
          <w:tcPr>
            <w:tcW w:w="5524" w:type="dxa"/>
          </w:tcPr>
          <w:p w14:paraId="1781D2A5" w14:textId="77777777" w:rsidR="001C7459" w:rsidRPr="00B12C61" w:rsidRDefault="001C7459" w:rsidP="00E9703A">
            <w:pPr>
              <w:rPr>
                <w:bCs/>
                <w:i/>
                <w:iCs/>
                <w:sz w:val="20"/>
                <w:szCs w:val="20"/>
              </w:rPr>
            </w:pPr>
            <w:r w:rsidRPr="00B12C61">
              <w:rPr>
                <w:bCs/>
                <w:i/>
                <w:iCs/>
                <w:sz w:val="20"/>
                <w:szCs w:val="20"/>
              </w:rPr>
              <w:t>Förstelärare och lektorer</w:t>
            </w:r>
          </w:p>
        </w:tc>
        <w:tc>
          <w:tcPr>
            <w:tcW w:w="1722" w:type="dxa"/>
          </w:tcPr>
          <w:p w14:paraId="6A7ABE3C" w14:textId="0846F698" w:rsidR="001C7459" w:rsidRPr="002317BC" w:rsidRDefault="00697F02" w:rsidP="00E9703A">
            <w:pPr>
              <w:rPr>
                <w:i/>
                <w:iCs/>
                <w:sz w:val="20"/>
                <w:szCs w:val="20"/>
              </w:rPr>
            </w:pPr>
            <w:r w:rsidRPr="00D52CB3">
              <w:rPr>
                <w:bCs/>
                <w:i/>
                <w:iCs/>
                <w:sz w:val="20"/>
                <w:szCs w:val="20"/>
              </w:rPr>
              <w:t xml:space="preserve">Andel </w:t>
            </w:r>
            <w:r w:rsidR="00DB47D5">
              <w:rPr>
                <w:bCs/>
                <w:i/>
                <w:iCs/>
                <w:sz w:val="20"/>
                <w:szCs w:val="20"/>
              </w:rPr>
              <w:t>(</w:t>
            </w:r>
            <w:r w:rsidRPr="00D52CB3">
              <w:rPr>
                <w:bCs/>
                <w:i/>
                <w:iCs/>
                <w:sz w:val="20"/>
                <w:szCs w:val="20"/>
              </w:rPr>
              <w:t>procent</w:t>
            </w:r>
            <w:r w:rsidR="00DB47D5">
              <w:rPr>
                <w:bCs/>
                <w:i/>
                <w:iCs/>
                <w:sz w:val="20"/>
                <w:szCs w:val="20"/>
              </w:rPr>
              <w:t>)</w:t>
            </w:r>
          </w:p>
        </w:tc>
      </w:tr>
    </w:tbl>
    <w:p w14:paraId="45155C9A" w14:textId="77777777" w:rsidR="001C7459" w:rsidRDefault="001C7459" w:rsidP="001C7459">
      <w:pPr>
        <w:spacing w:after="0"/>
      </w:pPr>
    </w:p>
    <w:tbl>
      <w:tblPr>
        <w:tblStyle w:val="Tabellrutnt"/>
        <w:tblW w:w="0" w:type="auto"/>
        <w:tblLook w:val="04A0" w:firstRow="1" w:lastRow="0" w:firstColumn="1" w:lastColumn="0" w:noHBand="0" w:noVBand="1"/>
      </w:tblPr>
      <w:tblGrid>
        <w:gridCol w:w="5524"/>
        <w:gridCol w:w="1722"/>
      </w:tblGrid>
      <w:tr w:rsidR="001C7459" w:rsidRPr="002317BC" w14:paraId="729907F8" w14:textId="77777777" w:rsidTr="00E9703A">
        <w:trPr>
          <w:cnfStyle w:val="100000000000" w:firstRow="1" w:lastRow="0" w:firstColumn="0" w:lastColumn="0" w:oddVBand="0" w:evenVBand="0" w:oddHBand="0" w:evenHBand="0" w:firstRowFirstColumn="0" w:firstRowLastColumn="0" w:lastRowFirstColumn="0" w:lastRowLastColumn="0"/>
        </w:trPr>
        <w:tc>
          <w:tcPr>
            <w:tcW w:w="5524" w:type="dxa"/>
          </w:tcPr>
          <w:p w14:paraId="5F8E5789" w14:textId="1872DC49" w:rsidR="001C7459" w:rsidRPr="002317BC" w:rsidRDefault="00B3543E" w:rsidP="00E9703A">
            <w:pPr>
              <w:rPr>
                <w:b w:val="0"/>
              </w:rPr>
            </w:pPr>
            <w:r>
              <w:rPr>
                <w:i/>
                <w:iCs/>
              </w:rPr>
              <w:t>Kostnader</w:t>
            </w:r>
          </w:p>
        </w:tc>
        <w:tc>
          <w:tcPr>
            <w:tcW w:w="1722" w:type="dxa"/>
          </w:tcPr>
          <w:p w14:paraId="72C10992" w14:textId="77777777" w:rsidR="001C7459" w:rsidRPr="002317BC" w:rsidRDefault="001C7459" w:rsidP="00E9703A">
            <w:r>
              <w:t>Typ av mått</w:t>
            </w:r>
          </w:p>
        </w:tc>
      </w:tr>
      <w:tr w:rsidR="003C4254" w:rsidRPr="002317BC" w14:paraId="600022BA" w14:textId="77777777" w:rsidTr="00E9703A">
        <w:tc>
          <w:tcPr>
            <w:tcW w:w="5524" w:type="dxa"/>
          </w:tcPr>
          <w:p w14:paraId="73D39E84" w14:textId="494137B4" w:rsidR="003C4254" w:rsidRPr="00C55A02" w:rsidRDefault="003C4254" w:rsidP="003C4254">
            <w:pPr>
              <w:rPr>
                <w:b/>
                <w:bCs/>
              </w:rPr>
            </w:pPr>
            <w:r w:rsidRPr="00C55A02">
              <w:rPr>
                <w:bCs/>
                <w:i/>
                <w:iCs/>
                <w:sz w:val="20"/>
                <w:szCs w:val="20"/>
              </w:rPr>
              <w:t>Kostnader totalt</w:t>
            </w:r>
          </w:p>
        </w:tc>
        <w:tc>
          <w:tcPr>
            <w:tcW w:w="1722" w:type="dxa"/>
          </w:tcPr>
          <w:p w14:paraId="18751DAD" w14:textId="13610E1C" w:rsidR="003C4254" w:rsidRPr="002317BC" w:rsidRDefault="003C4254" w:rsidP="003C4254">
            <w:pPr>
              <w:rPr>
                <w:i/>
                <w:iCs/>
                <w:sz w:val="20"/>
                <w:szCs w:val="20"/>
              </w:rPr>
            </w:pPr>
            <w:r>
              <w:rPr>
                <w:i/>
                <w:iCs/>
                <w:sz w:val="20"/>
                <w:szCs w:val="20"/>
              </w:rPr>
              <w:t>Tkr</w:t>
            </w:r>
          </w:p>
        </w:tc>
      </w:tr>
      <w:tr w:rsidR="003C4254" w:rsidRPr="002317BC" w14:paraId="2F36DEC4" w14:textId="77777777" w:rsidTr="00E9703A">
        <w:tc>
          <w:tcPr>
            <w:tcW w:w="5524" w:type="dxa"/>
          </w:tcPr>
          <w:p w14:paraId="65AC765F" w14:textId="4566033B" w:rsidR="003C4254" w:rsidRPr="00C55A02" w:rsidRDefault="003C4254" w:rsidP="003C4254">
            <w:pPr>
              <w:rPr>
                <w:bCs/>
                <w:i/>
                <w:iCs/>
                <w:sz w:val="20"/>
                <w:szCs w:val="20"/>
              </w:rPr>
            </w:pPr>
            <w:r w:rsidRPr="00C55A02">
              <w:rPr>
                <w:bCs/>
                <w:i/>
                <w:iCs/>
                <w:sz w:val="20"/>
                <w:szCs w:val="20"/>
              </w:rPr>
              <w:t xml:space="preserve">- </w:t>
            </w:r>
            <w:r w:rsidRPr="00F069FC">
              <w:rPr>
                <w:bCs/>
                <w:i/>
                <w:iCs/>
                <w:sz w:val="20"/>
                <w:szCs w:val="20"/>
              </w:rPr>
              <w:t>varav undervisning</w:t>
            </w:r>
          </w:p>
        </w:tc>
        <w:tc>
          <w:tcPr>
            <w:tcW w:w="1722" w:type="dxa"/>
          </w:tcPr>
          <w:p w14:paraId="24461240" w14:textId="362BE47B" w:rsidR="003C4254" w:rsidRDefault="003C4254" w:rsidP="003C4254">
            <w:pPr>
              <w:rPr>
                <w:bCs/>
                <w:i/>
                <w:iCs/>
                <w:sz w:val="20"/>
                <w:szCs w:val="20"/>
              </w:rPr>
            </w:pPr>
            <w:r>
              <w:rPr>
                <w:bCs/>
                <w:i/>
                <w:iCs/>
                <w:sz w:val="20"/>
                <w:szCs w:val="20"/>
              </w:rPr>
              <w:t>Tkr</w:t>
            </w:r>
          </w:p>
        </w:tc>
      </w:tr>
      <w:tr w:rsidR="003C4254" w:rsidRPr="002317BC" w14:paraId="5E9AAF87" w14:textId="77777777" w:rsidTr="00E9703A">
        <w:tc>
          <w:tcPr>
            <w:tcW w:w="5524" w:type="dxa"/>
          </w:tcPr>
          <w:p w14:paraId="40703345" w14:textId="4CE90A3D" w:rsidR="003C4254" w:rsidRPr="00C55A02" w:rsidRDefault="003C4254" w:rsidP="003C4254">
            <w:pPr>
              <w:rPr>
                <w:bCs/>
                <w:i/>
                <w:iCs/>
                <w:sz w:val="20"/>
                <w:szCs w:val="20"/>
              </w:rPr>
            </w:pPr>
            <w:r w:rsidRPr="00C55A02">
              <w:rPr>
                <w:bCs/>
                <w:i/>
                <w:iCs/>
                <w:sz w:val="20"/>
                <w:szCs w:val="20"/>
              </w:rPr>
              <w:t xml:space="preserve">Kostnader per </w:t>
            </w:r>
            <w:r>
              <w:rPr>
                <w:bCs/>
                <w:i/>
                <w:iCs/>
                <w:sz w:val="20"/>
                <w:szCs w:val="20"/>
              </w:rPr>
              <w:t>elev</w:t>
            </w:r>
          </w:p>
        </w:tc>
        <w:tc>
          <w:tcPr>
            <w:tcW w:w="1722" w:type="dxa"/>
          </w:tcPr>
          <w:p w14:paraId="2B6BB8BB" w14:textId="233AB1E9" w:rsidR="003C4254" w:rsidRDefault="003C4254" w:rsidP="003C4254">
            <w:pPr>
              <w:rPr>
                <w:bCs/>
                <w:i/>
                <w:iCs/>
                <w:sz w:val="20"/>
                <w:szCs w:val="20"/>
              </w:rPr>
            </w:pPr>
            <w:r>
              <w:rPr>
                <w:bCs/>
                <w:i/>
                <w:iCs/>
                <w:sz w:val="20"/>
                <w:szCs w:val="20"/>
              </w:rPr>
              <w:t>Kr</w:t>
            </w:r>
          </w:p>
        </w:tc>
      </w:tr>
      <w:tr w:rsidR="003C4254" w:rsidRPr="002317BC" w14:paraId="642D0C3C" w14:textId="77777777" w:rsidTr="00E9703A">
        <w:tc>
          <w:tcPr>
            <w:tcW w:w="5524" w:type="dxa"/>
          </w:tcPr>
          <w:p w14:paraId="6F4CC6D3" w14:textId="1DC7F2C4" w:rsidR="003C4254" w:rsidRPr="00C55A02" w:rsidRDefault="003C4254" w:rsidP="003C4254">
            <w:pPr>
              <w:rPr>
                <w:bCs/>
                <w:i/>
                <w:iCs/>
                <w:sz w:val="20"/>
                <w:szCs w:val="20"/>
              </w:rPr>
            </w:pPr>
            <w:r>
              <w:rPr>
                <w:bCs/>
                <w:i/>
                <w:iCs/>
                <w:sz w:val="20"/>
                <w:szCs w:val="20"/>
              </w:rPr>
              <w:t>-</w:t>
            </w:r>
            <w:r w:rsidRPr="00C55A02">
              <w:rPr>
                <w:bCs/>
                <w:i/>
                <w:iCs/>
                <w:sz w:val="20"/>
                <w:szCs w:val="20"/>
              </w:rPr>
              <w:t xml:space="preserve"> varav lokaler och inventarier</w:t>
            </w:r>
          </w:p>
        </w:tc>
        <w:tc>
          <w:tcPr>
            <w:tcW w:w="1722" w:type="dxa"/>
          </w:tcPr>
          <w:p w14:paraId="6F74855C" w14:textId="1AB908BF" w:rsidR="003C4254" w:rsidRDefault="003C4254" w:rsidP="003C4254">
            <w:pPr>
              <w:rPr>
                <w:bCs/>
                <w:i/>
                <w:iCs/>
                <w:sz w:val="20"/>
                <w:szCs w:val="20"/>
              </w:rPr>
            </w:pPr>
            <w:r>
              <w:rPr>
                <w:bCs/>
                <w:i/>
                <w:iCs/>
                <w:sz w:val="20"/>
                <w:szCs w:val="20"/>
              </w:rPr>
              <w:t>Kr</w:t>
            </w:r>
          </w:p>
        </w:tc>
      </w:tr>
      <w:tr w:rsidR="003C4254" w:rsidRPr="002317BC" w14:paraId="10D7E64F" w14:textId="77777777" w:rsidTr="00E9703A">
        <w:tc>
          <w:tcPr>
            <w:tcW w:w="5524" w:type="dxa"/>
          </w:tcPr>
          <w:p w14:paraId="33F88D20" w14:textId="39B17E0D" w:rsidR="003C4254" w:rsidRPr="00C55A02" w:rsidRDefault="003C4254" w:rsidP="003C4254">
            <w:pPr>
              <w:rPr>
                <w:bCs/>
                <w:i/>
                <w:iCs/>
                <w:sz w:val="20"/>
                <w:szCs w:val="20"/>
              </w:rPr>
            </w:pPr>
            <w:r w:rsidRPr="00C55A02">
              <w:rPr>
                <w:bCs/>
                <w:i/>
                <w:iCs/>
                <w:sz w:val="20"/>
                <w:szCs w:val="20"/>
              </w:rPr>
              <w:t xml:space="preserve">- varav </w:t>
            </w:r>
            <w:r w:rsidRPr="00F069FC">
              <w:rPr>
                <w:bCs/>
                <w:i/>
                <w:iCs/>
                <w:sz w:val="20"/>
                <w:szCs w:val="20"/>
              </w:rPr>
              <w:t>undervisning</w:t>
            </w:r>
          </w:p>
        </w:tc>
        <w:tc>
          <w:tcPr>
            <w:tcW w:w="1722" w:type="dxa"/>
          </w:tcPr>
          <w:p w14:paraId="614AE249" w14:textId="693D7C15" w:rsidR="003C4254" w:rsidRDefault="003C4254" w:rsidP="003C4254">
            <w:pPr>
              <w:rPr>
                <w:bCs/>
                <w:i/>
                <w:iCs/>
                <w:sz w:val="20"/>
                <w:szCs w:val="20"/>
              </w:rPr>
            </w:pPr>
            <w:r>
              <w:rPr>
                <w:bCs/>
                <w:i/>
                <w:iCs/>
                <w:sz w:val="20"/>
                <w:szCs w:val="20"/>
              </w:rPr>
              <w:t>Kr</w:t>
            </w:r>
          </w:p>
        </w:tc>
      </w:tr>
      <w:tr w:rsidR="003C4254" w:rsidRPr="002317BC" w14:paraId="3260B6AC" w14:textId="77777777" w:rsidTr="00E9703A">
        <w:tc>
          <w:tcPr>
            <w:tcW w:w="5524" w:type="dxa"/>
          </w:tcPr>
          <w:p w14:paraId="45AB2BBB" w14:textId="337AA4D8" w:rsidR="003C4254" w:rsidRPr="00C55A02" w:rsidRDefault="003C4254" w:rsidP="003C4254">
            <w:pPr>
              <w:rPr>
                <w:bCs/>
                <w:i/>
                <w:iCs/>
                <w:sz w:val="20"/>
                <w:szCs w:val="20"/>
              </w:rPr>
            </w:pPr>
            <w:r w:rsidRPr="00F069FC">
              <w:rPr>
                <w:bCs/>
                <w:i/>
                <w:iCs/>
                <w:sz w:val="20"/>
                <w:szCs w:val="20"/>
              </w:rPr>
              <w:t>- varav lärverktyg, utrustning, skolbibliotek</w:t>
            </w:r>
          </w:p>
        </w:tc>
        <w:tc>
          <w:tcPr>
            <w:tcW w:w="1722" w:type="dxa"/>
          </w:tcPr>
          <w:p w14:paraId="52B98644" w14:textId="0312B35C" w:rsidR="003C4254" w:rsidRDefault="003C4254" w:rsidP="003C4254">
            <w:pPr>
              <w:rPr>
                <w:bCs/>
                <w:i/>
                <w:iCs/>
                <w:sz w:val="20"/>
                <w:szCs w:val="20"/>
              </w:rPr>
            </w:pPr>
            <w:r>
              <w:rPr>
                <w:bCs/>
                <w:i/>
                <w:iCs/>
                <w:sz w:val="20"/>
                <w:szCs w:val="20"/>
              </w:rPr>
              <w:t>Kr</w:t>
            </w:r>
          </w:p>
        </w:tc>
      </w:tr>
      <w:tr w:rsidR="003C4254" w:rsidRPr="002317BC" w14:paraId="2E5A993F" w14:textId="77777777" w:rsidTr="00E9703A">
        <w:tc>
          <w:tcPr>
            <w:tcW w:w="5524" w:type="dxa"/>
          </w:tcPr>
          <w:p w14:paraId="434CA167" w14:textId="7F778F6F" w:rsidR="003C4254" w:rsidRPr="00C55A02" w:rsidRDefault="003C4254" w:rsidP="003C4254">
            <w:pPr>
              <w:rPr>
                <w:bCs/>
                <w:i/>
                <w:iCs/>
                <w:sz w:val="20"/>
                <w:szCs w:val="20"/>
              </w:rPr>
            </w:pPr>
            <w:r w:rsidRPr="00F069FC">
              <w:rPr>
                <w:bCs/>
                <w:i/>
                <w:iCs/>
                <w:sz w:val="20"/>
                <w:szCs w:val="20"/>
              </w:rPr>
              <w:t>- varav elevhälsa</w:t>
            </w:r>
          </w:p>
        </w:tc>
        <w:tc>
          <w:tcPr>
            <w:tcW w:w="1722" w:type="dxa"/>
          </w:tcPr>
          <w:p w14:paraId="6DD8B9BE" w14:textId="28C68C50" w:rsidR="003C4254" w:rsidRDefault="003C4254" w:rsidP="003C4254">
            <w:pPr>
              <w:rPr>
                <w:bCs/>
                <w:i/>
                <w:iCs/>
                <w:sz w:val="20"/>
                <w:szCs w:val="20"/>
              </w:rPr>
            </w:pPr>
            <w:r>
              <w:rPr>
                <w:bCs/>
                <w:i/>
                <w:iCs/>
                <w:sz w:val="20"/>
                <w:szCs w:val="20"/>
              </w:rPr>
              <w:t>Kr</w:t>
            </w:r>
          </w:p>
        </w:tc>
      </w:tr>
      <w:tr w:rsidR="003C4254" w:rsidRPr="002317BC" w14:paraId="3AACA3DA" w14:textId="77777777" w:rsidTr="00E9703A">
        <w:tc>
          <w:tcPr>
            <w:tcW w:w="5524" w:type="dxa"/>
          </w:tcPr>
          <w:p w14:paraId="64B5DD07" w14:textId="6401B4B3" w:rsidR="003C4254" w:rsidRPr="00C55A02" w:rsidRDefault="003C4254" w:rsidP="003C4254">
            <w:pPr>
              <w:rPr>
                <w:bCs/>
                <w:i/>
                <w:iCs/>
                <w:sz w:val="20"/>
                <w:szCs w:val="20"/>
              </w:rPr>
            </w:pPr>
            <w:r w:rsidRPr="00F069FC">
              <w:rPr>
                <w:bCs/>
                <w:i/>
                <w:iCs/>
                <w:sz w:val="20"/>
                <w:szCs w:val="20"/>
              </w:rPr>
              <w:t>- varav övrigt</w:t>
            </w:r>
          </w:p>
        </w:tc>
        <w:tc>
          <w:tcPr>
            <w:tcW w:w="1722" w:type="dxa"/>
          </w:tcPr>
          <w:p w14:paraId="2FED38E6" w14:textId="307E167D" w:rsidR="003C4254" w:rsidRDefault="003C4254" w:rsidP="003C4254">
            <w:pPr>
              <w:rPr>
                <w:bCs/>
                <w:i/>
                <w:iCs/>
                <w:sz w:val="20"/>
                <w:szCs w:val="20"/>
              </w:rPr>
            </w:pPr>
            <w:r>
              <w:rPr>
                <w:bCs/>
                <w:i/>
                <w:iCs/>
                <w:sz w:val="20"/>
                <w:szCs w:val="20"/>
              </w:rPr>
              <w:t>Kr</w:t>
            </w:r>
          </w:p>
        </w:tc>
      </w:tr>
    </w:tbl>
    <w:p w14:paraId="272A2A5B" w14:textId="77777777" w:rsidR="001C7459" w:rsidRDefault="001C7459" w:rsidP="00BF4937"/>
    <w:sectPr w:rsidR="001C7459" w:rsidSect="005D4D41">
      <w:headerReference w:type="even" r:id="rId10"/>
      <w:headerReference w:type="default" r:id="rId11"/>
      <w:footerReference w:type="even" r:id="rId12"/>
      <w:footerReference w:type="default" r:id="rId13"/>
      <w:headerReference w:type="first" r:id="rId14"/>
      <w:footerReference w:type="first" r:id="rId15"/>
      <w:pgSz w:w="11906" w:h="16838"/>
      <w:pgMar w:top="1701" w:right="2325" w:bottom="1701" w:left="23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0F8C" w14:textId="77777777" w:rsidR="00056D0C" w:rsidRDefault="00056D0C" w:rsidP="00387A70">
      <w:pPr>
        <w:spacing w:after="0" w:line="240" w:lineRule="auto"/>
      </w:pPr>
      <w:r>
        <w:separator/>
      </w:r>
    </w:p>
    <w:p w14:paraId="65892754" w14:textId="77777777" w:rsidR="00056D0C" w:rsidRDefault="00056D0C"/>
  </w:endnote>
  <w:endnote w:type="continuationSeparator" w:id="0">
    <w:p w14:paraId="4F474EA6" w14:textId="77777777" w:rsidR="00056D0C" w:rsidRDefault="00056D0C" w:rsidP="00387A70">
      <w:pPr>
        <w:spacing w:after="0" w:line="240" w:lineRule="auto"/>
      </w:pPr>
      <w:r>
        <w:continuationSeparator/>
      </w:r>
    </w:p>
    <w:p w14:paraId="7DA1227F" w14:textId="77777777" w:rsidR="00056D0C" w:rsidRDefault="00056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09DD" w14:textId="77777777" w:rsidR="00993FAB" w:rsidRDefault="00993F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D4D41" w14:paraId="450DC2DF"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48293A9F" w14:textId="77777777" w:rsidR="005D4D41" w:rsidRDefault="005D4D41" w:rsidP="005D4D41">
          <w:pPr>
            <w:pStyle w:val="Sidfot"/>
          </w:pPr>
        </w:p>
      </w:tc>
      <w:tc>
        <w:tcPr>
          <w:tcW w:w="3619" w:type="dxa"/>
          <w:vAlign w:val="bottom"/>
        </w:tcPr>
        <w:p w14:paraId="70BAB063" w14:textId="0AE21700" w:rsidR="005D4D41" w:rsidRPr="003011B8" w:rsidRDefault="005D4D41" w:rsidP="005D4D41">
          <w:pPr>
            <w:pStyle w:val="Sidfot"/>
            <w:jc w:val="right"/>
            <w:rPr>
              <w:b w:val="0"/>
              <w:bCs/>
              <w:sz w:val="14"/>
              <w:szCs w:val="14"/>
            </w:rPr>
          </w:pPr>
          <w:r w:rsidRPr="003011B8">
            <w:rPr>
              <w:bCs/>
            </w:rPr>
            <w:fldChar w:fldCharType="begin"/>
          </w:r>
          <w:r w:rsidRPr="003011B8">
            <w:rPr>
              <w:b w:val="0"/>
              <w:bCs/>
            </w:rPr>
            <w:instrText>PAGE  \* Arabic  \* MERGEFORMAT</w:instrText>
          </w:r>
          <w:r w:rsidRPr="003011B8">
            <w:rPr>
              <w:bCs/>
            </w:rPr>
            <w:fldChar w:fldCharType="separate"/>
          </w:r>
          <w:r w:rsidRPr="003011B8">
            <w:rPr>
              <w:b w:val="0"/>
              <w:bCs/>
            </w:rPr>
            <w:t>1</w:t>
          </w:r>
          <w:r w:rsidRPr="003011B8">
            <w:rPr>
              <w:bCs/>
            </w:rPr>
            <w:fldChar w:fldCharType="end"/>
          </w:r>
          <w:r w:rsidRPr="003011B8">
            <w:rPr>
              <w:b w:val="0"/>
              <w:bCs/>
            </w:rPr>
            <w:t xml:space="preserve"> (</w:t>
          </w:r>
          <w:sdt>
            <w:sdtPr>
              <w:rPr>
                <w:bCs/>
              </w:rPr>
              <w:alias w:val="Antal sidor"/>
              <w:tag w:val="Antal sidor"/>
              <w:id w:val="-1416547000"/>
            </w:sdtPr>
            <w:sdtEndPr/>
            <w:sdtContent>
              <w:r w:rsidR="003011B8" w:rsidRPr="003011B8">
                <w:rPr>
                  <w:bCs/>
                </w:rPr>
                <w:fldChar w:fldCharType="begin"/>
              </w:r>
              <w:r w:rsidR="003011B8" w:rsidRPr="003011B8">
                <w:rPr>
                  <w:b w:val="0"/>
                  <w:bCs/>
                </w:rPr>
                <w:instrText xml:space="preserve"> NUMPAGES  \* Arabic </w:instrText>
              </w:r>
              <w:r w:rsidR="003011B8" w:rsidRPr="003011B8">
                <w:rPr>
                  <w:bCs/>
                </w:rPr>
                <w:fldChar w:fldCharType="separate"/>
              </w:r>
              <w:r w:rsidRPr="003011B8">
                <w:rPr>
                  <w:b w:val="0"/>
                  <w:bCs/>
                </w:rPr>
                <w:t>2</w:t>
              </w:r>
              <w:r w:rsidR="003011B8" w:rsidRPr="003011B8">
                <w:rPr>
                  <w:bCs/>
                </w:rPr>
                <w:fldChar w:fldCharType="end"/>
              </w:r>
            </w:sdtContent>
          </w:sdt>
          <w:r w:rsidRPr="003011B8">
            <w:rPr>
              <w:b w:val="0"/>
              <w:bCs/>
            </w:rPr>
            <w:t>)</w:t>
          </w:r>
        </w:p>
      </w:tc>
    </w:tr>
  </w:tbl>
  <w:p w14:paraId="3BF9B70F" w14:textId="77777777" w:rsidR="005D4D41" w:rsidRPr="005D4D41" w:rsidRDefault="005D4D41">
    <w:pPr>
      <w:pStyle w:val="Sidfot"/>
      <w:rPr>
        <w:sz w:val="2"/>
        <w:szCs w:val="2"/>
      </w:rPr>
    </w:pPr>
  </w:p>
  <w:p w14:paraId="75F09050" w14:textId="77777777" w:rsidR="0001054B" w:rsidRDefault="000105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13D79" w14:paraId="62A0F872"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4DD5B0D8" w14:textId="77777777" w:rsidR="00513D79" w:rsidRDefault="00513D79" w:rsidP="00513D79">
          <w:pPr>
            <w:pStyle w:val="Sidfot"/>
          </w:pPr>
        </w:p>
      </w:tc>
      <w:tc>
        <w:tcPr>
          <w:tcW w:w="3619" w:type="dxa"/>
          <w:vAlign w:val="bottom"/>
        </w:tcPr>
        <w:p w14:paraId="19EE362C" w14:textId="74B7D021" w:rsidR="00513D79" w:rsidRPr="00161C11" w:rsidRDefault="00513D79" w:rsidP="00513D79">
          <w:pPr>
            <w:pStyle w:val="Sidfot"/>
            <w:jc w:val="right"/>
            <w:rPr>
              <w:b w:val="0"/>
              <w:bCs/>
              <w:sz w:val="14"/>
              <w:szCs w:val="14"/>
            </w:rPr>
          </w:pPr>
          <w:r w:rsidRPr="00161C11">
            <w:rPr>
              <w:bCs/>
            </w:rPr>
            <w:fldChar w:fldCharType="begin"/>
          </w:r>
          <w:r w:rsidRPr="00161C11">
            <w:rPr>
              <w:b w:val="0"/>
              <w:bCs/>
            </w:rPr>
            <w:instrText>PAGE  \* Arabic  \* MERGEFORMAT</w:instrText>
          </w:r>
          <w:r w:rsidRPr="00161C11">
            <w:rPr>
              <w:bCs/>
            </w:rPr>
            <w:fldChar w:fldCharType="separate"/>
          </w:r>
          <w:r w:rsidRPr="00161C11">
            <w:rPr>
              <w:b w:val="0"/>
              <w:bCs/>
            </w:rPr>
            <w:t>1</w:t>
          </w:r>
          <w:r w:rsidRPr="00161C11">
            <w:rPr>
              <w:bCs/>
            </w:rPr>
            <w:fldChar w:fldCharType="end"/>
          </w:r>
          <w:r w:rsidRPr="00161C11">
            <w:rPr>
              <w:b w:val="0"/>
              <w:bCs/>
            </w:rPr>
            <w:t xml:space="preserve"> (</w:t>
          </w:r>
          <w:sdt>
            <w:sdtPr>
              <w:rPr>
                <w:bCs/>
              </w:rPr>
              <w:alias w:val="Antal sidor"/>
              <w:tag w:val="Antal sidor"/>
              <w:id w:val="1954979802"/>
            </w:sdtPr>
            <w:sdtEndPr/>
            <w:sdtContent>
              <w:r w:rsidR="00874F3E" w:rsidRPr="00161C11">
                <w:rPr>
                  <w:bCs/>
                </w:rPr>
                <w:fldChar w:fldCharType="begin"/>
              </w:r>
              <w:r w:rsidR="00874F3E" w:rsidRPr="00161C11">
                <w:rPr>
                  <w:b w:val="0"/>
                  <w:bCs/>
                </w:rPr>
                <w:instrText xml:space="preserve"> NUMPAGES  \* Arabic </w:instrText>
              </w:r>
              <w:r w:rsidR="00874F3E" w:rsidRPr="00161C11">
                <w:rPr>
                  <w:bCs/>
                </w:rPr>
                <w:fldChar w:fldCharType="separate"/>
              </w:r>
              <w:r w:rsidRPr="00161C11">
                <w:rPr>
                  <w:b w:val="0"/>
                  <w:bCs/>
                </w:rPr>
                <w:t>2</w:t>
              </w:r>
              <w:r w:rsidR="00874F3E" w:rsidRPr="00161C11">
                <w:rPr>
                  <w:bCs/>
                </w:rPr>
                <w:fldChar w:fldCharType="end"/>
              </w:r>
            </w:sdtContent>
          </w:sdt>
          <w:r w:rsidRPr="00161C11">
            <w:rPr>
              <w:b w:val="0"/>
              <w:bCs/>
            </w:rPr>
            <w:t>)</w:t>
          </w:r>
        </w:p>
      </w:tc>
    </w:tr>
  </w:tbl>
  <w:p w14:paraId="54680BAC"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E282" w14:textId="77777777" w:rsidR="00056D0C" w:rsidRDefault="00056D0C" w:rsidP="00387A70">
      <w:pPr>
        <w:spacing w:after="0" w:line="240" w:lineRule="auto"/>
      </w:pPr>
      <w:r>
        <w:separator/>
      </w:r>
    </w:p>
    <w:p w14:paraId="2B776A6C" w14:textId="77777777" w:rsidR="00056D0C" w:rsidRDefault="00056D0C"/>
  </w:footnote>
  <w:footnote w:type="continuationSeparator" w:id="0">
    <w:p w14:paraId="213BA901" w14:textId="77777777" w:rsidR="00056D0C" w:rsidRDefault="00056D0C" w:rsidP="00387A70">
      <w:pPr>
        <w:spacing w:after="0" w:line="240" w:lineRule="auto"/>
      </w:pPr>
      <w:r>
        <w:continuationSeparator/>
      </w:r>
    </w:p>
    <w:p w14:paraId="08CF425D" w14:textId="77777777" w:rsidR="00056D0C" w:rsidRDefault="00056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EABC" w14:textId="77777777" w:rsidR="00993FAB" w:rsidRDefault="00993F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29" w:type="dxa"/>
      <w:tblLayout w:type="fixed"/>
      <w:tblCellMar>
        <w:left w:w="0" w:type="dxa"/>
        <w:right w:w="0" w:type="dxa"/>
      </w:tblCellMar>
      <w:tblLook w:val="0000" w:firstRow="0" w:lastRow="0" w:firstColumn="0" w:lastColumn="0" w:noHBand="0" w:noVBand="0"/>
    </w:tblPr>
    <w:tblGrid>
      <w:gridCol w:w="3629"/>
    </w:tblGrid>
    <w:tr w:rsidR="00993FAB" w:rsidRPr="00CE6419" w14:paraId="615C1DBC" w14:textId="77777777" w:rsidTr="00993FAB">
      <w:trPr>
        <w:cantSplit/>
        <w:trHeight w:hRule="exact" w:val="737"/>
      </w:trPr>
      <w:tc>
        <w:tcPr>
          <w:tcW w:w="3629" w:type="dxa"/>
        </w:tcPr>
        <w:p w14:paraId="3B42A53D" w14:textId="77777777" w:rsidR="00993FAB" w:rsidRPr="00CE6419" w:rsidRDefault="00993FAB" w:rsidP="005D4D41">
          <w:pPr>
            <w:pStyle w:val="Sidhuvud"/>
          </w:pPr>
          <w:r>
            <w:t>Skolverket</w:t>
          </w:r>
        </w:p>
      </w:tc>
    </w:tr>
  </w:tbl>
  <w:p w14:paraId="25EDAD1C" w14:textId="77777777" w:rsidR="0001054B" w:rsidRDefault="0001054B" w:rsidP="00874F3E">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5C8B" w14:textId="77777777" w:rsidR="00993FAB" w:rsidRDefault="00993F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B25D72"/>
    <w:multiLevelType w:val="hybridMultilevel"/>
    <w:tmpl w:val="70167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35ADA"/>
    <w:multiLevelType w:val="hybridMultilevel"/>
    <w:tmpl w:val="CA8E52D8"/>
    <w:lvl w:ilvl="0" w:tplc="1BBE9C8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E96712"/>
    <w:multiLevelType w:val="hybridMultilevel"/>
    <w:tmpl w:val="E50A3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D94234"/>
    <w:multiLevelType w:val="hybridMultilevel"/>
    <w:tmpl w:val="7C867CB8"/>
    <w:lvl w:ilvl="0" w:tplc="B200215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5C56AA"/>
    <w:multiLevelType w:val="hybridMultilevel"/>
    <w:tmpl w:val="320071B6"/>
    <w:lvl w:ilvl="0" w:tplc="D1F2D3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44D0CB7"/>
    <w:multiLevelType w:val="hybridMultilevel"/>
    <w:tmpl w:val="55F053D4"/>
    <w:lvl w:ilvl="0" w:tplc="3F2873F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6FE43A6"/>
    <w:multiLevelType w:val="hybridMultilevel"/>
    <w:tmpl w:val="89FAC232"/>
    <w:lvl w:ilvl="0" w:tplc="6DB2B61A">
      <w:start w:val="202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C9373A"/>
    <w:multiLevelType w:val="hybridMultilevel"/>
    <w:tmpl w:val="D0249F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4C43195"/>
    <w:multiLevelType w:val="hybridMultilevel"/>
    <w:tmpl w:val="8A22CE38"/>
    <w:lvl w:ilvl="0" w:tplc="85B274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C85566"/>
    <w:multiLevelType w:val="hybridMultilevel"/>
    <w:tmpl w:val="E220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A496447"/>
    <w:multiLevelType w:val="hybridMultilevel"/>
    <w:tmpl w:val="34EA5050"/>
    <w:lvl w:ilvl="0" w:tplc="761EDAE6">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69182B"/>
    <w:multiLevelType w:val="hybridMultilevel"/>
    <w:tmpl w:val="B42817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99C5ED4"/>
    <w:multiLevelType w:val="multilevel"/>
    <w:tmpl w:val="64AEF998"/>
    <w:name w:val="FaktaPunkt2"/>
    <w:numStyleLink w:val="FaktaPunkt"/>
  </w:abstractNum>
  <w:abstractNum w:abstractNumId="17" w15:restartNumberingAfterBreak="0">
    <w:nsid w:val="41284BDB"/>
    <w:multiLevelType w:val="hybridMultilevel"/>
    <w:tmpl w:val="8A7C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A85839"/>
    <w:multiLevelType w:val="hybridMultilevel"/>
    <w:tmpl w:val="7EAC2C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2438"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F117FD"/>
    <w:multiLevelType w:val="hybridMultilevel"/>
    <w:tmpl w:val="06E6F0A8"/>
    <w:lvl w:ilvl="0" w:tplc="BF7A1A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1A31E3"/>
    <w:multiLevelType w:val="hybridMultilevel"/>
    <w:tmpl w:val="0E041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F46A18"/>
    <w:multiLevelType w:val="hybridMultilevel"/>
    <w:tmpl w:val="D6A042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71F15FA"/>
    <w:multiLevelType w:val="hybridMultilevel"/>
    <w:tmpl w:val="B5A05F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97D661F"/>
    <w:multiLevelType w:val="multilevel"/>
    <w:tmpl w:val="75244FF4"/>
    <w:numStyleLink w:val="Paragraflist"/>
  </w:abstractNum>
  <w:abstractNum w:abstractNumId="29" w15:restartNumberingAfterBreak="0">
    <w:nsid w:val="63D53A0A"/>
    <w:multiLevelType w:val="multilevel"/>
    <w:tmpl w:val="64AEF998"/>
    <w:numStyleLink w:val="FaktaPunkt"/>
  </w:abstractNum>
  <w:abstractNum w:abstractNumId="30" w15:restartNumberingAfterBreak="0">
    <w:nsid w:val="69A11952"/>
    <w:multiLevelType w:val="multilevel"/>
    <w:tmpl w:val="2B3E5106"/>
    <w:numStyleLink w:val="Strecklist"/>
  </w:abstractNum>
  <w:abstractNum w:abstractNumId="31" w15:restartNumberingAfterBreak="0">
    <w:nsid w:val="6C2B00C9"/>
    <w:multiLevelType w:val="hybridMultilevel"/>
    <w:tmpl w:val="B6DA79EC"/>
    <w:lvl w:ilvl="0" w:tplc="C8142974">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F9B61FC"/>
    <w:multiLevelType w:val="hybridMultilevel"/>
    <w:tmpl w:val="0D4EB212"/>
    <w:lvl w:ilvl="0" w:tplc="BF7A1ACE">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6975AFE"/>
    <w:multiLevelType w:val="hybridMultilevel"/>
    <w:tmpl w:val="AB208656"/>
    <w:lvl w:ilvl="0" w:tplc="2E4C96FC">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7C514D3"/>
    <w:multiLevelType w:val="hybridMultilevel"/>
    <w:tmpl w:val="1EC2843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C7B4CBC"/>
    <w:multiLevelType w:val="hybridMultilevel"/>
    <w:tmpl w:val="416AD9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DA91158"/>
    <w:multiLevelType w:val="hybridMultilevel"/>
    <w:tmpl w:val="E45E77C4"/>
    <w:lvl w:ilvl="0" w:tplc="26444E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633055047">
    <w:abstractNumId w:val="0"/>
  </w:num>
  <w:num w:numId="2" w16cid:durableId="1729451154">
    <w:abstractNumId w:val="8"/>
  </w:num>
  <w:num w:numId="3" w16cid:durableId="2136637003">
    <w:abstractNumId w:val="21"/>
  </w:num>
  <w:num w:numId="4" w16cid:durableId="901255408">
    <w:abstractNumId w:val="20"/>
  </w:num>
  <w:num w:numId="5" w16cid:durableId="2146773052">
    <w:abstractNumId w:val="22"/>
  </w:num>
  <w:num w:numId="6" w16cid:durableId="1607344111">
    <w:abstractNumId w:val="15"/>
  </w:num>
  <w:num w:numId="7" w16cid:durableId="2012179758">
    <w:abstractNumId w:val="37"/>
  </w:num>
  <w:num w:numId="8" w16cid:durableId="51929199">
    <w:abstractNumId w:val="22"/>
  </w:num>
  <w:num w:numId="9" w16cid:durableId="256796258">
    <w:abstractNumId w:val="6"/>
  </w:num>
  <w:num w:numId="10" w16cid:durableId="618727504">
    <w:abstractNumId w:val="30"/>
  </w:num>
  <w:num w:numId="11" w16cid:durableId="2123069440">
    <w:abstractNumId w:val="23"/>
  </w:num>
  <w:num w:numId="12" w16cid:durableId="1307123775">
    <w:abstractNumId w:val="28"/>
  </w:num>
  <w:num w:numId="13" w16cid:durableId="1045527495">
    <w:abstractNumId w:val="29"/>
  </w:num>
  <w:num w:numId="14" w16cid:durableId="590049970">
    <w:abstractNumId w:val="19"/>
  </w:num>
  <w:num w:numId="15" w16cid:durableId="1529640780">
    <w:abstractNumId w:val="14"/>
  </w:num>
  <w:num w:numId="16" w16cid:durableId="1087073137">
    <w:abstractNumId w:val="2"/>
  </w:num>
  <w:num w:numId="17" w16cid:durableId="80761212">
    <w:abstractNumId w:val="13"/>
  </w:num>
  <w:num w:numId="18" w16cid:durableId="826634345">
    <w:abstractNumId w:val="11"/>
  </w:num>
  <w:num w:numId="19" w16cid:durableId="1232692951">
    <w:abstractNumId w:val="36"/>
  </w:num>
  <w:num w:numId="20" w16cid:durableId="116417111">
    <w:abstractNumId w:val="31"/>
  </w:num>
  <w:num w:numId="21" w16cid:durableId="1136802830">
    <w:abstractNumId w:val="33"/>
  </w:num>
  <w:num w:numId="22" w16cid:durableId="452677368">
    <w:abstractNumId w:val="27"/>
  </w:num>
  <w:num w:numId="23" w16cid:durableId="256334287">
    <w:abstractNumId w:val="12"/>
  </w:num>
  <w:num w:numId="24" w16cid:durableId="1981417232">
    <w:abstractNumId w:val="34"/>
  </w:num>
  <w:num w:numId="25" w16cid:durableId="1941447580">
    <w:abstractNumId w:val="25"/>
  </w:num>
  <w:num w:numId="26" w16cid:durableId="1634671988">
    <w:abstractNumId w:val="10"/>
  </w:num>
  <w:num w:numId="27" w16cid:durableId="197014873">
    <w:abstractNumId w:val="24"/>
  </w:num>
  <w:num w:numId="28" w16cid:durableId="1113330057">
    <w:abstractNumId w:val="17"/>
  </w:num>
  <w:num w:numId="29" w16cid:durableId="1201699513">
    <w:abstractNumId w:val="32"/>
  </w:num>
  <w:num w:numId="30" w16cid:durableId="1673559562">
    <w:abstractNumId w:val="3"/>
  </w:num>
  <w:num w:numId="31" w16cid:durableId="1800536518">
    <w:abstractNumId w:val="18"/>
  </w:num>
  <w:num w:numId="32" w16cid:durableId="350840056">
    <w:abstractNumId w:val="26"/>
  </w:num>
  <w:num w:numId="33" w16cid:durableId="1114058360">
    <w:abstractNumId w:val="35"/>
  </w:num>
  <w:num w:numId="34" w16cid:durableId="1411585321">
    <w:abstractNumId w:val="1"/>
  </w:num>
  <w:num w:numId="35" w16cid:durableId="2104908946">
    <w:abstractNumId w:val="7"/>
  </w:num>
  <w:num w:numId="36" w16cid:durableId="517889389">
    <w:abstractNumId w:val="5"/>
  </w:num>
  <w:num w:numId="37" w16cid:durableId="1990160853">
    <w:abstractNumId w:val="4"/>
  </w:num>
  <w:num w:numId="38" w16cid:durableId="65984807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79"/>
    <w:rsid w:val="00000998"/>
    <w:rsid w:val="000024A6"/>
    <w:rsid w:val="00002888"/>
    <w:rsid w:val="00002E4E"/>
    <w:rsid w:val="000031B6"/>
    <w:rsid w:val="000031C2"/>
    <w:rsid w:val="000033BB"/>
    <w:rsid w:val="00003642"/>
    <w:rsid w:val="000047BE"/>
    <w:rsid w:val="00004805"/>
    <w:rsid w:val="0000543B"/>
    <w:rsid w:val="00005466"/>
    <w:rsid w:val="000058EA"/>
    <w:rsid w:val="0000675A"/>
    <w:rsid w:val="0000707C"/>
    <w:rsid w:val="000071E1"/>
    <w:rsid w:val="0001054B"/>
    <w:rsid w:val="00010B03"/>
    <w:rsid w:val="00010E67"/>
    <w:rsid w:val="000118AE"/>
    <w:rsid w:val="0001362E"/>
    <w:rsid w:val="000144F2"/>
    <w:rsid w:val="00014B3C"/>
    <w:rsid w:val="000155B2"/>
    <w:rsid w:val="000157DD"/>
    <w:rsid w:val="00016424"/>
    <w:rsid w:val="000170C9"/>
    <w:rsid w:val="00017542"/>
    <w:rsid w:val="00017595"/>
    <w:rsid w:val="00020309"/>
    <w:rsid w:val="000205FC"/>
    <w:rsid w:val="00020933"/>
    <w:rsid w:val="00020B2F"/>
    <w:rsid w:val="00020E41"/>
    <w:rsid w:val="00020E51"/>
    <w:rsid w:val="00021273"/>
    <w:rsid w:val="00021DC5"/>
    <w:rsid w:val="00022D46"/>
    <w:rsid w:val="0002360A"/>
    <w:rsid w:val="0002365A"/>
    <w:rsid w:val="00023CFC"/>
    <w:rsid w:val="0002409E"/>
    <w:rsid w:val="000257A9"/>
    <w:rsid w:val="000266B8"/>
    <w:rsid w:val="00026D20"/>
    <w:rsid w:val="00027643"/>
    <w:rsid w:val="00027EFF"/>
    <w:rsid w:val="00027FAF"/>
    <w:rsid w:val="0003023A"/>
    <w:rsid w:val="00030DB7"/>
    <w:rsid w:val="0003101B"/>
    <w:rsid w:val="0003106B"/>
    <w:rsid w:val="000313CD"/>
    <w:rsid w:val="00031BE6"/>
    <w:rsid w:val="00031DF9"/>
    <w:rsid w:val="00034D85"/>
    <w:rsid w:val="00036054"/>
    <w:rsid w:val="000365EB"/>
    <w:rsid w:val="00037502"/>
    <w:rsid w:val="00037D81"/>
    <w:rsid w:val="00040388"/>
    <w:rsid w:val="00040D32"/>
    <w:rsid w:val="00041191"/>
    <w:rsid w:val="0004155D"/>
    <w:rsid w:val="00041BDF"/>
    <w:rsid w:val="00041CCC"/>
    <w:rsid w:val="0004257B"/>
    <w:rsid w:val="00043278"/>
    <w:rsid w:val="00043540"/>
    <w:rsid w:val="000450E2"/>
    <w:rsid w:val="0004660A"/>
    <w:rsid w:val="00046FB7"/>
    <w:rsid w:val="0004723B"/>
    <w:rsid w:val="000504B9"/>
    <w:rsid w:val="00050639"/>
    <w:rsid w:val="00050EDB"/>
    <w:rsid w:val="00051808"/>
    <w:rsid w:val="00052E06"/>
    <w:rsid w:val="00053B5C"/>
    <w:rsid w:val="0005475B"/>
    <w:rsid w:val="00054CA6"/>
    <w:rsid w:val="000568F5"/>
    <w:rsid w:val="00056AFA"/>
    <w:rsid w:val="00056D0C"/>
    <w:rsid w:val="00056DFA"/>
    <w:rsid w:val="00057675"/>
    <w:rsid w:val="00057C89"/>
    <w:rsid w:val="0006045C"/>
    <w:rsid w:val="00060610"/>
    <w:rsid w:val="00060B84"/>
    <w:rsid w:val="00060FD5"/>
    <w:rsid w:val="00061003"/>
    <w:rsid w:val="00061779"/>
    <w:rsid w:val="00061888"/>
    <w:rsid w:val="00061B8A"/>
    <w:rsid w:val="000620F1"/>
    <w:rsid w:val="00062653"/>
    <w:rsid w:val="00063C30"/>
    <w:rsid w:val="000648C8"/>
    <w:rsid w:val="00064A8C"/>
    <w:rsid w:val="00064C38"/>
    <w:rsid w:val="00064C4A"/>
    <w:rsid w:val="00065A44"/>
    <w:rsid w:val="00065C4F"/>
    <w:rsid w:val="00067B65"/>
    <w:rsid w:val="00067F54"/>
    <w:rsid w:val="00070373"/>
    <w:rsid w:val="000707C4"/>
    <w:rsid w:val="000707C5"/>
    <w:rsid w:val="00070D53"/>
    <w:rsid w:val="00071C71"/>
    <w:rsid w:val="000724B7"/>
    <w:rsid w:val="00072620"/>
    <w:rsid w:val="00072657"/>
    <w:rsid w:val="000731DA"/>
    <w:rsid w:val="00073407"/>
    <w:rsid w:val="00073B04"/>
    <w:rsid w:val="000740C7"/>
    <w:rsid w:val="00074625"/>
    <w:rsid w:val="000748FF"/>
    <w:rsid w:val="0007573E"/>
    <w:rsid w:val="00075CD0"/>
    <w:rsid w:val="0007696B"/>
    <w:rsid w:val="00077162"/>
    <w:rsid w:val="00077423"/>
    <w:rsid w:val="00077C2A"/>
    <w:rsid w:val="00080E08"/>
    <w:rsid w:val="000818D4"/>
    <w:rsid w:val="00081D2B"/>
    <w:rsid w:val="00082C41"/>
    <w:rsid w:val="00083AB5"/>
    <w:rsid w:val="00084734"/>
    <w:rsid w:val="00084AA4"/>
    <w:rsid w:val="0008542A"/>
    <w:rsid w:val="000862F7"/>
    <w:rsid w:val="0008695F"/>
    <w:rsid w:val="00087261"/>
    <w:rsid w:val="000878FA"/>
    <w:rsid w:val="0008798E"/>
    <w:rsid w:val="00090248"/>
    <w:rsid w:val="00090482"/>
    <w:rsid w:val="000907F9"/>
    <w:rsid w:val="000907FF"/>
    <w:rsid w:val="000918D0"/>
    <w:rsid w:val="00091D41"/>
    <w:rsid w:val="00092650"/>
    <w:rsid w:val="00092B90"/>
    <w:rsid w:val="00093468"/>
    <w:rsid w:val="0009352E"/>
    <w:rsid w:val="000947EB"/>
    <w:rsid w:val="000949AC"/>
    <w:rsid w:val="00095F4E"/>
    <w:rsid w:val="00096623"/>
    <w:rsid w:val="00097269"/>
    <w:rsid w:val="000A04EA"/>
    <w:rsid w:val="000A0C23"/>
    <w:rsid w:val="000A10C7"/>
    <w:rsid w:val="000A1135"/>
    <w:rsid w:val="000A1CA3"/>
    <w:rsid w:val="000A2B14"/>
    <w:rsid w:val="000A2FB3"/>
    <w:rsid w:val="000A308F"/>
    <w:rsid w:val="000A4539"/>
    <w:rsid w:val="000A4E08"/>
    <w:rsid w:val="000A5F1B"/>
    <w:rsid w:val="000A618A"/>
    <w:rsid w:val="000A62AF"/>
    <w:rsid w:val="000A66F8"/>
    <w:rsid w:val="000A697A"/>
    <w:rsid w:val="000A718F"/>
    <w:rsid w:val="000A71F3"/>
    <w:rsid w:val="000A7A33"/>
    <w:rsid w:val="000A7C02"/>
    <w:rsid w:val="000A7D1F"/>
    <w:rsid w:val="000B07CD"/>
    <w:rsid w:val="000B0F5F"/>
    <w:rsid w:val="000B14A7"/>
    <w:rsid w:val="000B326F"/>
    <w:rsid w:val="000B3C6F"/>
    <w:rsid w:val="000B3CFB"/>
    <w:rsid w:val="000B4113"/>
    <w:rsid w:val="000B4D0F"/>
    <w:rsid w:val="000B5582"/>
    <w:rsid w:val="000B60C4"/>
    <w:rsid w:val="000B6205"/>
    <w:rsid w:val="000B634A"/>
    <w:rsid w:val="000B63B4"/>
    <w:rsid w:val="000B6BB6"/>
    <w:rsid w:val="000B7935"/>
    <w:rsid w:val="000C0186"/>
    <w:rsid w:val="000C0BCB"/>
    <w:rsid w:val="000C1787"/>
    <w:rsid w:val="000C26FF"/>
    <w:rsid w:val="000C2BC2"/>
    <w:rsid w:val="000C3F15"/>
    <w:rsid w:val="000C60CF"/>
    <w:rsid w:val="000C6684"/>
    <w:rsid w:val="000C7D31"/>
    <w:rsid w:val="000D1406"/>
    <w:rsid w:val="000D1859"/>
    <w:rsid w:val="000D2483"/>
    <w:rsid w:val="000D293B"/>
    <w:rsid w:val="000D2B9C"/>
    <w:rsid w:val="000D3B04"/>
    <w:rsid w:val="000D3EF6"/>
    <w:rsid w:val="000D5C5B"/>
    <w:rsid w:val="000D6258"/>
    <w:rsid w:val="000D65CE"/>
    <w:rsid w:val="000E0B3C"/>
    <w:rsid w:val="000E10F7"/>
    <w:rsid w:val="000E1845"/>
    <w:rsid w:val="000E1F3E"/>
    <w:rsid w:val="000E241C"/>
    <w:rsid w:val="000E2A16"/>
    <w:rsid w:val="000E2C0A"/>
    <w:rsid w:val="000E34CA"/>
    <w:rsid w:val="000E3C86"/>
    <w:rsid w:val="000E5125"/>
    <w:rsid w:val="000E5C5C"/>
    <w:rsid w:val="000E610C"/>
    <w:rsid w:val="000E68B6"/>
    <w:rsid w:val="000E6D78"/>
    <w:rsid w:val="000E73F4"/>
    <w:rsid w:val="000E7C0B"/>
    <w:rsid w:val="000F039E"/>
    <w:rsid w:val="000F0EDD"/>
    <w:rsid w:val="000F3CF5"/>
    <w:rsid w:val="000F431B"/>
    <w:rsid w:val="000F511A"/>
    <w:rsid w:val="000F5DF1"/>
    <w:rsid w:val="000F6112"/>
    <w:rsid w:val="000F6144"/>
    <w:rsid w:val="000F6A44"/>
    <w:rsid w:val="000F6D34"/>
    <w:rsid w:val="000F73AB"/>
    <w:rsid w:val="000F7648"/>
    <w:rsid w:val="001006EC"/>
    <w:rsid w:val="00101CC6"/>
    <w:rsid w:val="00102129"/>
    <w:rsid w:val="00102ACF"/>
    <w:rsid w:val="00102FDE"/>
    <w:rsid w:val="00103D53"/>
    <w:rsid w:val="001048D5"/>
    <w:rsid w:val="00104F91"/>
    <w:rsid w:val="001070A4"/>
    <w:rsid w:val="001076D7"/>
    <w:rsid w:val="001077B5"/>
    <w:rsid w:val="00107CEF"/>
    <w:rsid w:val="00110375"/>
    <w:rsid w:val="00110635"/>
    <w:rsid w:val="00110A60"/>
    <w:rsid w:val="00110E50"/>
    <w:rsid w:val="00110F77"/>
    <w:rsid w:val="001115BC"/>
    <w:rsid w:val="0011174C"/>
    <w:rsid w:val="001119B6"/>
    <w:rsid w:val="00112057"/>
    <w:rsid w:val="0011354F"/>
    <w:rsid w:val="00113965"/>
    <w:rsid w:val="00114ACF"/>
    <w:rsid w:val="00116A41"/>
    <w:rsid w:val="001172A0"/>
    <w:rsid w:val="0011734D"/>
    <w:rsid w:val="00120CDB"/>
    <w:rsid w:val="00121207"/>
    <w:rsid w:val="001225D2"/>
    <w:rsid w:val="00122F4B"/>
    <w:rsid w:val="00123A07"/>
    <w:rsid w:val="00123B56"/>
    <w:rsid w:val="00123BDB"/>
    <w:rsid w:val="001243D8"/>
    <w:rsid w:val="00124741"/>
    <w:rsid w:val="001248B0"/>
    <w:rsid w:val="001248DB"/>
    <w:rsid w:val="0012585D"/>
    <w:rsid w:val="00125956"/>
    <w:rsid w:val="00125B37"/>
    <w:rsid w:val="00125D58"/>
    <w:rsid w:val="00125EFF"/>
    <w:rsid w:val="001267DE"/>
    <w:rsid w:val="001273F8"/>
    <w:rsid w:val="00127682"/>
    <w:rsid w:val="001276FD"/>
    <w:rsid w:val="00130ABD"/>
    <w:rsid w:val="00130B7F"/>
    <w:rsid w:val="00131695"/>
    <w:rsid w:val="00131BCB"/>
    <w:rsid w:val="00133440"/>
    <w:rsid w:val="00133ADD"/>
    <w:rsid w:val="00133C70"/>
    <w:rsid w:val="0013433B"/>
    <w:rsid w:val="00134D77"/>
    <w:rsid w:val="00135036"/>
    <w:rsid w:val="00135ED4"/>
    <w:rsid w:val="00135FD4"/>
    <w:rsid w:val="00136473"/>
    <w:rsid w:val="00140370"/>
    <w:rsid w:val="001409FE"/>
    <w:rsid w:val="00141A90"/>
    <w:rsid w:val="00142484"/>
    <w:rsid w:val="00142A7A"/>
    <w:rsid w:val="00143694"/>
    <w:rsid w:val="00144014"/>
    <w:rsid w:val="001449B5"/>
    <w:rsid w:val="00145051"/>
    <w:rsid w:val="00145957"/>
    <w:rsid w:val="001462F3"/>
    <w:rsid w:val="00146898"/>
    <w:rsid w:val="00146EB4"/>
    <w:rsid w:val="00147017"/>
    <w:rsid w:val="0014705C"/>
    <w:rsid w:val="00150109"/>
    <w:rsid w:val="00150E53"/>
    <w:rsid w:val="001531CD"/>
    <w:rsid w:val="001535EE"/>
    <w:rsid w:val="00153C41"/>
    <w:rsid w:val="00153F09"/>
    <w:rsid w:val="0015482E"/>
    <w:rsid w:val="00154D0D"/>
    <w:rsid w:val="00155B90"/>
    <w:rsid w:val="001562F2"/>
    <w:rsid w:val="00157F8B"/>
    <w:rsid w:val="00161490"/>
    <w:rsid w:val="00161727"/>
    <w:rsid w:val="00161C11"/>
    <w:rsid w:val="00162D2C"/>
    <w:rsid w:val="0016396F"/>
    <w:rsid w:val="00163D7E"/>
    <w:rsid w:val="0016467F"/>
    <w:rsid w:val="00165250"/>
    <w:rsid w:val="001654D0"/>
    <w:rsid w:val="001657AD"/>
    <w:rsid w:val="0016608C"/>
    <w:rsid w:val="00166E26"/>
    <w:rsid w:val="00166E42"/>
    <w:rsid w:val="001679AA"/>
    <w:rsid w:val="00167E86"/>
    <w:rsid w:val="00171991"/>
    <w:rsid w:val="0017242C"/>
    <w:rsid w:val="001727A7"/>
    <w:rsid w:val="00173458"/>
    <w:rsid w:val="00173F0F"/>
    <w:rsid w:val="00175235"/>
    <w:rsid w:val="001756F1"/>
    <w:rsid w:val="00175B48"/>
    <w:rsid w:val="00175E11"/>
    <w:rsid w:val="0017653F"/>
    <w:rsid w:val="001777B7"/>
    <w:rsid w:val="00177BD1"/>
    <w:rsid w:val="001804FC"/>
    <w:rsid w:val="00183412"/>
    <w:rsid w:val="00184564"/>
    <w:rsid w:val="001849DA"/>
    <w:rsid w:val="00184A8E"/>
    <w:rsid w:val="0018514B"/>
    <w:rsid w:val="001862CF"/>
    <w:rsid w:val="001876FF"/>
    <w:rsid w:val="00190CAC"/>
    <w:rsid w:val="001911DE"/>
    <w:rsid w:val="001917AD"/>
    <w:rsid w:val="001920C7"/>
    <w:rsid w:val="00192242"/>
    <w:rsid w:val="00192ABE"/>
    <w:rsid w:val="00193BF1"/>
    <w:rsid w:val="001947F1"/>
    <w:rsid w:val="00195287"/>
    <w:rsid w:val="00195778"/>
    <w:rsid w:val="001958FA"/>
    <w:rsid w:val="00195EBE"/>
    <w:rsid w:val="00196303"/>
    <w:rsid w:val="00196405"/>
    <w:rsid w:val="001966E6"/>
    <w:rsid w:val="00196A0D"/>
    <w:rsid w:val="00197C71"/>
    <w:rsid w:val="001A0DBC"/>
    <w:rsid w:val="001A190D"/>
    <w:rsid w:val="001A28FA"/>
    <w:rsid w:val="001A3F12"/>
    <w:rsid w:val="001A3FCC"/>
    <w:rsid w:val="001A496B"/>
    <w:rsid w:val="001A4D41"/>
    <w:rsid w:val="001A52D7"/>
    <w:rsid w:val="001A5315"/>
    <w:rsid w:val="001A541B"/>
    <w:rsid w:val="001B1185"/>
    <w:rsid w:val="001B1516"/>
    <w:rsid w:val="001B17C7"/>
    <w:rsid w:val="001B2C81"/>
    <w:rsid w:val="001B3B6F"/>
    <w:rsid w:val="001B3BE0"/>
    <w:rsid w:val="001B3E7C"/>
    <w:rsid w:val="001B3EE6"/>
    <w:rsid w:val="001B3F36"/>
    <w:rsid w:val="001B3FD1"/>
    <w:rsid w:val="001B54E6"/>
    <w:rsid w:val="001B60F6"/>
    <w:rsid w:val="001B6184"/>
    <w:rsid w:val="001B7C92"/>
    <w:rsid w:val="001C0249"/>
    <w:rsid w:val="001C06E1"/>
    <w:rsid w:val="001C092B"/>
    <w:rsid w:val="001C27E9"/>
    <w:rsid w:val="001C2C25"/>
    <w:rsid w:val="001C39C1"/>
    <w:rsid w:val="001C3EDB"/>
    <w:rsid w:val="001C4C60"/>
    <w:rsid w:val="001C4E08"/>
    <w:rsid w:val="001C4F02"/>
    <w:rsid w:val="001C5109"/>
    <w:rsid w:val="001C6C05"/>
    <w:rsid w:val="001C7459"/>
    <w:rsid w:val="001C7505"/>
    <w:rsid w:val="001C7D02"/>
    <w:rsid w:val="001D01B8"/>
    <w:rsid w:val="001D1E23"/>
    <w:rsid w:val="001D2708"/>
    <w:rsid w:val="001D290C"/>
    <w:rsid w:val="001D2E6A"/>
    <w:rsid w:val="001D31C4"/>
    <w:rsid w:val="001D3497"/>
    <w:rsid w:val="001D3D79"/>
    <w:rsid w:val="001D3DB0"/>
    <w:rsid w:val="001D5012"/>
    <w:rsid w:val="001D5CC5"/>
    <w:rsid w:val="001D64EF"/>
    <w:rsid w:val="001D6E24"/>
    <w:rsid w:val="001D75F4"/>
    <w:rsid w:val="001E0925"/>
    <w:rsid w:val="001E17F1"/>
    <w:rsid w:val="001E330F"/>
    <w:rsid w:val="001E3536"/>
    <w:rsid w:val="001E3631"/>
    <w:rsid w:val="001E414A"/>
    <w:rsid w:val="001E45FE"/>
    <w:rsid w:val="001E4969"/>
    <w:rsid w:val="001E4C87"/>
    <w:rsid w:val="001E592F"/>
    <w:rsid w:val="001E5953"/>
    <w:rsid w:val="001E5EBC"/>
    <w:rsid w:val="001E66EC"/>
    <w:rsid w:val="001E775D"/>
    <w:rsid w:val="001E7A38"/>
    <w:rsid w:val="001F0286"/>
    <w:rsid w:val="001F0F28"/>
    <w:rsid w:val="001F114E"/>
    <w:rsid w:val="001F15D2"/>
    <w:rsid w:val="001F1B31"/>
    <w:rsid w:val="001F41EF"/>
    <w:rsid w:val="001F5020"/>
    <w:rsid w:val="001F5539"/>
    <w:rsid w:val="001F58D8"/>
    <w:rsid w:val="001F5D32"/>
    <w:rsid w:val="001F7080"/>
    <w:rsid w:val="001F70BF"/>
    <w:rsid w:val="001F778E"/>
    <w:rsid w:val="001F7972"/>
    <w:rsid w:val="001F7F0C"/>
    <w:rsid w:val="00200068"/>
    <w:rsid w:val="00200500"/>
    <w:rsid w:val="0020081F"/>
    <w:rsid w:val="002019CD"/>
    <w:rsid w:val="00202267"/>
    <w:rsid w:val="002034F7"/>
    <w:rsid w:val="002038C1"/>
    <w:rsid w:val="00203EEA"/>
    <w:rsid w:val="00204678"/>
    <w:rsid w:val="002050C7"/>
    <w:rsid w:val="00205539"/>
    <w:rsid w:val="00205AAC"/>
    <w:rsid w:val="0021025E"/>
    <w:rsid w:val="00210EB4"/>
    <w:rsid w:val="00211B5D"/>
    <w:rsid w:val="00211D33"/>
    <w:rsid w:val="00211FDA"/>
    <w:rsid w:val="002120B7"/>
    <w:rsid w:val="002122BF"/>
    <w:rsid w:val="00214CCB"/>
    <w:rsid w:val="0021642A"/>
    <w:rsid w:val="0021749B"/>
    <w:rsid w:val="00217883"/>
    <w:rsid w:val="0022021E"/>
    <w:rsid w:val="0022185C"/>
    <w:rsid w:val="00221DDB"/>
    <w:rsid w:val="00221F56"/>
    <w:rsid w:val="00222158"/>
    <w:rsid w:val="002224A9"/>
    <w:rsid w:val="00223220"/>
    <w:rsid w:val="002232E3"/>
    <w:rsid w:val="00223514"/>
    <w:rsid w:val="0022354B"/>
    <w:rsid w:val="00223C60"/>
    <w:rsid w:val="00224286"/>
    <w:rsid w:val="002256F5"/>
    <w:rsid w:val="002263C8"/>
    <w:rsid w:val="00226A16"/>
    <w:rsid w:val="002279EF"/>
    <w:rsid w:val="00230848"/>
    <w:rsid w:val="002317BC"/>
    <w:rsid w:val="00231A74"/>
    <w:rsid w:val="00231BA4"/>
    <w:rsid w:val="00231D8D"/>
    <w:rsid w:val="002327CD"/>
    <w:rsid w:val="00232B03"/>
    <w:rsid w:val="00233CDC"/>
    <w:rsid w:val="00234A81"/>
    <w:rsid w:val="00234C32"/>
    <w:rsid w:val="0023572D"/>
    <w:rsid w:val="0023617C"/>
    <w:rsid w:val="00236F0A"/>
    <w:rsid w:val="002370D3"/>
    <w:rsid w:val="0023765D"/>
    <w:rsid w:val="00240942"/>
    <w:rsid w:val="00240ADB"/>
    <w:rsid w:val="002414AE"/>
    <w:rsid w:val="002430CF"/>
    <w:rsid w:val="002445DA"/>
    <w:rsid w:val="002478D3"/>
    <w:rsid w:val="0025043D"/>
    <w:rsid w:val="002505B8"/>
    <w:rsid w:val="0025074B"/>
    <w:rsid w:val="0025083E"/>
    <w:rsid w:val="00251D25"/>
    <w:rsid w:val="00251F6A"/>
    <w:rsid w:val="00251FD5"/>
    <w:rsid w:val="00252774"/>
    <w:rsid w:val="00254111"/>
    <w:rsid w:val="00254B9B"/>
    <w:rsid w:val="002569B5"/>
    <w:rsid w:val="0025726C"/>
    <w:rsid w:val="00257639"/>
    <w:rsid w:val="00257BE8"/>
    <w:rsid w:val="00260944"/>
    <w:rsid w:val="00260CDB"/>
    <w:rsid w:val="00260EF0"/>
    <w:rsid w:val="00261E1F"/>
    <w:rsid w:val="0026252F"/>
    <w:rsid w:val="00263204"/>
    <w:rsid w:val="00263E85"/>
    <w:rsid w:val="002644F5"/>
    <w:rsid w:val="0026469D"/>
    <w:rsid w:val="00264A7A"/>
    <w:rsid w:val="00265690"/>
    <w:rsid w:val="00265F94"/>
    <w:rsid w:val="00266099"/>
    <w:rsid w:val="002664E0"/>
    <w:rsid w:val="00266919"/>
    <w:rsid w:val="00266B95"/>
    <w:rsid w:val="002677CD"/>
    <w:rsid w:val="002678FF"/>
    <w:rsid w:val="00267FF3"/>
    <w:rsid w:val="002707F9"/>
    <w:rsid w:val="00270DF1"/>
    <w:rsid w:val="00271A95"/>
    <w:rsid w:val="00271E6D"/>
    <w:rsid w:val="00272705"/>
    <w:rsid w:val="00272CCD"/>
    <w:rsid w:val="0027318B"/>
    <w:rsid w:val="00274489"/>
    <w:rsid w:val="00274BC3"/>
    <w:rsid w:val="00276F69"/>
    <w:rsid w:val="00277B1D"/>
    <w:rsid w:val="002810B1"/>
    <w:rsid w:val="0028161B"/>
    <w:rsid w:val="00281891"/>
    <w:rsid w:val="002819A1"/>
    <w:rsid w:val="00282A53"/>
    <w:rsid w:val="00282BFE"/>
    <w:rsid w:val="002836E2"/>
    <w:rsid w:val="00283BD0"/>
    <w:rsid w:val="00284EA6"/>
    <w:rsid w:val="0028554E"/>
    <w:rsid w:val="002869D6"/>
    <w:rsid w:val="002878B6"/>
    <w:rsid w:val="00287D54"/>
    <w:rsid w:val="00287F55"/>
    <w:rsid w:val="00290DDE"/>
    <w:rsid w:val="00292EF1"/>
    <w:rsid w:val="00293378"/>
    <w:rsid w:val="00293B73"/>
    <w:rsid w:val="00294086"/>
    <w:rsid w:val="00294290"/>
    <w:rsid w:val="00294346"/>
    <w:rsid w:val="0029436D"/>
    <w:rsid w:val="00294E59"/>
    <w:rsid w:val="00295492"/>
    <w:rsid w:val="00295F6B"/>
    <w:rsid w:val="00296A1D"/>
    <w:rsid w:val="00297572"/>
    <w:rsid w:val="00297637"/>
    <w:rsid w:val="002A107D"/>
    <w:rsid w:val="002A189D"/>
    <w:rsid w:val="002A1E72"/>
    <w:rsid w:val="002A2D66"/>
    <w:rsid w:val="002A2F29"/>
    <w:rsid w:val="002A3718"/>
    <w:rsid w:val="002A3DCA"/>
    <w:rsid w:val="002A42F7"/>
    <w:rsid w:val="002A472C"/>
    <w:rsid w:val="002A4930"/>
    <w:rsid w:val="002A54DF"/>
    <w:rsid w:val="002A69F4"/>
    <w:rsid w:val="002A6B3F"/>
    <w:rsid w:val="002A706E"/>
    <w:rsid w:val="002A73D3"/>
    <w:rsid w:val="002A771D"/>
    <w:rsid w:val="002A79DD"/>
    <w:rsid w:val="002A7DC4"/>
    <w:rsid w:val="002B048D"/>
    <w:rsid w:val="002B116C"/>
    <w:rsid w:val="002B14FC"/>
    <w:rsid w:val="002B2060"/>
    <w:rsid w:val="002B2BA9"/>
    <w:rsid w:val="002B32A1"/>
    <w:rsid w:val="002B77F1"/>
    <w:rsid w:val="002B7AE3"/>
    <w:rsid w:val="002C0EB9"/>
    <w:rsid w:val="002C3172"/>
    <w:rsid w:val="002C49D9"/>
    <w:rsid w:val="002C59C6"/>
    <w:rsid w:val="002C5A17"/>
    <w:rsid w:val="002C6931"/>
    <w:rsid w:val="002C7894"/>
    <w:rsid w:val="002D043E"/>
    <w:rsid w:val="002D0C67"/>
    <w:rsid w:val="002D161F"/>
    <w:rsid w:val="002D197F"/>
    <w:rsid w:val="002D330F"/>
    <w:rsid w:val="002D356A"/>
    <w:rsid w:val="002D3C2E"/>
    <w:rsid w:val="002D3F82"/>
    <w:rsid w:val="002D410D"/>
    <w:rsid w:val="002D5523"/>
    <w:rsid w:val="002D56F3"/>
    <w:rsid w:val="002D5FE5"/>
    <w:rsid w:val="002D75FC"/>
    <w:rsid w:val="002D7D4E"/>
    <w:rsid w:val="002E0514"/>
    <w:rsid w:val="002E0DEA"/>
    <w:rsid w:val="002E1523"/>
    <w:rsid w:val="002E162D"/>
    <w:rsid w:val="002E177F"/>
    <w:rsid w:val="002E1A69"/>
    <w:rsid w:val="002E1C0C"/>
    <w:rsid w:val="002E1DE0"/>
    <w:rsid w:val="002E39FE"/>
    <w:rsid w:val="002E4067"/>
    <w:rsid w:val="002E52D0"/>
    <w:rsid w:val="002E5456"/>
    <w:rsid w:val="002E6F93"/>
    <w:rsid w:val="002E76FB"/>
    <w:rsid w:val="002F1724"/>
    <w:rsid w:val="002F18EC"/>
    <w:rsid w:val="002F1D69"/>
    <w:rsid w:val="002F275D"/>
    <w:rsid w:val="002F27B7"/>
    <w:rsid w:val="002F3094"/>
    <w:rsid w:val="002F39AD"/>
    <w:rsid w:val="002F420F"/>
    <w:rsid w:val="002F42FD"/>
    <w:rsid w:val="002F4A2B"/>
    <w:rsid w:val="002F6E41"/>
    <w:rsid w:val="002F7403"/>
    <w:rsid w:val="003000A3"/>
    <w:rsid w:val="0030069B"/>
    <w:rsid w:val="003011B8"/>
    <w:rsid w:val="003017A8"/>
    <w:rsid w:val="00301C57"/>
    <w:rsid w:val="00303073"/>
    <w:rsid w:val="00303E70"/>
    <w:rsid w:val="00303EF4"/>
    <w:rsid w:val="00304F6D"/>
    <w:rsid w:val="0030533F"/>
    <w:rsid w:val="00305977"/>
    <w:rsid w:val="0031059F"/>
    <w:rsid w:val="00311669"/>
    <w:rsid w:val="003118B7"/>
    <w:rsid w:val="00312F2E"/>
    <w:rsid w:val="00312FB8"/>
    <w:rsid w:val="00313343"/>
    <w:rsid w:val="003134C3"/>
    <w:rsid w:val="003147F1"/>
    <w:rsid w:val="00314D95"/>
    <w:rsid w:val="00315831"/>
    <w:rsid w:val="0031674A"/>
    <w:rsid w:val="00317BD5"/>
    <w:rsid w:val="00320069"/>
    <w:rsid w:val="00323498"/>
    <w:rsid w:val="00324947"/>
    <w:rsid w:val="00324E6F"/>
    <w:rsid w:val="00324F89"/>
    <w:rsid w:val="00326469"/>
    <w:rsid w:val="00326AA0"/>
    <w:rsid w:val="00326EC8"/>
    <w:rsid w:val="00327FC7"/>
    <w:rsid w:val="003302E3"/>
    <w:rsid w:val="0033054C"/>
    <w:rsid w:val="00331237"/>
    <w:rsid w:val="00332232"/>
    <w:rsid w:val="00332366"/>
    <w:rsid w:val="00332423"/>
    <w:rsid w:val="00333209"/>
    <w:rsid w:val="0033326E"/>
    <w:rsid w:val="003342DC"/>
    <w:rsid w:val="00334630"/>
    <w:rsid w:val="00334FFE"/>
    <w:rsid w:val="0033544B"/>
    <w:rsid w:val="00341370"/>
    <w:rsid w:val="003416AE"/>
    <w:rsid w:val="00341E68"/>
    <w:rsid w:val="003421E5"/>
    <w:rsid w:val="003426DE"/>
    <w:rsid w:val="00342CA4"/>
    <w:rsid w:val="0034415C"/>
    <w:rsid w:val="0034584E"/>
    <w:rsid w:val="00345858"/>
    <w:rsid w:val="00346550"/>
    <w:rsid w:val="00346B70"/>
    <w:rsid w:val="0034748E"/>
    <w:rsid w:val="00347C30"/>
    <w:rsid w:val="00350654"/>
    <w:rsid w:val="003517D5"/>
    <w:rsid w:val="00351D68"/>
    <w:rsid w:val="00352921"/>
    <w:rsid w:val="00352B14"/>
    <w:rsid w:val="00352DAA"/>
    <w:rsid w:val="003539EC"/>
    <w:rsid w:val="00354217"/>
    <w:rsid w:val="00354434"/>
    <w:rsid w:val="003544A2"/>
    <w:rsid w:val="0035485B"/>
    <w:rsid w:val="00356DD9"/>
    <w:rsid w:val="00357635"/>
    <w:rsid w:val="00357835"/>
    <w:rsid w:val="003602EB"/>
    <w:rsid w:val="0036036C"/>
    <w:rsid w:val="003605C8"/>
    <w:rsid w:val="003612D1"/>
    <w:rsid w:val="003612F4"/>
    <w:rsid w:val="003619CE"/>
    <w:rsid w:val="00361CE9"/>
    <w:rsid w:val="003625F6"/>
    <w:rsid w:val="00362740"/>
    <w:rsid w:val="00362B12"/>
    <w:rsid w:val="00363AEE"/>
    <w:rsid w:val="0036403D"/>
    <w:rsid w:val="003640AA"/>
    <w:rsid w:val="00364212"/>
    <w:rsid w:val="00364F76"/>
    <w:rsid w:val="00365632"/>
    <w:rsid w:val="003657D4"/>
    <w:rsid w:val="00367CD0"/>
    <w:rsid w:val="003702FB"/>
    <w:rsid w:val="00370695"/>
    <w:rsid w:val="00370748"/>
    <w:rsid w:val="003713AD"/>
    <w:rsid w:val="00371CFA"/>
    <w:rsid w:val="00372120"/>
    <w:rsid w:val="003725C3"/>
    <w:rsid w:val="00372A73"/>
    <w:rsid w:val="00373877"/>
    <w:rsid w:val="00373A03"/>
    <w:rsid w:val="00373BD0"/>
    <w:rsid w:val="003759AE"/>
    <w:rsid w:val="00377133"/>
    <w:rsid w:val="0038027E"/>
    <w:rsid w:val="0038149D"/>
    <w:rsid w:val="003820F3"/>
    <w:rsid w:val="0038252D"/>
    <w:rsid w:val="003828C2"/>
    <w:rsid w:val="00383691"/>
    <w:rsid w:val="003837CD"/>
    <w:rsid w:val="00384197"/>
    <w:rsid w:val="003841B3"/>
    <w:rsid w:val="00385A49"/>
    <w:rsid w:val="0038674D"/>
    <w:rsid w:val="003871B8"/>
    <w:rsid w:val="003877E7"/>
    <w:rsid w:val="00387A70"/>
    <w:rsid w:val="003905D9"/>
    <w:rsid w:val="00391845"/>
    <w:rsid w:val="00392069"/>
    <w:rsid w:val="00392BCC"/>
    <w:rsid w:val="003936F3"/>
    <w:rsid w:val="00394819"/>
    <w:rsid w:val="00394A41"/>
    <w:rsid w:val="0039571F"/>
    <w:rsid w:val="00395E2C"/>
    <w:rsid w:val="003960F7"/>
    <w:rsid w:val="00396BD5"/>
    <w:rsid w:val="00396CFB"/>
    <w:rsid w:val="00396FFF"/>
    <w:rsid w:val="00397677"/>
    <w:rsid w:val="0039783D"/>
    <w:rsid w:val="00397995"/>
    <w:rsid w:val="003A01E6"/>
    <w:rsid w:val="003A0FBE"/>
    <w:rsid w:val="003A2081"/>
    <w:rsid w:val="003A3063"/>
    <w:rsid w:val="003A3FB2"/>
    <w:rsid w:val="003A4080"/>
    <w:rsid w:val="003A4C57"/>
    <w:rsid w:val="003A4ECC"/>
    <w:rsid w:val="003A4FB4"/>
    <w:rsid w:val="003A6EF2"/>
    <w:rsid w:val="003B0472"/>
    <w:rsid w:val="003B0C56"/>
    <w:rsid w:val="003B1EE4"/>
    <w:rsid w:val="003B20B9"/>
    <w:rsid w:val="003B23BE"/>
    <w:rsid w:val="003B295E"/>
    <w:rsid w:val="003B2BDE"/>
    <w:rsid w:val="003B2C6A"/>
    <w:rsid w:val="003B3E93"/>
    <w:rsid w:val="003B4B77"/>
    <w:rsid w:val="003B5330"/>
    <w:rsid w:val="003B5758"/>
    <w:rsid w:val="003B645D"/>
    <w:rsid w:val="003B6842"/>
    <w:rsid w:val="003B6892"/>
    <w:rsid w:val="003B6A6F"/>
    <w:rsid w:val="003B6F33"/>
    <w:rsid w:val="003B7835"/>
    <w:rsid w:val="003C0061"/>
    <w:rsid w:val="003C01BF"/>
    <w:rsid w:val="003C021D"/>
    <w:rsid w:val="003C0EA7"/>
    <w:rsid w:val="003C103C"/>
    <w:rsid w:val="003C1458"/>
    <w:rsid w:val="003C17D6"/>
    <w:rsid w:val="003C1DCF"/>
    <w:rsid w:val="003C1F64"/>
    <w:rsid w:val="003C25FD"/>
    <w:rsid w:val="003C2EB1"/>
    <w:rsid w:val="003C303F"/>
    <w:rsid w:val="003C3806"/>
    <w:rsid w:val="003C3A41"/>
    <w:rsid w:val="003C4254"/>
    <w:rsid w:val="003C501A"/>
    <w:rsid w:val="003C51FB"/>
    <w:rsid w:val="003C57B7"/>
    <w:rsid w:val="003C5D7E"/>
    <w:rsid w:val="003C5F5D"/>
    <w:rsid w:val="003C6827"/>
    <w:rsid w:val="003C7817"/>
    <w:rsid w:val="003C7E9C"/>
    <w:rsid w:val="003D17BD"/>
    <w:rsid w:val="003D1BB8"/>
    <w:rsid w:val="003D23D8"/>
    <w:rsid w:val="003D2873"/>
    <w:rsid w:val="003D374D"/>
    <w:rsid w:val="003D52B1"/>
    <w:rsid w:val="003D5E43"/>
    <w:rsid w:val="003D605A"/>
    <w:rsid w:val="003E062E"/>
    <w:rsid w:val="003E0F8D"/>
    <w:rsid w:val="003E1ABA"/>
    <w:rsid w:val="003E255F"/>
    <w:rsid w:val="003E2A90"/>
    <w:rsid w:val="003E2C14"/>
    <w:rsid w:val="003E2E90"/>
    <w:rsid w:val="003E3BB8"/>
    <w:rsid w:val="003E4002"/>
    <w:rsid w:val="003E54A6"/>
    <w:rsid w:val="003E5E25"/>
    <w:rsid w:val="003E651B"/>
    <w:rsid w:val="003E7B08"/>
    <w:rsid w:val="003F01A6"/>
    <w:rsid w:val="003F06CF"/>
    <w:rsid w:val="003F0B41"/>
    <w:rsid w:val="003F163E"/>
    <w:rsid w:val="003F17CB"/>
    <w:rsid w:val="003F23CB"/>
    <w:rsid w:val="003F2421"/>
    <w:rsid w:val="003F26A4"/>
    <w:rsid w:val="003F2C3D"/>
    <w:rsid w:val="003F308A"/>
    <w:rsid w:val="003F35C6"/>
    <w:rsid w:val="003F3D01"/>
    <w:rsid w:val="003F3D9E"/>
    <w:rsid w:val="003F463F"/>
    <w:rsid w:val="003F50DC"/>
    <w:rsid w:val="003F5851"/>
    <w:rsid w:val="003F5959"/>
    <w:rsid w:val="003F6DFD"/>
    <w:rsid w:val="003F7CAE"/>
    <w:rsid w:val="00400A1A"/>
    <w:rsid w:val="00400A3E"/>
    <w:rsid w:val="0040205E"/>
    <w:rsid w:val="004036A1"/>
    <w:rsid w:val="0040392F"/>
    <w:rsid w:val="0040570E"/>
    <w:rsid w:val="00405BB6"/>
    <w:rsid w:val="004063E8"/>
    <w:rsid w:val="0040643C"/>
    <w:rsid w:val="004071FD"/>
    <w:rsid w:val="0040768E"/>
    <w:rsid w:val="00410473"/>
    <w:rsid w:val="00410EA6"/>
    <w:rsid w:val="00410ED8"/>
    <w:rsid w:val="00411CDB"/>
    <w:rsid w:val="00411FBA"/>
    <w:rsid w:val="004165E0"/>
    <w:rsid w:val="00416DF0"/>
    <w:rsid w:val="00416E0F"/>
    <w:rsid w:val="00417B09"/>
    <w:rsid w:val="00417C61"/>
    <w:rsid w:val="00417E60"/>
    <w:rsid w:val="0042090F"/>
    <w:rsid w:val="00420F68"/>
    <w:rsid w:val="0042212D"/>
    <w:rsid w:val="004224FF"/>
    <w:rsid w:val="00423E4D"/>
    <w:rsid w:val="0042515F"/>
    <w:rsid w:val="0042600B"/>
    <w:rsid w:val="00426460"/>
    <w:rsid w:val="00427C33"/>
    <w:rsid w:val="00427D7B"/>
    <w:rsid w:val="004312B5"/>
    <w:rsid w:val="004312C1"/>
    <w:rsid w:val="0043143B"/>
    <w:rsid w:val="00431ACB"/>
    <w:rsid w:val="00431FE4"/>
    <w:rsid w:val="00432899"/>
    <w:rsid w:val="00434309"/>
    <w:rsid w:val="0043475D"/>
    <w:rsid w:val="00435829"/>
    <w:rsid w:val="00436C13"/>
    <w:rsid w:val="0043775F"/>
    <w:rsid w:val="00437B2F"/>
    <w:rsid w:val="00440392"/>
    <w:rsid w:val="004404F4"/>
    <w:rsid w:val="0044060B"/>
    <w:rsid w:val="00440926"/>
    <w:rsid w:val="00440C2B"/>
    <w:rsid w:val="00441180"/>
    <w:rsid w:val="0044178B"/>
    <w:rsid w:val="004417DB"/>
    <w:rsid w:val="00441FCD"/>
    <w:rsid w:val="00443352"/>
    <w:rsid w:val="00443665"/>
    <w:rsid w:val="004476D4"/>
    <w:rsid w:val="0045008F"/>
    <w:rsid w:val="00450725"/>
    <w:rsid w:val="0045104F"/>
    <w:rsid w:val="00452ABF"/>
    <w:rsid w:val="00452DA4"/>
    <w:rsid w:val="0045312B"/>
    <w:rsid w:val="004531F9"/>
    <w:rsid w:val="00453CD3"/>
    <w:rsid w:val="004542B5"/>
    <w:rsid w:val="004547F9"/>
    <w:rsid w:val="00457C4D"/>
    <w:rsid w:val="004604A6"/>
    <w:rsid w:val="004608B9"/>
    <w:rsid w:val="0046198B"/>
    <w:rsid w:val="0046323A"/>
    <w:rsid w:val="00463A64"/>
    <w:rsid w:val="00463D89"/>
    <w:rsid w:val="00465158"/>
    <w:rsid w:val="004667A8"/>
    <w:rsid w:val="00467219"/>
    <w:rsid w:val="004679A5"/>
    <w:rsid w:val="00467C28"/>
    <w:rsid w:val="004703A9"/>
    <w:rsid w:val="0047230D"/>
    <w:rsid w:val="004726AC"/>
    <w:rsid w:val="00472F7E"/>
    <w:rsid w:val="00473969"/>
    <w:rsid w:val="00473FEA"/>
    <w:rsid w:val="00474AB1"/>
    <w:rsid w:val="00474CFF"/>
    <w:rsid w:val="00474E7A"/>
    <w:rsid w:val="00475766"/>
    <w:rsid w:val="00476636"/>
    <w:rsid w:val="00476859"/>
    <w:rsid w:val="00476F8A"/>
    <w:rsid w:val="00477221"/>
    <w:rsid w:val="00477238"/>
    <w:rsid w:val="0047781F"/>
    <w:rsid w:val="00480817"/>
    <w:rsid w:val="00480C7B"/>
    <w:rsid w:val="00480DC3"/>
    <w:rsid w:val="00481264"/>
    <w:rsid w:val="00481924"/>
    <w:rsid w:val="00481A78"/>
    <w:rsid w:val="00482BA0"/>
    <w:rsid w:val="00482D9D"/>
    <w:rsid w:val="00483A16"/>
    <w:rsid w:val="00484963"/>
    <w:rsid w:val="0048497E"/>
    <w:rsid w:val="00485AFA"/>
    <w:rsid w:val="00486883"/>
    <w:rsid w:val="00486B27"/>
    <w:rsid w:val="00486C35"/>
    <w:rsid w:val="004871F3"/>
    <w:rsid w:val="00487621"/>
    <w:rsid w:val="00487C44"/>
    <w:rsid w:val="00487D41"/>
    <w:rsid w:val="0049019A"/>
    <w:rsid w:val="0049053F"/>
    <w:rsid w:val="00490550"/>
    <w:rsid w:val="004905EF"/>
    <w:rsid w:val="00490770"/>
    <w:rsid w:val="00492267"/>
    <w:rsid w:val="00492432"/>
    <w:rsid w:val="00492F94"/>
    <w:rsid w:val="00493116"/>
    <w:rsid w:val="0049368F"/>
    <w:rsid w:val="004968A4"/>
    <w:rsid w:val="00496E81"/>
    <w:rsid w:val="004978B4"/>
    <w:rsid w:val="00497AE8"/>
    <w:rsid w:val="004A07C3"/>
    <w:rsid w:val="004A128F"/>
    <w:rsid w:val="004A239E"/>
    <w:rsid w:val="004A2678"/>
    <w:rsid w:val="004A2856"/>
    <w:rsid w:val="004A2A7C"/>
    <w:rsid w:val="004A3130"/>
    <w:rsid w:val="004A34E6"/>
    <w:rsid w:val="004A36C2"/>
    <w:rsid w:val="004A3985"/>
    <w:rsid w:val="004A3C5E"/>
    <w:rsid w:val="004A3CF8"/>
    <w:rsid w:val="004A3F3F"/>
    <w:rsid w:val="004A4DE0"/>
    <w:rsid w:val="004A52B8"/>
    <w:rsid w:val="004A616C"/>
    <w:rsid w:val="004A740C"/>
    <w:rsid w:val="004A7612"/>
    <w:rsid w:val="004A7854"/>
    <w:rsid w:val="004A7CE2"/>
    <w:rsid w:val="004A7E1B"/>
    <w:rsid w:val="004B1736"/>
    <w:rsid w:val="004B1743"/>
    <w:rsid w:val="004B2F09"/>
    <w:rsid w:val="004B365A"/>
    <w:rsid w:val="004B3D75"/>
    <w:rsid w:val="004B477D"/>
    <w:rsid w:val="004B4C8D"/>
    <w:rsid w:val="004B5E99"/>
    <w:rsid w:val="004B5F88"/>
    <w:rsid w:val="004B6085"/>
    <w:rsid w:val="004B60D4"/>
    <w:rsid w:val="004B6C49"/>
    <w:rsid w:val="004B7544"/>
    <w:rsid w:val="004B7633"/>
    <w:rsid w:val="004B7989"/>
    <w:rsid w:val="004B7A8E"/>
    <w:rsid w:val="004C09EE"/>
    <w:rsid w:val="004C104F"/>
    <w:rsid w:val="004C18E1"/>
    <w:rsid w:val="004C1AFC"/>
    <w:rsid w:val="004C31C8"/>
    <w:rsid w:val="004C47B3"/>
    <w:rsid w:val="004C4DF4"/>
    <w:rsid w:val="004C619F"/>
    <w:rsid w:val="004C6B90"/>
    <w:rsid w:val="004C6EC3"/>
    <w:rsid w:val="004C779A"/>
    <w:rsid w:val="004D1EEE"/>
    <w:rsid w:val="004D2C58"/>
    <w:rsid w:val="004D3921"/>
    <w:rsid w:val="004D3E3B"/>
    <w:rsid w:val="004D4D52"/>
    <w:rsid w:val="004D4F81"/>
    <w:rsid w:val="004D56B2"/>
    <w:rsid w:val="004D7B76"/>
    <w:rsid w:val="004D7B9E"/>
    <w:rsid w:val="004E036F"/>
    <w:rsid w:val="004E0B29"/>
    <w:rsid w:val="004E29AA"/>
    <w:rsid w:val="004E2C31"/>
    <w:rsid w:val="004E2C8F"/>
    <w:rsid w:val="004E2E63"/>
    <w:rsid w:val="004E3A0D"/>
    <w:rsid w:val="004E3BFC"/>
    <w:rsid w:val="004E3EAC"/>
    <w:rsid w:val="004E53B0"/>
    <w:rsid w:val="004E772B"/>
    <w:rsid w:val="004F025F"/>
    <w:rsid w:val="004F0D7E"/>
    <w:rsid w:val="004F1AB3"/>
    <w:rsid w:val="004F1B0C"/>
    <w:rsid w:val="004F1BD3"/>
    <w:rsid w:val="004F28D3"/>
    <w:rsid w:val="004F2AA3"/>
    <w:rsid w:val="004F35C7"/>
    <w:rsid w:val="004F4365"/>
    <w:rsid w:val="004F4D17"/>
    <w:rsid w:val="004F5231"/>
    <w:rsid w:val="004F6E50"/>
    <w:rsid w:val="004F75DE"/>
    <w:rsid w:val="004F764E"/>
    <w:rsid w:val="00500EA0"/>
    <w:rsid w:val="005014F3"/>
    <w:rsid w:val="0050181E"/>
    <w:rsid w:val="00501AB8"/>
    <w:rsid w:val="00503F8A"/>
    <w:rsid w:val="0050442A"/>
    <w:rsid w:val="00504C59"/>
    <w:rsid w:val="00505C8D"/>
    <w:rsid w:val="00506DB1"/>
    <w:rsid w:val="00507415"/>
    <w:rsid w:val="00510632"/>
    <w:rsid w:val="005112C1"/>
    <w:rsid w:val="005131EE"/>
    <w:rsid w:val="00513C1D"/>
    <w:rsid w:val="00513D79"/>
    <w:rsid w:val="00513E3C"/>
    <w:rsid w:val="00515782"/>
    <w:rsid w:val="0051596E"/>
    <w:rsid w:val="0051639D"/>
    <w:rsid w:val="0051760E"/>
    <w:rsid w:val="00517B22"/>
    <w:rsid w:val="00517C2C"/>
    <w:rsid w:val="0052161A"/>
    <w:rsid w:val="00521A23"/>
    <w:rsid w:val="00523E9E"/>
    <w:rsid w:val="00524141"/>
    <w:rsid w:val="0052505C"/>
    <w:rsid w:val="0052535C"/>
    <w:rsid w:val="005258E3"/>
    <w:rsid w:val="00525C88"/>
    <w:rsid w:val="00526EBE"/>
    <w:rsid w:val="005277F0"/>
    <w:rsid w:val="0053018F"/>
    <w:rsid w:val="0053024A"/>
    <w:rsid w:val="0053168D"/>
    <w:rsid w:val="0053206F"/>
    <w:rsid w:val="00532B87"/>
    <w:rsid w:val="005339A8"/>
    <w:rsid w:val="00533A33"/>
    <w:rsid w:val="005351A5"/>
    <w:rsid w:val="00535764"/>
    <w:rsid w:val="00535F74"/>
    <w:rsid w:val="00536431"/>
    <w:rsid w:val="0053648F"/>
    <w:rsid w:val="00536B59"/>
    <w:rsid w:val="00537894"/>
    <w:rsid w:val="00537913"/>
    <w:rsid w:val="00537D42"/>
    <w:rsid w:val="00537F08"/>
    <w:rsid w:val="0054036A"/>
    <w:rsid w:val="005403BA"/>
    <w:rsid w:val="005411EB"/>
    <w:rsid w:val="005418E8"/>
    <w:rsid w:val="00541F8C"/>
    <w:rsid w:val="00542C43"/>
    <w:rsid w:val="00542F16"/>
    <w:rsid w:val="00543170"/>
    <w:rsid w:val="0054492B"/>
    <w:rsid w:val="00544DBC"/>
    <w:rsid w:val="00545AB5"/>
    <w:rsid w:val="0054610A"/>
    <w:rsid w:val="00547A11"/>
    <w:rsid w:val="00547FB6"/>
    <w:rsid w:val="00550CB0"/>
    <w:rsid w:val="00551BEF"/>
    <w:rsid w:val="005524A4"/>
    <w:rsid w:val="005526A1"/>
    <w:rsid w:val="00553090"/>
    <w:rsid w:val="00553AC8"/>
    <w:rsid w:val="00553F72"/>
    <w:rsid w:val="005547F3"/>
    <w:rsid w:val="00554ADD"/>
    <w:rsid w:val="00554AF9"/>
    <w:rsid w:val="00554C1D"/>
    <w:rsid w:val="005553BD"/>
    <w:rsid w:val="005562D3"/>
    <w:rsid w:val="00556A2A"/>
    <w:rsid w:val="00557446"/>
    <w:rsid w:val="00557BDD"/>
    <w:rsid w:val="00557C21"/>
    <w:rsid w:val="00560540"/>
    <w:rsid w:val="00560706"/>
    <w:rsid w:val="00560756"/>
    <w:rsid w:val="005612EA"/>
    <w:rsid w:val="005616D7"/>
    <w:rsid w:val="00561C6F"/>
    <w:rsid w:val="00561E1A"/>
    <w:rsid w:val="005624FD"/>
    <w:rsid w:val="00563434"/>
    <w:rsid w:val="005646C3"/>
    <w:rsid w:val="00564E7A"/>
    <w:rsid w:val="00564FE2"/>
    <w:rsid w:val="005654F9"/>
    <w:rsid w:val="00565DBF"/>
    <w:rsid w:val="00566734"/>
    <w:rsid w:val="0056736E"/>
    <w:rsid w:val="00567BBD"/>
    <w:rsid w:val="00567FF8"/>
    <w:rsid w:val="0057027C"/>
    <w:rsid w:val="00570A27"/>
    <w:rsid w:val="005710D6"/>
    <w:rsid w:val="00571245"/>
    <w:rsid w:val="00571AC5"/>
    <w:rsid w:val="00571CA3"/>
    <w:rsid w:val="00571E31"/>
    <w:rsid w:val="00571F24"/>
    <w:rsid w:val="00572946"/>
    <w:rsid w:val="0057314D"/>
    <w:rsid w:val="005732F0"/>
    <w:rsid w:val="005757A6"/>
    <w:rsid w:val="00575B4D"/>
    <w:rsid w:val="00576579"/>
    <w:rsid w:val="005770DA"/>
    <w:rsid w:val="0058036B"/>
    <w:rsid w:val="0058156D"/>
    <w:rsid w:val="0058220C"/>
    <w:rsid w:val="005824E4"/>
    <w:rsid w:val="00583578"/>
    <w:rsid w:val="00583C18"/>
    <w:rsid w:val="005840EB"/>
    <w:rsid w:val="0058430D"/>
    <w:rsid w:val="00584D01"/>
    <w:rsid w:val="00585528"/>
    <w:rsid w:val="00586005"/>
    <w:rsid w:val="005860C1"/>
    <w:rsid w:val="00586BDA"/>
    <w:rsid w:val="00587A30"/>
    <w:rsid w:val="00587A9E"/>
    <w:rsid w:val="00587C20"/>
    <w:rsid w:val="0059063F"/>
    <w:rsid w:val="00590B7E"/>
    <w:rsid w:val="0059225C"/>
    <w:rsid w:val="00592648"/>
    <w:rsid w:val="00592A9A"/>
    <w:rsid w:val="00592AA4"/>
    <w:rsid w:val="00593577"/>
    <w:rsid w:val="00594A21"/>
    <w:rsid w:val="00595E9C"/>
    <w:rsid w:val="005961D3"/>
    <w:rsid w:val="005972D7"/>
    <w:rsid w:val="0059753D"/>
    <w:rsid w:val="005A00E8"/>
    <w:rsid w:val="005A124A"/>
    <w:rsid w:val="005A30BE"/>
    <w:rsid w:val="005A3484"/>
    <w:rsid w:val="005A4F6A"/>
    <w:rsid w:val="005A56D1"/>
    <w:rsid w:val="005A6210"/>
    <w:rsid w:val="005A63CC"/>
    <w:rsid w:val="005A6DA4"/>
    <w:rsid w:val="005A6F36"/>
    <w:rsid w:val="005A7031"/>
    <w:rsid w:val="005A75D9"/>
    <w:rsid w:val="005B184F"/>
    <w:rsid w:val="005B1922"/>
    <w:rsid w:val="005B268B"/>
    <w:rsid w:val="005B376A"/>
    <w:rsid w:val="005B3E66"/>
    <w:rsid w:val="005B56CE"/>
    <w:rsid w:val="005B57B1"/>
    <w:rsid w:val="005B5CC6"/>
    <w:rsid w:val="005B62DB"/>
    <w:rsid w:val="005B6303"/>
    <w:rsid w:val="005B64EC"/>
    <w:rsid w:val="005B7816"/>
    <w:rsid w:val="005B7A8E"/>
    <w:rsid w:val="005C004C"/>
    <w:rsid w:val="005C0585"/>
    <w:rsid w:val="005C105E"/>
    <w:rsid w:val="005C1D1D"/>
    <w:rsid w:val="005C2FFC"/>
    <w:rsid w:val="005C423D"/>
    <w:rsid w:val="005C47C3"/>
    <w:rsid w:val="005C48C0"/>
    <w:rsid w:val="005C4B9A"/>
    <w:rsid w:val="005C51CC"/>
    <w:rsid w:val="005C5884"/>
    <w:rsid w:val="005C641E"/>
    <w:rsid w:val="005C7B66"/>
    <w:rsid w:val="005D039B"/>
    <w:rsid w:val="005D0871"/>
    <w:rsid w:val="005D0AE5"/>
    <w:rsid w:val="005D15EE"/>
    <w:rsid w:val="005D2028"/>
    <w:rsid w:val="005D2711"/>
    <w:rsid w:val="005D2C92"/>
    <w:rsid w:val="005D350E"/>
    <w:rsid w:val="005D3966"/>
    <w:rsid w:val="005D43D2"/>
    <w:rsid w:val="005D44AF"/>
    <w:rsid w:val="005D48D5"/>
    <w:rsid w:val="005D4B37"/>
    <w:rsid w:val="005D4C8A"/>
    <w:rsid w:val="005D4D41"/>
    <w:rsid w:val="005D5174"/>
    <w:rsid w:val="005D625A"/>
    <w:rsid w:val="005D6B2D"/>
    <w:rsid w:val="005D71F7"/>
    <w:rsid w:val="005D72A9"/>
    <w:rsid w:val="005D7524"/>
    <w:rsid w:val="005E03BE"/>
    <w:rsid w:val="005E0D94"/>
    <w:rsid w:val="005E11E5"/>
    <w:rsid w:val="005E1AF1"/>
    <w:rsid w:val="005E3FBA"/>
    <w:rsid w:val="005E50C0"/>
    <w:rsid w:val="005E7FBB"/>
    <w:rsid w:val="005F16E9"/>
    <w:rsid w:val="005F1E46"/>
    <w:rsid w:val="005F2897"/>
    <w:rsid w:val="005F3311"/>
    <w:rsid w:val="005F5C3E"/>
    <w:rsid w:val="005F664F"/>
    <w:rsid w:val="005F6AC9"/>
    <w:rsid w:val="005F7D7E"/>
    <w:rsid w:val="005F7D9E"/>
    <w:rsid w:val="00600334"/>
    <w:rsid w:val="00600732"/>
    <w:rsid w:val="0060170E"/>
    <w:rsid w:val="0060195C"/>
    <w:rsid w:val="0060221B"/>
    <w:rsid w:val="00602968"/>
    <w:rsid w:val="006032A0"/>
    <w:rsid w:val="00603DB3"/>
    <w:rsid w:val="006049CD"/>
    <w:rsid w:val="006068BF"/>
    <w:rsid w:val="00606AA7"/>
    <w:rsid w:val="00606B62"/>
    <w:rsid w:val="0060719F"/>
    <w:rsid w:val="00607A74"/>
    <w:rsid w:val="00607A9D"/>
    <w:rsid w:val="006100B4"/>
    <w:rsid w:val="006107CB"/>
    <w:rsid w:val="00610EBE"/>
    <w:rsid w:val="0061113B"/>
    <w:rsid w:val="00611464"/>
    <w:rsid w:val="006119C0"/>
    <w:rsid w:val="00611DE6"/>
    <w:rsid w:val="00611ED8"/>
    <w:rsid w:val="00612B75"/>
    <w:rsid w:val="00613139"/>
    <w:rsid w:val="006136CD"/>
    <w:rsid w:val="0061371F"/>
    <w:rsid w:val="00614C7C"/>
    <w:rsid w:val="006155FC"/>
    <w:rsid w:val="00615E53"/>
    <w:rsid w:val="00617F77"/>
    <w:rsid w:val="00621F67"/>
    <w:rsid w:val="00622DD0"/>
    <w:rsid w:val="00622F0A"/>
    <w:rsid w:val="00623B2D"/>
    <w:rsid w:val="0062503D"/>
    <w:rsid w:val="006252B5"/>
    <w:rsid w:val="00625364"/>
    <w:rsid w:val="00625924"/>
    <w:rsid w:val="00625DDF"/>
    <w:rsid w:val="0062629A"/>
    <w:rsid w:val="006304CC"/>
    <w:rsid w:val="00630BBC"/>
    <w:rsid w:val="00630D71"/>
    <w:rsid w:val="006314AB"/>
    <w:rsid w:val="00631A42"/>
    <w:rsid w:val="00632112"/>
    <w:rsid w:val="00632BA8"/>
    <w:rsid w:val="00632CEB"/>
    <w:rsid w:val="00632D01"/>
    <w:rsid w:val="00632FEB"/>
    <w:rsid w:val="0063325A"/>
    <w:rsid w:val="006337F2"/>
    <w:rsid w:val="00633B60"/>
    <w:rsid w:val="00634F35"/>
    <w:rsid w:val="00635289"/>
    <w:rsid w:val="00635660"/>
    <w:rsid w:val="00635C56"/>
    <w:rsid w:val="00636621"/>
    <w:rsid w:val="0064004C"/>
    <w:rsid w:val="00640B54"/>
    <w:rsid w:val="00641596"/>
    <w:rsid w:val="00641DD9"/>
    <w:rsid w:val="00642C30"/>
    <w:rsid w:val="00643A81"/>
    <w:rsid w:val="00643E38"/>
    <w:rsid w:val="00644752"/>
    <w:rsid w:val="0064522D"/>
    <w:rsid w:val="006457C7"/>
    <w:rsid w:val="006465DF"/>
    <w:rsid w:val="00646D86"/>
    <w:rsid w:val="0064703F"/>
    <w:rsid w:val="006471A8"/>
    <w:rsid w:val="00650C77"/>
    <w:rsid w:val="00650ECE"/>
    <w:rsid w:val="00650F31"/>
    <w:rsid w:val="0065240C"/>
    <w:rsid w:val="00654C8D"/>
    <w:rsid w:val="00654EDF"/>
    <w:rsid w:val="00654F25"/>
    <w:rsid w:val="0065518F"/>
    <w:rsid w:val="006561D1"/>
    <w:rsid w:val="00656327"/>
    <w:rsid w:val="00656CF8"/>
    <w:rsid w:val="00657EC5"/>
    <w:rsid w:val="00660B9C"/>
    <w:rsid w:val="00660C25"/>
    <w:rsid w:val="00661331"/>
    <w:rsid w:val="00661A32"/>
    <w:rsid w:val="00661CA5"/>
    <w:rsid w:val="0066258C"/>
    <w:rsid w:val="0066342E"/>
    <w:rsid w:val="00664445"/>
    <w:rsid w:val="006652CC"/>
    <w:rsid w:val="00665A30"/>
    <w:rsid w:val="0066608D"/>
    <w:rsid w:val="00666A6F"/>
    <w:rsid w:val="006676D6"/>
    <w:rsid w:val="00667BE0"/>
    <w:rsid w:val="00670A51"/>
    <w:rsid w:val="00670E03"/>
    <w:rsid w:val="00671500"/>
    <w:rsid w:val="00671668"/>
    <w:rsid w:val="00671877"/>
    <w:rsid w:val="00671BDF"/>
    <w:rsid w:val="006726AC"/>
    <w:rsid w:val="006730A7"/>
    <w:rsid w:val="006737A0"/>
    <w:rsid w:val="00674104"/>
    <w:rsid w:val="0067529B"/>
    <w:rsid w:val="006757B5"/>
    <w:rsid w:val="00675C2C"/>
    <w:rsid w:val="006762EA"/>
    <w:rsid w:val="0067785C"/>
    <w:rsid w:val="00677C7D"/>
    <w:rsid w:val="006804F0"/>
    <w:rsid w:val="00680C10"/>
    <w:rsid w:val="00680EFB"/>
    <w:rsid w:val="00681098"/>
    <w:rsid w:val="0068181F"/>
    <w:rsid w:val="006822D1"/>
    <w:rsid w:val="0068283C"/>
    <w:rsid w:val="00683373"/>
    <w:rsid w:val="006842AE"/>
    <w:rsid w:val="0068454E"/>
    <w:rsid w:val="006859A8"/>
    <w:rsid w:val="00685D5A"/>
    <w:rsid w:val="00686F59"/>
    <w:rsid w:val="00686FE0"/>
    <w:rsid w:val="00687774"/>
    <w:rsid w:val="0068789A"/>
    <w:rsid w:val="006902FD"/>
    <w:rsid w:val="00690B9B"/>
    <w:rsid w:val="00690D64"/>
    <w:rsid w:val="006910A0"/>
    <w:rsid w:val="006911BE"/>
    <w:rsid w:val="006917FD"/>
    <w:rsid w:val="00692479"/>
    <w:rsid w:val="00692785"/>
    <w:rsid w:val="006934B5"/>
    <w:rsid w:val="0069366B"/>
    <w:rsid w:val="00693B08"/>
    <w:rsid w:val="00693BF5"/>
    <w:rsid w:val="00693F83"/>
    <w:rsid w:val="0069437C"/>
    <w:rsid w:val="00694504"/>
    <w:rsid w:val="006957C2"/>
    <w:rsid w:val="00695B81"/>
    <w:rsid w:val="00695B87"/>
    <w:rsid w:val="00695F04"/>
    <w:rsid w:val="00696A4D"/>
    <w:rsid w:val="00697665"/>
    <w:rsid w:val="0069792F"/>
    <w:rsid w:val="00697F02"/>
    <w:rsid w:val="006A00EC"/>
    <w:rsid w:val="006A0141"/>
    <w:rsid w:val="006A0A69"/>
    <w:rsid w:val="006A0CFC"/>
    <w:rsid w:val="006A0FB5"/>
    <w:rsid w:val="006A1E93"/>
    <w:rsid w:val="006A29D1"/>
    <w:rsid w:val="006A2E04"/>
    <w:rsid w:val="006A358D"/>
    <w:rsid w:val="006A3A37"/>
    <w:rsid w:val="006A4C4B"/>
    <w:rsid w:val="006A535E"/>
    <w:rsid w:val="006A53E1"/>
    <w:rsid w:val="006A5402"/>
    <w:rsid w:val="006A5D17"/>
    <w:rsid w:val="006A5FF7"/>
    <w:rsid w:val="006A6A1E"/>
    <w:rsid w:val="006A6D9D"/>
    <w:rsid w:val="006A6F26"/>
    <w:rsid w:val="006A7AB1"/>
    <w:rsid w:val="006B12B1"/>
    <w:rsid w:val="006B1BF0"/>
    <w:rsid w:val="006B2152"/>
    <w:rsid w:val="006B2EE4"/>
    <w:rsid w:val="006B532C"/>
    <w:rsid w:val="006B54C8"/>
    <w:rsid w:val="006B60D9"/>
    <w:rsid w:val="006B64D1"/>
    <w:rsid w:val="006B6FF2"/>
    <w:rsid w:val="006B70BE"/>
    <w:rsid w:val="006B766B"/>
    <w:rsid w:val="006C0E51"/>
    <w:rsid w:val="006C17CF"/>
    <w:rsid w:val="006C1E4F"/>
    <w:rsid w:val="006C2218"/>
    <w:rsid w:val="006C256C"/>
    <w:rsid w:val="006C2782"/>
    <w:rsid w:val="006C27D4"/>
    <w:rsid w:val="006C3044"/>
    <w:rsid w:val="006C376D"/>
    <w:rsid w:val="006C41FC"/>
    <w:rsid w:val="006C44EB"/>
    <w:rsid w:val="006C4CB4"/>
    <w:rsid w:val="006C5366"/>
    <w:rsid w:val="006C5509"/>
    <w:rsid w:val="006C5570"/>
    <w:rsid w:val="006C5914"/>
    <w:rsid w:val="006C5B8F"/>
    <w:rsid w:val="006C6575"/>
    <w:rsid w:val="006C6ECF"/>
    <w:rsid w:val="006D1061"/>
    <w:rsid w:val="006D1207"/>
    <w:rsid w:val="006D17D4"/>
    <w:rsid w:val="006D2EEF"/>
    <w:rsid w:val="006D314C"/>
    <w:rsid w:val="006D3A7D"/>
    <w:rsid w:val="006D4D27"/>
    <w:rsid w:val="006D5D51"/>
    <w:rsid w:val="006D5FFD"/>
    <w:rsid w:val="006D750A"/>
    <w:rsid w:val="006D7C20"/>
    <w:rsid w:val="006E00AD"/>
    <w:rsid w:val="006E00CE"/>
    <w:rsid w:val="006E041C"/>
    <w:rsid w:val="006E08AE"/>
    <w:rsid w:val="006E2F0C"/>
    <w:rsid w:val="006E3083"/>
    <w:rsid w:val="006E3994"/>
    <w:rsid w:val="006E3CCF"/>
    <w:rsid w:val="006E3FD3"/>
    <w:rsid w:val="006E3FFA"/>
    <w:rsid w:val="006E48E6"/>
    <w:rsid w:val="006E499A"/>
    <w:rsid w:val="006E4C9F"/>
    <w:rsid w:val="006E5396"/>
    <w:rsid w:val="006E5DE3"/>
    <w:rsid w:val="006E5F5D"/>
    <w:rsid w:val="006E6B73"/>
    <w:rsid w:val="006E7C03"/>
    <w:rsid w:val="006E7F82"/>
    <w:rsid w:val="006F151C"/>
    <w:rsid w:val="006F19A4"/>
    <w:rsid w:val="006F2164"/>
    <w:rsid w:val="006F384F"/>
    <w:rsid w:val="006F49F9"/>
    <w:rsid w:val="006F6CC5"/>
    <w:rsid w:val="006F708A"/>
    <w:rsid w:val="006F737C"/>
    <w:rsid w:val="006F74B7"/>
    <w:rsid w:val="006F7AA7"/>
    <w:rsid w:val="006F7D18"/>
    <w:rsid w:val="006F7F85"/>
    <w:rsid w:val="007001A1"/>
    <w:rsid w:val="00700A80"/>
    <w:rsid w:val="007021C5"/>
    <w:rsid w:val="00702419"/>
    <w:rsid w:val="00702486"/>
    <w:rsid w:val="00702AFD"/>
    <w:rsid w:val="00702FB4"/>
    <w:rsid w:val="0070324C"/>
    <w:rsid w:val="007034E1"/>
    <w:rsid w:val="00703569"/>
    <w:rsid w:val="00703C01"/>
    <w:rsid w:val="00703DB2"/>
    <w:rsid w:val="007040D2"/>
    <w:rsid w:val="00704948"/>
    <w:rsid w:val="0070519B"/>
    <w:rsid w:val="007051E7"/>
    <w:rsid w:val="0070585E"/>
    <w:rsid w:val="00705FB2"/>
    <w:rsid w:val="00706EA8"/>
    <w:rsid w:val="00706FEC"/>
    <w:rsid w:val="0070715E"/>
    <w:rsid w:val="00707AD8"/>
    <w:rsid w:val="0071008B"/>
    <w:rsid w:val="00710416"/>
    <w:rsid w:val="007106F2"/>
    <w:rsid w:val="0071089A"/>
    <w:rsid w:val="007109D8"/>
    <w:rsid w:val="0071343C"/>
    <w:rsid w:val="00714D24"/>
    <w:rsid w:val="00714EC7"/>
    <w:rsid w:val="00714F34"/>
    <w:rsid w:val="0071529E"/>
    <w:rsid w:val="007153A7"/>
    <w:rsid w:val="0071591E"/>
    <w:rsid w:val="00715A98"/>
    <w:rsid w:val="0071738B"/>
    <w:rsid w:val="00717500"/>
    <w:rsid w:val="0071799F"/>
    <w:rsid w:val="00717A34"/>
    <w:rsid w:val="007209DC"/>
    <w:rsid w:val="00720BEE"/>
    <w:rsid w:val="00721797"/>
    <w:rsid w:val="00721CAC"/>
    <w:rsid w:val="007228AC"/>
    <w:rsid w:val="0072297E"/>
    <w:rsid w:val="007245E0"/>
    <w:rsid w:val="0072566B"/>
    <w:rsid w:val="00726B87"/>
    <w:rsid w:val="00726CA7"/>
    <w:rsid w:val="00726D9F"/>
    <w:rsid w:val="00727719"/>
    <w:rsid w:val="007308AA"/>
    <w:rsid w:val="00730E86"/>
    <w:rsid w:val="00730F41"/>
    <w:rsid w:val="00731A33"/>
    <w:rsid w:val="00731B46"/>
    <w:rsid w:val="007327B9"/>
    <w:rsid w:val="00732A60"/>
    <w:rsid w:val="00733119"/>
    <w:rsid w:val="00733BC3"/>
    <w:rsid w:val="00734352"/>
    <w:rsid w:val="00735E6E"/>
    <w:rsid w:val="00736C14"/>
    <w:rsid w:val="0073713A"/>
    <w:rsid w:val="007379A8"/>
    <w:rsid w:val="00737B0E"/>
    <w:rsid w:val="0074040E"/>
    <w:rsid w:val="00741316"/>
    <w:rsid w:val="00741B60"/>
    <w:rsid w:val="00741DF7"/>
    <w:rsid w:val="007428D5"/>
    <w:rsid w:val="00743013"/>
    <w:rsid w:val="00743CB3"/>
    <w:rsid w:val="007461F7"/>
    <w:rsid w:val="007466EE"/>
    <w:rsid w:val="00746F80"/>
    <w:rsid w:val="00747AAB"/>
    <w:rsid w:val="00747CAC"/>
    <w:rsid w:val="00751723"/>
    <w:rsid w:val="007521B0"/>
    <w:rsid w:val="0075252A"/>
    <w:rsid w:val="00752598"/>
    <w:rsid w:val="00752B27"/>
    <w:rsid w:val="00752C18"/>
    <w:rsid w:val="00752E1C"/>
    <w:rsid w:val="007534A6"/>
    <w:rsid w:val="00754D72"/>
    <w:rsid w:val="0075527A"/>
    <w:rsid w:val="007559B9"/>
    <w:rsid w:val="00757029"/>
    <w:rsid w:val="0075702B"/>
    <w:rsid w:val="00757C76"/>
    <w:rsid w:val="00760C4C"/>
    <w:rsid w:val="007618D8"/>
    <w:rsid w:val="00761DED"/>
    <w:rsid w:val="00761EB8"/>
    <w:rsid w:val="0076395F"/>
    <w:rsid w:val="00763A59"/>
    <w:rsid w:val="00763DE9"/>
    <w:rsid w:val="007642EE"/>
    <w:rsid w:val="00764665"/>
    <w:rsid w:val="007649B3"/>
    <w:rsid w:val="0076555F"/>
    <w:rsid w:val="00765BEF"/>
    <w:rsid w:val="00765D08"/>
    <w:rsid w:val="007669CB"/>
    <w:rsid w:val="00766D2E"/>
    <w:rsid w:val="00767AC8"/>
    <w:rsid w:val="00770020"/>
    <w:rsid w:val="007700F1"/>
    <w:rsid w:val="00770FFA"/>
    <w:rsid w:val="007711B7"/>
    <w:rsid w:val="00771F41"/>
    <w:rsid w:val="007721DE"/>
    <w:rsid w:val="00772232"/>
    <w:rsid w:val="00772AFA"/>
    <w:rsid w:val="00773AB5"/>
    <w:rsid w:val="00773C0E"/>
    <w:rsid w:val="00773F33"/>
    <w:rsid w:val="0077451A"/>
    <w:rsid w:val="00774B9E"/>
    <w:rsid w:val="00775F15"/>
    <w:rsid w:val="00776F3B"/>
    <w:rsid w:val="007770B1"/>
    <w:rsid w:val="00777489"/>
    <w:rsid w:val="007813BD"/>
    <w:rsid w:val="00781550"/>
    <w:rsid w:val="00781A22"/>
    <w:rsid w:val="00782647"/>
    <w:rsid w:val="00782949"/>
    <w:rsid w:val="00782B73"/>
    <w:rsid w:val="00782BCA"/>
    <w:rsid w:val="00782E17"/>
    <w:rsid w:val="00785CC6"/>
    <w:rsid w:val="00787EB7"/>
    <w:rsid w:val="007906E1"/>
    <w:rsid w:val="00792671"/>
    <w:rsid w:val="00792A71"/>
    <w:rsid w:val="00792B04"/>
    <w:rsid w:val="007934E4"/>
    <w:rsid w:val="007939CE"/>
    <w:rsid w:val="007940A4"/>
    <w:rsid w:val="007942FD"/>
    <w:rsid w:val="007942FE"/>
    <w:rsid w:val="0079441C"/>
    <w:rsid w:val="0079633A"/>
    <w:rsid w:val="00796E8E"/>
    <w:rsid w:val="007A097D"/>
    <w:rsid w:val="007A0FDC"/>
    <w:rsid w:val="007A2A66"/>
    <w:rsid w:val="007A2F96"/>
    <w:rsid w:val="007A3806"/>
    <w:rsid w:val="007A3E9B"/>
    <w:rsid w:val="007A4EF1"/>
    <w:rsid w:val="007A4FAF"/>
    <w:rsid w:val="007A54CE"/>
    <w:rsid w:val="007A6306"/>
    <w:rsid w:val="007A6A1B"/>
    <w:rsid w:val="007A6D44"/>
    <w:rsid w:val="007A7721"/>
    <w:rsid w:val="007A7A59"/>
    <w:rsid w:val="007B0B5B"/>
    <w:rsid w:val="007B1438"/>
    <w:rsid w:val="007B14E3"/>
    <w:rsid w:val="007B1C34"/>
    <w:rsid w:val="007B206C"/>
    <w:rsid w:val="007B24C9"/>
    <w:rsid w:val="007B2547"/>
    <w:rsid w:val="007B3845"/>
    <w:rsid w:val="007B3F00"/>
    <w:rsid w:val="007B4242"/>
    <w:rsid w:val="007B4BD8"/>
    <w:rsid w:val="007B59C9"/>
    <w:rsid w:val="007B5C59"/>
    <w:rsid w:val="007B5E10"/>
    <w:rsid w:val="007B5FB5"/>
    <w:rsid w:val="007B611E"/>
    <w:rsid w:val="007B63E4"/>
    <w:rsid w:val="007B64DA"/>
    <w:rsid w:val="007B71AC"/>
    <w:rsid w:val="007B75BC"/>
    <w:rsid w:val="007B7AFC"/>
    <w:rsid w:val="007C066F"/>
    <w:rsid w:val="007C0AF1"/>
    <w:rsid w:val="007C15B5"/>
    <w:rsid w:val="007C1715"/>
    <w:rsid w:val="007C2323"/>
    <w:rsid w:val="007C240A"/>
    <w:rsid w:val="007C30AB"/>
    <w:rsid w:val="007C5781"/>
    <w:rsid w:val="007C5813"/>
    <w:rsid w:val="007C58C0"/>
    <w:rsid w:val="007C624A"/>
    <w:rsid w:val="007C74A7"/>
    <w:rsid w:val="007C76AA"/>
    <w:rsid w:val="007C7702"/>
    <w:rsid w:val="007C7F2D"/>
    <w:rsid w:val="007D0CFD"/>
    <w:rsid w:val="007D0DFF"/>
    <w:rsid w:val="007D121E"/>
    <w:rsid w:val="007D2CE9"/>
    <w:rsid w:val="007D310B"/>
    <w:rsid w:val="007D3469"/>
    <w:rsid w:val="007D3E41"/>
    <w:rsid w:val="007D462A"/>
    <w:rsid w:val="007D533A"/>
    <w:rsid w:val="007D6810"/>
    <w:rsid w:val="007D709A"/>
    <w:rsid w:val="007D767C"/>
    <w:rsid w:val="007D7A3F"/>
    <w:rsid w:val="007E0089"/>
    <w:rsid w:val="007E041D"/>
    <w:rsid w:val="007E08C5"/>
    <w:rsid w:val="007E0EB0"/>
    <w:rsid w:val="007E1AAF"/>
    <w:rsid w:val="007E21D6"/>
    <w:rsid w:val="007E2505"/>
    <w:rsid w:val="007E368D"/>
    <w:rsid w:val="007E3B2B"/>
    <w:rsid w:val="007E3DDD"/>
    <w:rsid w:val="007E3DFE"/>
    <w:rsid w:val="007E4D79"/>
    <w:rsid w:val="007E52D9"/>
    <w:rsid w:val="007E5F76"/>
    <w:rsid w:val="007F006D"/>
    <w:rsid w:val="007F03AE"/>
    <w:rsid w:val="007F0971"/>
    <w:rsid w:val="007F0BBF"/>
    <w:rsid w:val="007F171B"/>
    <w:rsid w:val="007F18A9"/>
    <w:rsid w:val="007F1EE3"/>
    <w:rsid w:val="007F23B8"/>
    <w:rsid w:val="007F2CF1"/>
    <w:rsid w:val="007F30A4"/>
    <w:rsid w:val="007F31A4"/>
    <w:rsid w:val="007F33B3"/>
    <w:rsid w:val="007F3894"/>
    <w:rsid w:val="007F41E9"/>
    <w:rsid w:val="007F5298"/>
    <w:rsid w:val="007F5826"/>
    <w:rsid w:val="007F6BE7"/>
    <w:rsid w:val="007F7595"/>
    <w:rsid w:val="007F7CD0"/>
    <w:rsid w:val="0080024F"/>
    <w:rsid w:val="00800895"/>
    <w:rsid w:val="00802654"/>
    <w:rsid w:val="0080337C"/>
    <w:rsid w:val="00804052"/>
    <w:rsid w:val="00804170"/>
    <w:rsid w:val="00804FE3"/>
    <w:rsid w:val="00805728"/>
    <w:rsid w:val="00805788"/>
    <w:rsid w:val="00806209"/>
    <w:rsid w:val="00806CEE"/>
    <w:rsid w:val="008072CB"/>
    <w:rsid w:val="008102B8"/>
    <w:rsid w:val="00810313"/>
    <w:rsid w:val="0081059D"/>
    <w:rsid w:val="0081153B"/>
    <w:rsid w:val="00811722"/>
    <w:rsid w:val="00811C83"/>
    <w:rsid w:val="00811D3D"/>
    <w:rsid w:val="00811ED7"/>
    <w:rsid w:val="0081388B"/>
    <w:rsid w:val="00813A86"/>
    <w:rsid w:val="00814243"/>
    <w:rsid w:val="008145D4"/>
    <w:rsid w:val="00815FA3"/>
    <w:rsid w:val="0081608A"/>
    <w:rsid w:val="00816253"/>
    <w:rsid w:val="00816352"/>
    <w:rsid w:val="008163E5"/>
    <w:rsid w:val="008168F5"/>
    <w:rsid w:val="0081696F"/>
    <w:rsid w:val="00816D53"/>
    <w:rsid w:val="008200E3"/>
    <w:rsid w:val="008214BB"/>
    <w:rsid w:val="00821749"/>
    <w:rsid w:val="00821F5E"/>
    <w:rsid w:val="008240E7"/>
    <w:rsid w:val="00824C07"/>
    <w:rsid w:val="00824C91"/>
    <w:rsid w:val="00825037"/>
    <w:rsid w:val="008250E0"/>
    <w:rsid w:val="008260E5"/>
    <w:rsid w:val="00826D85"/>
    <w:rsid w:val="008272DA"/>
    <w:rsid w:val="0082787C"/>
    <w:rsid w:val="00827F94"/>
    <w:rsid w:val="008309D3"/>
    <w:rsid w:val="00830C90"/>
    <w:rsid w:val="00830F7A"/>
    <w:rsid w:val="00831219"/>
    <w:rsid w:val="0083155D"/>
    <w:rsid w:val="008323A1"/>
    <w:rsid w:val="00832827"/>
    <w:rsid w:val="008339BA"/>
    <w:rsid w:val="008339FE"/>
    <w:rsid w:val="008373EF"/>
    <w:rsid w:val="00837E9B"/>
    <w:rsid w:val="00837EE9"/>
    <w:rsid w:val="008403F4"/>
    <w:rsid w:val="008405F7"/>
    <w:rsid w:val="00840B41"/>
    <w:rsid w:val="00841458"/>
    <w:rsid w:val="00841C49"/>
    <w:rsid w:val="00842084"/>
    <w:rsid w:val="008431A5"/>
    <w:rsid w:val="00843AB8"/>
    <w:rsid w:val="00843D2E"/>
    <w:rsid w:val="00844C48"/>
    <w:rsid w:val="00844FB8"/>
    <w:rsid w:val="008463A4"/>
    <w:rsid w:val="008479C7"/>
    <w:rsid w:val="00847D87"/>
    <w:rsid w:val="00850DF1"/>
    <w:rsid w:val="00851B97"/>
    <w:rsid w:val="00851EF0"/>
    <w:rsid w:val="00852845"/>
    <w:rsid w:val="008528C8"/>
    <w:rsid w:val="008528D4"/>
    <w:rsid w:val="008534A5"/>
    <w:rsid w:val="0085372B"/>
    <w:rsid w:val="008539AD"/>
    <w:rsid w:val="0085401C"/>
    <w:rsid w:val="00855A3B"/>
    <w:rsid w:val="0085775A"/>
    <w:rsid w:val="00857D54"/>
    <w:rsid w:val="0086023A"/>
    <w:rsid w:val="00860615"/>
    <w:rsid w:val="00861DEF"/>
    <w:rsid w:val="008621F3"/>
    <w:rsid w:val="0086441F"/>
    <w:rsid w:val="00864A72"/>
    <w:rsid w:val="00864AC2"/>
    <w:rsid w:val="008654AF"/>
    <w:rsid w:val="00865619"/>
    <w:rsid w:val="00865A2A"/>
    <w:rsid w:val="00865C88"/>
    <w:rsid w:val="0086662E"/>
    <w:rsid w:val="0086679F"/>
    <w:rsid w:val="00867FA4"/>
    <w:rsid w:val="00870298"/>
    <w:rsid w:val="00871369"/>
    <w:rsid w:val="00871E77"/>
    <w:rsid w:val="0087206F"/>
    <w:rsid w:val="008720E0"/>
    <w:rsid w:val="00872D14"/>
    <w:rsid w:val="00873DE7"/>
    <w:rsid w:val="008741E9"/>
    <w:rsid w:val="00874B26"/>
    <w:rsid w:val="00874B2A"/>
    <w:rsid w:val="00874F3E"/>
    <w:rsid w:val="00876E8A"/>
    <w:rsid w:val="008776C2"/>
    <w:rsid w:val="00877FD7"/>
    <w:rsid w:val="00877FD8"/>
    <w:rsid w:val="00880792"/>
    <w:rsid w:val="008807E1"/>
    <w:rsid w:val="008815FD"/>
    <w:rsid w:val="0088199D"/>
    <w:rsid w:val="0088206B"/>
    <w:rsid w:val="00882300"/>
    <w:rsid w:val="0088238E"/>
    <w:rsid w:val="00883211"/>
    <w:rsid w:val="0088369C"/>
    <w:rsid w:val="008839CD"/>
    <w:rsid w:val="00883ADE"/>
    <w:rsid w:val="00884330"/>
    <w:rsid w:val="00884AFB"/>
    <w:rsid w:val="00884C63"/>
    <w:rsid w:val="0088557F"/>
    <w:rsid w:val="0088573E"/>
    <w:rsid w:val="00885A0B"/>
    <w:rsid w:val="00885D71"/>
    <w:rsid w:val="0088604D"/>
    <w:rsid w:val="00886CDC"/>
    <w:rsid w:val="00886FD0"/>
    <w:rsid w:val="00887B2C"/>
    <w:rsid w:val="00890961"/>
    <w:rsid w:val="008915A2"/>
    <w:rsid w:val="00893CF5"/>
    <w:rsid w:val="00894923"/>
    <w:rsid w:val="008950D7"/>
    <w:rsid w:val="0089520A"/>
    <w:rsid w:val="00895D30"/>
    <w:rsid w:val="00896EB9"/>
    <w:rsid w:val="0089710E"/>
    <w:rsid w:val="00897299"/>
    <w:rsid w:val="008A2622"/>
    <w:rsid w:val="008A2B2A"/>
    <w:rsid w:val="008A34CB"/>
    <w:rsid w:val="008A3985"/>
    <w:rsid w:val="008A3B4A"/>
    <w:rsid w:val="008A3CDD"/>
    <w:rsid w:val="008A3D66"/>
    <w:rsid w:val="008A42B5"/>
    <w:rsid w:val="008A4E81"/>
    <w:rsid w:val="008A5E7E"/>
    <w:rsid w:val="008A70A8"/>
    <w:rsid w:val="008B03FB"/>
    <w:rsid w:val="008B0E38"/>
    <w:rsid w:val="008B3765"/>
    <w:rsid w:val="008B3C2A"/>
    <w:rsid w:val="008B491C"/>
    <w:rsid w:val="008B4AA3"/>
    <w:rsid w:val="008B4AE0"/>
    <w:rsid w:val="008B502C"/>
    <w:rsid w:val="008B5D47"/>
    <w:rsid w:val="008B5F8F"/>
    <w:rsid w:val="008B6133"/>
    <w:rsid w:val="008B66F0"/>
    <w:rsid w:val="008B6BCB"/>
    <w:rsid w:val="008B6E74"/>
    <w:rsid w:val="008B756C"/>
    <w:rsid w:val="008B75DC"/>
    <w:rsid w:val="008B795C"/>
    <w:rsid w:val="008C0107"/>
    <w:rsid w:val="008C0427"/>
    <w:rsid w:val="008C0A05"/>
    <w:rsid w:val="008C0BE1"/>
    <w:rsid w:val="008C1015"/>
    <w:rsid w:val="008C2146"/>
    <w:rsid w:val="008C246A"/>
    <w:rsid w:val="008C332B"/>
    <w:rsid w:val="008C33FC"/>
    <w:rsid w:val="008C3904"/>
    <w:rsid w:val="008C41D3"/>
    <w:rsid w:val="008C4F7B"/>
    <w:rsid w:val="008C5AEA"/>
    <w:rsid w:val="008C6250"/>
    <w:rsid w:val="008C6ADC"/>
    <w:rsid w:val="008C6F76"/>
    <w:rsid w:val="008C7549"/>
    <w:rsid w:val="008C76FF"/>
    <w:rsid w:val="008C7B83"/>
    <w:rsid w:val="008D02CE"/>
    <w:rsid w:val="008D05FB"/>
    <w:rsid w:val="008D15AA"/>
    <w:rsid w:val="008D20B4"/>
    <w:rsid w:val="008D267D"/>
    <w:rsid w:val="008D34B9"/>
    <w:rsid w:val="008D34CC"/>
    <w:rsid w:val="008D5BA8"/>
    <w:rsid w:val="008D78DF"/>
    <w:rsid w:val="008E00E4"/>
    <w:rsid w:val="008E0EC3"/>
    <w:rsid w:val="008E11B2"/>
    <w:rsid w:val="008E15B2"/>
    <w:rsid w:val="008E189D"/>
    <w:rsid w:val="008E206F"/>
    <w:rsid w:val="008E208A"/>
    <w:rsid w:val="008E245E"/>
    <w:rsid w:val="008E2B11"/>
    <w:rsid w:val="008E3E5D"/>
    <w:rsid w:val="008E4DF4"/>
    <w:rsid w:val="008E5407"/>
    <w:rsid w:val="008E5B10"/>
    <w:rsid w:val="008E5D85"/>
    <w:rsid w:val="008E5FEF"/>
    <w:rsid w:val="008E65AA"/>
    <w:rsid w:val="008E6997"/>
    <w:rsid w:val="008E6A5A"/>
    <w:rsid w:val="008E7B8D"/>
    <w:rsid w:val="008F11F5"/>
    <w:rsid w:val="008F1D66"/>
    <w:rsid w:val="008F2A10"/>
    <w:rsid w:val="008F32B9"/>
    <w:rsid w:val="008F37F7"/>
    <w:rsid w:val="008F3E2E"/>
    <w:rsid w:val="008F5536"/>
    <w:rsid w:val="008F5629"/>
    <w:rsid w:val="008F62CB"/>
    <w:rsid w:val="008F6BB0"/>
    <w:rsid w:val="00900D40"/>
    <w:rsid w:val="00900DBE"/>
    <w:rsid w:val="00900DD3"/>
    <w:rsid w:val="00901105"/>
    <w:rsid w:val="009014A4"/>
    <w:rsid w:val="009040F4"/>
    <w:rsid w:val="0090426B"/>
    <w:rsid w:val="009049A2"/>
    <w:rsid w:val="00907AA0"/>
    <w:rsid w:val="009102EE"/>
    <w:rsid w:val="009110CA"/>
    <w:rsid w:val="009111ED"/>
    <w:rsid w:val="009114DD"/>
    <w:rsid w:val="0091175E"/>
    <w:rsid w:val="00912A55"/>
    <w:rsid w:val="00912D35"/>
    <w:rsid w:val="009138F0"/>
    <w:rsid w:val="00913BEA"/>
    <w:rsid w:val="0091434F"/>
    <w:rsid w:val="009143CF"/>
    <w:rsid w:val="009143E5"/>
    <w:rsid w:val="009145EF"/>
    <w:rsid w:val="00914BF9"/>
    <w:rsid w:val="0092043A"/>
    <w:rsid w:val="00920692"/>
    <w:rsid w:val="00921961"/>
    <w:rsid w:val="00921F02"/>
    <w:rsid w:val="00922131"/>
    <w:rsid w:val="009221B1"/>
    <w:rsid w:val="00923B64"/>
    <w:rsid w:val="009243FB"/>
    <w:rsid w:val="00924BC1"/>
    <w:rsid w:val="00925FBD"/>
    <w:rsid w:val="009267DF"/>
    <w:rsid w:val="00926C59"/>
    <w:rsid w:val="00926D02"/>
    <w:rsid w:val="00927730"/>
    <w:rsid w:val="00927A6E"/>
    <w:rsid w:val="009311AC"/>
    <w:rsid w:val="009321FA"/>
    <w:rsid w:val="00933699"/>
    <w:rsid w:val="00934631"/>
    <w:rsid w:val="0093478C"/>
    <w:rsid w:val="00935853"/>
    <w:rsid w:val="00936AD1"/>
    <w:rsid w:val="00937726"/>
    <w:rsid w:val="009406D8"/>
    <w:rsid w:val="0094077B"/>
    <w:rsid w:val="009408BA"/>
    <w:rsid w:val="00940AD6"/>
    <w:rsid w:val="00940B32"/>
    <w:rsid w:val="00942060"/>
    <w:rsid w:val="00942428"/>
    <w:rsid w:val="0094278A"/>
    <w:rsid w:val="0094408F"/>
    <w:rsid w:val="00944CC3"/>
    <w:rsid w:val="009452B0"/>
    <w:rsid w:val="00946985"/>
    <w:rsid w:val="009475A1"/>
    <w:rsid w:val="00947B7D"/>
    <w:rsid w:val="009502E9"/>
    <w:rsid w:val="0095106F"/>
    <w:rsid w:val="00951EBF"/>
    <w:rsid w:val="0095216D"/>
    <w:rsid w:val="00952421"/>
    <w:rsid w:val="00952F8A"/>
    <w:rsid w:val="009532A5"/>
    <w:rsid w:val="00953687"/>
    <w:rsid w:val="00953CB5"/>
    <w:rsid w:val="009547FF"/>
    <w:rsid w:val="00955370"/>
    <w:rsid w:val="00955814"/>
    <w:rsid w:val="00955A73"/>
    <w:rsid w:val="0095602D"/>
    <w:rsid w:val="009563AC"/>
    <w:rsid w:val="00957801"/>
    <w:rsid w:val="00957F19"/>
    <w:rsid w:val="00957F43"/>
    <w:rsid w:val="00960C54"/>
    <w:rsid w:val="00961132"/>
    <w:rsid w:val="009611A3"/>
    <w:rsid w:val="00961255"/>
    <w:rsid w:val="009626DE"/>
    <w:rsid w:val="0096416B"/>
    <w:rsid w:val="00965F54"/>
    <w:rsid w:val="0096662B"/>
    <w:rsid w:val="00966652"/>
    <w:rsid w:val="00966C2B"/>
    <w:rsid w:val="00967C44"/>
    <w:rsid w:val="00970330"/>
    <w:rsid w:val="00971A74"/>
    <w:rsid w:val="009751BF"/>
    <w:rsid w:val="00976BA6"/>
    <w:rsid w:val="00977FFD"/>
    <w:rsid w:val="009809F1"/>
    <w:rsid w:val="0098102D"/>
    <w:rsid w:val="009821A0"/>
    <w:rsid w:val="00982EC8"/>
    <w:rsid w:val="00982FBC"/>
    <w:rsid w:val="0098321A"/>
    <w:rsid w:val="009837D6"/>
    <w:rsid w:val="00983922"/>
    <w:rsid w:val="00984A5E"/>
    <w:rsid w:val="00985210"/>
    <w:rsid w:val="00985C93"/>
    <w:rsid w:val="00985EE2"/>
    <w:rsid w:val="0098704F"/>
    <w:rsid w:val="009878D6"/>
    <w:rsid w:val="0098798B"/>
    <w:rsid w:val="00987A56"/>
    <w:rsid w:val="0099031D"/>
    <w:rsid w:val="00991B59"/>
    <w:rsid w:val="00991C14"/>
    <w:rsid w:val="00993159"/>
    <w:rsid w:val="00993FAB"/>
    <w:rsid w:val="0099453C"/>
    <w:rsid w:val="00994F9A"/>
    <w:rsid w:val="0099541E"/>
    <w:rsid w:val="009A03BF"/>
    <w:rsid w:val="009A03D4"/>
    <w:rsid w:val="009A0AF3"/>
    <w:rsid w:val="009A1A38"/>
    <w:rsid w:val="009A289D"/>
    <w:rsid w:val="009A30E4"/>
    <w:rsid w:val="009A3B70"/>
    <w:rsid w:val="009A3B91"/>
    <w:rsid w:val="009A3F96"/>
    <w:rsid w:val="009A48F0"/>
    <w:rsid w:val="009A50F6"/>
    <w:rsid w:val="009A5F9B"/>
    <w:rsid w:val="009A6080"/>
    <w:rsid w:val="009A6209"/>
    <w:rsid w:val="009A68BE"/>
    <w:rsid w:val="009A6CC8"/>
    <w:rsid w:val="009A6EAF"/>
    <w:rsid w:val="009A73F6"/>
    <w:rsid w:val="009A77A5"/>
    <w:rsid w:val="009A787F"/>
    <w:rsid w:val="009A7B83"/>
    <w:rsid w:val="009A7C8B"/>
    <w:rsid w:val="009B08F2"/>
    <w:rsid w:val="009B137F"/>
    <w:rsid w:val="009B14B2"/>
    <w:rsid w:val="009B20EB"/>
    <w:rsid w:val="009B26E3"/>
    <w:rsid w:val="009B3CFB"/>
    <w:rsid w:val="009B4329"/>
    <w:rsid w:val="009B53CF"/>
    <w:rsid w:val="009B56FB"/>
    <w:rsid w:val="009B57F7"/>
    <w:rsid w:val="009B58D1"/>
    <w:rsid w:val="009B6A63"/>
    <w:rsid w:val="009B6F63"/>
    <w:rsid w:val="009B71D1"/>
    <w:rsid w:val="009B75B9"/>
    <w:rsid w:val="009B7BC8"/>
    <w:rsid w:val="009B7BEB"/>
    <w:rsid w:val="009B7D14"/>
    <w:rsid w:val="009C02E8"/>
    <w:rsid w:val="009C076E"/>
    <w:rsid w:val="009C110B"/>
    <w:rsid w:val="009C16C7"/>
    <w:rsid w:val="009C1732"/>
    <w:rsid w:val="009C1757"/>
    <w:rsid w:val="009C1EAA"/>
    <w:rsid w:val="009C3601"/>
    <w:rsid w:val="009C36A6"/>
    <w:rsid w:val="009C3B1D"/>
    <w:rsid w:val="009C3C4C"/>
    <w:rsid w:val="009C46DB"/>
    <w:rsid w:val="009C4A21"/>
    <w:rsid w:val="009C6E16"/>
    <w:rsid w:val="009C7581"/>
    <w:rsid w:val="009C7F55"/>
    <w:rsid w:val="009D0D6A"/>
    <w:rsid w:val="009D17C4"/>
    <w:rsid w:val="009D228B"/>
    <w:rsid w:val="009D2E83"/>
    <w:rsid w:val="009D49B3"/>
    <w:rsid w:val="009D4A98"/>
    <w:rsid w:val="009D78FB"/>
    <w:rsid w:val="009D78FF"/>
    <w:rsid w:val="009E05FA"/>
    <w:rsid w:val="009E0618"/>
    <w:rsid w:val="009E170B"/>
    <w:rsid w:val="009E1A2C"/>
    <w:rsid w:val="009E4854"/>
    <w:rsid w:val="009E75F7"/>
    <w:rsid w:val="009E7717"/>
    <w:rsid w:val="009E7A0E"/>
    <w:rsid w:val="009E7F92"/>
    <w:rsid w:val="009F076B"/>
    <w:rsid w:val="009F1A5C"/>
    <w:rsid w:val="009F231C"/>
    <w:rsid w:val="009F235D"/>
    <w:rsid w:val="009F280F"/>
    <w:rsid w:val="009F2D85"/>
    <w:rsid w:val="009F345E"/>
    <w:rsid w:val="009F3C65"/>
    <w:rsid w:val="009F3FA6"/>
    <w:rsid w:val="009F3FAF"/>
    <w:rsid w:val="009F40ED"/>
    <w:rsid w:val="009F4EAB"/>
    <w:rsid w:val="009F5611"/>
    <w:rsid w:val="009F59BC"/>
    <w:rsid w:val="009F5BC9"/>
    <w:rsid w:val="009F5C3E"/>
    <w:rsid w:val="009F5E7D"/>
    <w:rsid w:val="009F686C"/>
    <w:rsid w:val="009F6D75"/>
    <w:rsid w:val="009F726A"/>
    <w:rsid w:val="00A00018"/>
    <w:rsid w:val="00A004ED"/>
    <w:rsid w:val="00A00AE0"/>
    <w:rsid w:val="00A0186B"/>
    <w:rsid w:val="00A02C6E"/>
    <w:rsid w:val="00A02E3F"/>
    <w:rsid w:val="00A02E92"/>
    <w:rsid w:val="00A038E0"/>
    <w:rsid w:val="00A03E08"/>
    <w:rsid w:val="00A03FB9"/>
    <w:rsid w:val="00A0474E"/>
    <w:rsid w:val="00A0586D"/>
    <w:rsid w:val="00A05A5B"/>
    <w:rsid w:val="00A06D12"/>
    <w:rsid w:val="00A13B78"/>
    <w:rsid w:val="00A13BAD"/>
    <w:rsid w:val="00A142B3"/>
    <w:rsid w:val="00A147C2"/>
    <w:rsid w:val="00A14B65"/>
    <w:rsid w:val="00A14F6B"/>
    <w:rsid w:val="00A1505F"/>
    <w:rsid w:val="00A157E7"/>
    <w:rsid w:val="00A1670C"/>
    <w:rsid w:val="00A16ED5"/>
    <w:rsid w:val="00A17344"/>
    <w:rsid w:val="00A177A3"/>
    <w:rsid w:val="00A17D48"/>
    <w:rsid w:val="00A17E01"/>
    <w:rsid w:val="00A204BC"/>
    <w:rsid w:val="00A215EE"/>
    <w:rsid w:val="00A21D33"/>
    <w:rsid w:val="00A21E0A"/>
    <w:rsid w:val="00A22AD4"/>
    <w:rsid w:val="00A22C81"/>
    <w:rsid w:val="00A22D48"/>
    <w:rsid w:val="00A246E9"/>
    <w:rsid w:val="00A24798"/>
    <w:rsid w:val="00A257D9"/>
    <w:rsid w:val="00A2615F"/>
    <w:rsid w:val="00A2679C"/>
    <w:rsid w:val="00A303D3"/>
    <w:rsid w:val="00A323C1"/>
    <w:rsid w:val="00A32524"/>
    <w:rsid w:val="00A33C51"/>
    <w:rsid w:val="00A3405E"/>
    <w:rsid w:val="00A341CC"/>
    <w:rsid w:val="00A3446A"/>
    <w:rsid w:val="00A354F9"/>
    <w:rsid w:val="00A35F87"/>
    <w:rsid w:val="00A36336"/>
    <w:rsid w:val="00A365D2"/>
    <w:rsid w:val="00A40921"/>
    <w:rsid w:val="00A40929"/>
    <w:rsid w:val="00A40A73"/>
    <w:rsid w:val="00A41341"/>
    <w:rsid w:val="00A41F1D"/>
    <w:rsid w:val="00A42360"/>
    <w:rsid w:val="00A426C4"/>
    <w:rsid w:val="00A42B09"/>
    <w:rsid w:val="00A42E26"/>
    <w:rsid w:val="00A431A1"/>
    <w:rsid w:val="00A433A0"/>
    <w:rsid w:val="00A43980"/>
    <w:rsid w:val="00A4419D"/>
    <w:rsid w:val="00A446E7"/>
    <w:rsid w:val="00A452E3"/>
    <w:rsid w:val="00A45825"/>
    <w:rsid w:val="00A461D9"/>
    <w:rsid w:val="00A46511"/>
    <w:rsid w:val="00A46CA8"/>
    <w:rsid w:val="00A473D1"/>
    <w:rsid w:val="00A5044D"/>
    <w:rsid w:val="00A5107A"/>
    <w:rsid w:val="00A5153C"/>
    <w:rsid w:val="00A528C8"/>
    <w:rsid w:val="00A5326D"/>
    <w:rsid w:val="00A5552B"/>
    <w:rsid w:val="00A560AE"/>
    <w:rsid w:val="00A562DE"/>
    <w:rsid w:val="00A568B2"/>
    <w:rsid w:val="00A5701F"/>
    <w:rsid w:val="00A604FC"/>
    <w:rsid w:val="00A60EBC"/>
    <w:rsid w:val="00A618E8"/>
    <w:rsid w:val="00A6273B"/>
    <w:rsid w:val="00A63D70"/>
    <w:rsid w:val="00A64972"/>
    <w:rsid w:val="00A66821"/>
    <w:rsid w:val="00A67C70"/>
    <w:rsid w:val="00A70AA7"/>
    <w:rsid w:val="00A7131D"/>
    <w:rsid w:val="00A718A4"/>
    <w:rsid w:val="00A72CBD"/>
    <w:rsid w:val="00A735A3"/>
    <w:rsid w:val="00A73836"/>
    <w:rsid w:val="00A73ED2"/>
    <w:rsid w:val="00A742C5"/>
    <w:rsid w:val="00A74ACB"/>
    <w:rsid w:val="00A75AF9"/>
    <w:rsid w:val="00A763BB"/>
    <w:rsid w:val="00A76A14"/>
    <w:rsid w:val="00A77241"/>
    <w:rsid w:val="00A77301"/>
    <w:rsid w:val="00A77E74"/>
    <w:rsid w:val="00A802A1"/>
    <w:rsid w:val="00A80B4A"/>
    <w:rsid w:val="00A8117D"/>
    <w:rsid w:val="00A81F24"/>
    <w:rsid w:val="00A82ADB"/>
    <w:rsid w:val="00A82CBE"/>
    <w:rsid w:val="00A8367D"/>
    <w:rsid w:val="00A83A95"/>
    <w:rsid w:val="00A83D12"/>
    <w:rsid w:val="00A83F35"/>
    <w:rsid w:val="00A84A94"/>
    <w:rsid w:val="00A85E18"/>
    <w:rsid w:val="00A86C11"/>
    <w:rsid w:val="00A86C5E"/>
    <w:rsid w:val="00A907C1"/>
    <w:rsid w:val="00A9080E"/>
    <w:rsid w:val="00A90B69"/>
    <w:rsid w:val="00A90FFD"/>
    <w:rsid w:val="00A92DB6"/>
    <w:rsid w:val="00A93470"/>
    <w:rsid w:val="00A93556"/>
    <w:rsid w:val="00A947A6"/>
    <w:rsid w:val="00A9655B"/>
    <w:rsid w:val="00A97F53"/>
    <w:rsid w:val="00AA0007"/>
    <w:rsid w:val="00AA01F5"/>
    <w:rsid w:val="00AA0202"/>
    <w:rsid w:val="00AA16C1"/>
    <w:rsid w:val="00AA1F1B"/>
    <w:rsid w:val="00AA2697"/>
    <w:rsid w:val="00AA2CC1"/>
    <w:rsid w:val="00AA2EDC"/>
    <w:rsid w:val="00AA3602"/>
    <w:rsid w:val="00AA76F0"/>
    <w:rsid w:val="00AA7D9F"/>
    <w:rsid w:val="00AB0ADC"/>
    <w:rsid w:val="00AB10A8"/>
    <w:rsid w:val="00AB3727"/>
    <w:rsid w:val="00AB50B7"/>
    <w:rsid w:val="00AB5DF7"/>
    <w:rsid w:val="00AB5FE6"/>
    <w:rsid w:val="00AB727F"/>
    <w:rsid w:val="00AB7F5B"/>
    <w:rsid w:val="00AC0414"/>
    <w:rsid w:val="00AC130D"/>
    <w:rsid w:val="00AC196A"/>
    <w:rsid w:val="00AC1AB5"/>
    <w:rsid w:val="00AC2427"/>
    <w:rsid w:val="00AC2B06"/>
    <w:rsid w:val="00AC2F14"/>
    <w:rsid w:val="00AC2FC8"/>
    <w:rsid w:val="00AC3365"/>
    <w:rsid w:val="00AC3D19"/>
    <w:rsid w:val="00AC40D6"/>
    <w:rsid w:val="00AC509F"/>
    <w:rsid w:val="00AC77B4"/>
    <w:rsid w:val="00AC7A84"/>
    <w:rsid w:val="00AC7B19"/>
    <w:rsid w:val="00AC7F60"/>
    <w:rsid w:val="00AD00A8"/>
    <w:rsid w:val="00AD0C79"/>
    <w:rsid w:val="00AD2815"/>
    <w:rsid w:val="00AD2BE6"/>
    <w:rsid w:val="00AD3990"/>
    <w:rsid w:val="00AD55CF"/>
    <w:rsid w:val="00AD56C4"/>
    <w:rsid w:val="00AD6B9F"/>
    <w:rsid w:val="00AD737C"/>
    <w:rsid w:val="00AD7CCD"/>
    <w:rsid w:val="00AE019E"/>
    <w:rsid w:val="00AE15E6"/>
    <w:rsid w:val="00AE1854"/>
    <w:rsid w:val="00AE1DA3"/>
    <w:rsid w:val="00AE1DCD"/>
    <w:rsid w:val="00AE1DF5"/>
    <w:rsid w:val="00AE1E26"/>
    <w:rsid w:val="00AE1F0D"/>
    <w:rsid w:val="00AE206A"/>
    <w:rsid w:val="00AE2152"/>
    <w:rsid w:val="00AE25AE"/>
    <w:rsid w:val="00AE2FD5"/>
    <w:rsid w:val="00AE4055"/>
    <w:rsid w:val="00AE414D"/>
    <w:rsid w:val="00AE4168"/>
    <w:rsid w:val="00AE513E"/>
    <w:rsid w:val="00AE5169"/>
    <w:rsid w:val="00AE65BE"/>
    <w:rsid w:val="00AE669D"/>
    <w:rsid w:val="00AE6883"/>
    <w:rsid w:val="00AE6B5C"/>
    <w:rsid w:val="00AE6D2D"/>
    <w:rsid w:val="00AE74EB"/>
    <w:rsid w:val="00AF1259"/>
    <w:rsid w:val="00AF2395"/>
    <w:rsid w:val="00AF2BE8"/>
    <w:rsid w:val="00AF384A"/>
    <w:rsid w:val="00AF3B61"/>
    <w:rsid w:val="00AF4102"/>
    <w:rsid w:val="00AF46A9"/>
    <w:rsid w:val="00AF514B"/>
    <w:rsid w:val="00AF54AD"/>
    <w:rsid w:val="00AF7073"/>
    <w:rsid w:val="00AF7128"/>
    <w:rsid w:val="00AF71EC"/>
    <w:rsid w:val="00B00576"/>
    <w:rsid w:val="00B00AF0"/>
    <w:rsid w:val="00B01529"/>
    <w:rsid w:val="00B02D09"/>
    <w:rsid w:val="00B03246"/>
    <w:rsid w:val="00B0386E"/>
    <w:rsid w:val="00B050AB"/>
    <w:rsid w:val="00B0585A"/>
    <w:rsid w:val="00B06083"/>
    <w:rsid w:val="00B0672A"/>
    <w:rsid w:val="00B0741F"/>
    <w:rsid w:val="00B1006C"/>
    <w:rsid w:val="00B108C7"/>
    <w:rsid w:val="00B11458"/>
    <w:rsid w:val="00B114AD"/>
    <w:rsid w:val="00B11D5F"/>
    <w:rsid w:val="00B1218D"/>
    <w:rsid w:val="00B125F5"/>
    <w:rsid w:val="00B12B81"/>
    <w:rsid w:val="00B12C61"/>
    <w:rsid w:val="00B1355B"/>
    <w:rsid w:val="00B13ABD"/>
    <w:rsid w:val="00B14093"/>
    <w:rsid w:val="00B141E6"/>
    <w:rsid w:val="00B1428F"/>
    <w:rsid w:val="00B146DF"/>
    <w:rsid w:val="00B158E6"/>
    <w:rsid w:val="00B16BEA"/>
    <w:rsid w:val="00B2003C"/>
    <w:rsid w:val="00B20BBF"/>
    <w:rsid w:val="00B2272B"/>
    <w:rsid w:val="00B23748"/>
    <w:rsid w:val="00B23760"/>
    <w:rsid w:val="00B245E5"/>
    <w:rsid w:val="00B247C5"/>
    <w:rsid w:val="00B25170"/>
    <w:rsid w:val="00B25E58"/>
    <w:rsid w:val="00B26935"/>
    <w:rsid w:val="00B26F78"/>
    <w:rsid w:val="00B27A53"/>
    <w:rsid w:val="00B27DF9"/>
    <w:rsid w:val="00B3062D"/>
    <w:rsid w:val="00B30BAE"/>
    <w:rsid w:val="00B32872"/>
    <w:rsid w:val="00B329BE"/>
    <w:rsid w:val="00B32F08"/>
    <w:rsid w:val="00B3301E"/>
    <w:rsid w:val="00B33243"/>
    <w:rsid w:val="00B33369"/>
    <w:rsid w:val="00B33E0F"/>
    <w:rsid w:val="00B3543E"/>
    <w:rsid w:val="00B35F1E"/>
    <w:rsid w:val="00B364AF"/>
    <w:rsid w:val="00B36621"/>
    <w:rsid w:val="00B37303"/>
    <w:rsid w:val="00B40039"/>
    <w:rsid w:val="00B40074"/>
    <w:rsid w:val="00B401AC"/>
    <w:rsid w:val="00B411CA"/>
    <w:rsid w:val="00B424A8"/>
    <w:rsid w:val="00B425D8"/>
    <w:rsid w:val="00B43008"/>
    <w:rsid w:val="00B43455"/>
    <w:rsid w:val="00B43795"/>
    <w:rsid w:val="00B448C6"/>
    <w:rsid w:val="00B44D22"/>
    <w:rsid w:val="00B45674"/>
    <w:rsid w:val="00B457E7"/>
    <w:rsid w:val="00B462E0"/>
    <w:rsid w:val="00B46866"/>
    <w:rsid w:val="00B469C3"/>
    <w:rsid w:val="00B46BD9"/>
    <w:rsid w:val="00B46CEB"/>
    <w:rsid w:val="00B4763E"/>
    <w:rsid w:val="00B4773D"/>
    <w:rsid w:val="00B47C96"/>
    <w:rsid w:val="00B50357"/>
    <w:rsid w:val="00B506D3"/>
    <w:rsid w:val="00B51A95"/>
    <w:rsid w:val="00B5203D"/>
    <w:rsid w:val="00B52501"/>
    <w:rsid w:val="00B5297F"/>
    <w:rsid w:val="00B53DEA"/>
    <w:rsid w:val="00B541BD"/>
    <w:rsid w:val="00B54366"/>
    <w:rsid w:val="00B5475B"/>
    <w:rsid w:val="00B54FC0"/>
    <w:rsid w:val="00B550CD"/>
    <w:rsid w:val="00B55112"/>
    <w:rsid w:val="00B55A18"/>
    <w:rsid w:val="00B55A44"/>
    <w:rsid w:val="00B56631"/>
    <w:rsid w:val="00B5697F"/>
    <w:rsid w:val="00B56D3C"/>
    <w:rsid w:val="00B575E9"/>
    <w:rsid w:val="00B60408"/>
    <w:rsid w:val="00B60B47"/>
    <w:rsid w:val="00B6181C"/>
    <w:rsid w:val="00B622BE"/>
    <w:rsid w:val="00B6234A"/>
    <w:rsid w:val="00B62CFF"/>
    <w:rsid w:val="00B63048"/>
    <w:rsid w:val="00B63417"/>
    <w:rsid w:val="00B64572"/>
    <w:rsid w:val="00B64DDC"/>
    <w:rsid w:val="00B6758C"/>
    <w:rsid w:val="00B675B8"/>
    <w:rsid w:val="00B677CE"/>
    <w:rsid w:val="00B70937"/>
    <w:rsid w:val="00B70A87"/>
    <w:rsid w:val="00B70B86"/>
    <w:rsid w:val="00B70CF8"/>
    <w:rsid w:val="00B70DDD"/>
    <w:rsid w:val="00B716FD"/>
    <w:rsid w:val="00B71900"/>
    <w:rsid w:val="00B719BA"/>
    <w:rsid w:val="00B71DF7"/>
    <w:rsid w:val="00B72CDE"/>
    <w:rsid w:val="00B730D7"/>
    <w:rsid w:val="00B7342E"/>
    <w:rsid w:val="00B7349B"/>
    <w:rsid w:val="00B740A9"/>
    <w:rsid w:val="00B7416F"/>
    <w:rsid w:val="00B74BA9"/>
    <w:rsid w:val="00B75B4D"/>
    <w:rsid w:val="00B75F12"/>
    <w:rsid w:val="00B76187"/>
    <w:rsid w:val="00B77FBC"/>
    <w:rsid w:val="00B812C6"/>
    <w:rsid w:val="00B81671"/>
    <w:rsid w:val="00B8253C"/>
    <w:rsid w:val="00B8379B"/>
    <w:rsid w:val="00B837AD"/>
    <w:rsid w:val="00B85DD6"/>
    <w:rsid w:val="00B8655C"/>
    <w:rsid w:val="00B865B0"/>
    <w:rsid w:val="00B866FA"/>
    <w:rsid w:val="00B8730F"/>
    <w:rsid w:val="00B87548"/>
    <w:rsid w:val="00B87B6F"/>
    <w:rsid w:val="00B87BAB"/>
    <w:rsid w:val="00B90298"/>
    <w:rsid w:val="00B90721"/>
    <w:rsid w:val="00B90A3F"/>
    <w:rsid w:val="00B9192C"/>
    <w:rsid w:val="00B93399"/>
    <w:rsid w:val="00B94235"/>
    <w:rsid w:val="00B96295"/>
    <w:rsid w:val="00B96EFD"/>
    <w:rsid w:val="00B971F2"/>
    <w:rsid w:val="00BA0DB7"/>
    <w:rsid w:val="00BA1187"/>
    <w:rsid w:val="00BA1201"/>
    <w:rsid w:val="00BA20D3"/>
    <w:rsid w:val="00BA2665"/>
    <w:rsid w:val="00BA2CCF"/>
    <w:rsid w:val="00BA31E2"/>
    <w:rsid w:val="00BA36D3"/>
    <w:rsid w:val="00BA394B"/>
    <w:rsid w:val="00BA3A0E"/>
    <w:rsid w:val="00BA4679"/>
    <w:rsid w:val="00BA52CF"/>
    <w:rsid w:val="00BA585B"/>
    <w:rsid w:val="00BA5FC7"/>
    <w:rsid w:val="00BA6525"/>
    <w:rsid w:val="00BA674D"/>
    <w:rsid w:val="00BA6968"/>
    <w:rsid w:val="00BA7647"/>
    <w:rsid w:val="00BB01B5"/>
    <w:rsid w:val="00BB0843"/>
    <w:rsid w:val="00BB1081"/>
    <w:rsid w:val="00BB36DC"/>
    <w:rsid w:val="00BB37F1"/>
    <w:rsid w:val="00BB3A63"/>
    <w:rsid w:val="00BB3D6E"/>
    <w:rsid w:val="00BB5628"/>
    <w:rsid w:val="00BB5B6B"/>
    <w:rsid w:val="00BB62E9"/>
    <w:rsid w:val="00BB69A9"/>
    <w:rsid w:val="00BB783B"/>
    <w:rsid w:val="00BB7909"/>
    <w:rsid w:val="00BB7D62"/>
    <w:rsid w:val="00BC0023"/>
    <w:rsid w:val="00BC07E3"/>
    <w:rsid w:val="00BC09C8"/>
    <w:rsid w:val="00BC1D7C"/>
    <w:rsid w:val="00BC1E27"/>
    <w:rsid w:val="00BC2218"/>
    <w:rsid w:val="00BC2AFD"/>
    <w:rsid w:val="00BC313C"/>
    <w:rsid w:val="00BC36DB"/>
    <w:rsid w:val="00BC3C6E"/>
    <w:rsid w:val="00BC3D0A"/>
    <w:rsid w:val="00BC49B0"/>
    <w:rsid w:val="00BC4C4B"/>
    <w:rsid w:val="00BC5565"/>
    <w:rsid w:val="00BC6D94"/>
    <w:rsid w:val="00BD11DA"/>
    <w:rsid w:val="00BD198C"/>
    <w:rsid w:val="00BD23BD"/>
    <w:rsid w:val="00BD2E0F"/>
    <w:rsid w:val="00BD38E9"/>
    <w:rsid w:val="00BD3BA9"/>
    <w:rsid w:val="00BD4CBC"/>
    <w:rsid w:val="00BD5101"/>
    <w:rsid w:val="00BD5458"/>
    <w:rsid w:val="00BD6C67"/>
    <w:rsid w:val="00BD6D44"/>
    <w:rsid w:val="00BD6D54"/>
    <w:rsid w:val="00BE11CB"/>
    <w:rsid w:val="00BE1B88"/>
    <w:rsid w:val="00BE1D4C"/>
    <w:rsid w:val="00BE237B"/>
    <w:rsid w:val="00BE4171"/>
    <w:rsid w:val="00BE417A"/>
    <w:rsid w:val="00BE56CB"/>
    <w:rsid w:val="00BE5A6C"/>
    <w:rsid w:val="00BE6629"/>
    <w:rsid w:val="00BE7223"/>
    <w:rsid w:val="00BE7615"/>
    <w:rsid w:val="00BF0AE6"/>
    <w:rsid w:val="00BF0F19"/>
    <w:rsid w:val="00BF1418"/>
    <w:rsid w:val="00BF200C"/>
    <w:rsid w:val="00BF234C"/>
    <w:rsid w:val="00BF2F5B"/>
    <w:rsid w:val="00BF312B"/>
    <w:rsid w:val="00BF32DC"/>
    <w:rsid w:val="00BF4446"/>
    <w:rsid w:val="00BF4937"/>
    <w:rsid w:val="00BF582D"/>
    <w:rsid w:val="00BF5923"/>
    <w:rsid w:val="00BF5DF2"/>
    <w:rsid w:val="00BF5ED8"/>
    <w:rsid w:val="00BF6EDF"/>
    <w:rsid w:val="00BF6FFC"/>
    <w:rsid w:val="00BF7416"/>
    <w:rsid w:val="00BF7985"/>
    <w:rsid w:val="00C0028D"/>
    <w:rsid w:val="00C00652"/>
    <w:rsid w:val="00C0080B"/>
    <w:rsid w:val="00C00ECD"/>
    <w:rsid w:val="00C01843"/>
    <w:rsid w:val="00C01947"/>
    <w:rsid w:val="00C01DB3"/>
    <w:rsid w:val="00C02E9F"/>
    <w:rsid w:val="00C037B8"/>
    <w:rsid w:val="00C046AA"/>
    <w:rsid w:val="00C05177"/>
    <w:rsid w:val="00C057CF"/>
    <w:rsid w:val="00C05E2E"/>
    <w:rsid w:val="00C067CD"/>
    <w:rsid w:val="00C06A0E"/>
    <w:rsid w:val="00C07764"/>
    <w:rsid w:val="00C10750"/>
    <w:rsid w:val="00C1138E"/>
    <w:rsid w:val="00C113F4"/>
    <w:rsid w:val="00C11CAA"/>
    <w:rsid w:val="00C12786"/>
    <w:rsid w:val="00C16D45"/>
    <w:rsid w:val="00C16E91"/>
    <w:rsid w:val="00C1708E"/>
    <w:rsid w:val="00C2001D"/>
    <w:rsid w:val="00C216DD"/>
    <w:rsid w:val="00C21E3A"/>
    <w:rsid w:val="00C2232A"/>
    <w:rsid w:val="00C232AB"/>
    <w:rsid w:val="00C232E0"/>
    <w:rsid w:val="00C23FA6"/>
    <w:rsid w:val="00C24D3B"/>
    <w:rsid w:val="00C24F2C"/>
    <w:rsid w:val="00C25DC0"/>
    <w:rsid w:val="00C267F7"/>
    <w:rsid w:val="00C30316"/>
    <w:rsid w:val="00C30C5C"/>
    <w:rsid w:val="00C31885"/>
    <w:rsid w:val="00C322B8"/>
    <w:rsid w:val="00C325B6"/>
    <w:rsid w:val="00C32764"/>
    <w:rsid w:val="00C33301"/>
    <w:rsid w:val="00C334E7"/>
    <w:rsid w:val="00C339E3"/>
    <w:rsid w:val="00C3437C"/>
    <w:rsid w:val="00C34B5F"/>
    <w:rsid w:val="00C34D81"/>
    <w:rsid w:val="00C34F23"/>
    <w:rsid w:val="00C34FEB"/>
    <w:rsid w:val="00C35A37"/>
    <w:rsid w:val="00C401CE"/>
    <w:rsid w:val="00C40280"/>
    <w:rsid w:val="00C41FCE"/>
    <w:rsid w:val="00C4228A"/>
    <w:rsid w:val="00C429DF"/>
    <w:rsid w:val="00C43558"/>
    <w:rsid w:val="00C43D89"/>
    <w:rsid w:val="00C43ECC"/>
    <w:rsid w:val="00C445A7"/>
    <w:rsid w:val="00C44E1C"/>
    <w:rsid w:val="00C450E8"/>
    <w:rsid w:val="00C45671"/>
    <w:rsid w:val="00C4717E"/>
    <w:rsid w:val="00C47AD2"/>
    <w:rsid w:val="00C47B70"/>
    <w:rsid w:val="00C5022B"/>
    <w:rsid w:val="00C513DE"/>
    <w:rsid w:val="00C52DB1"/>
    <w:rsid w:val="00C53480"/>
    <w:rsid w:val="00C54421"/>
    <w:rsid w:val="00C549DB"/>
    <w:rsid w:val="00C550EA"/>
    <w:rsid w:val="00C55287"/>
    <w:rsid w:val="00C5555B"/>
    <w:rsid w:val="00C55A02"/>
    <w:rsid w:val="00C569F2"/>
    <w:rsid w:val="00C56F74"/>
    <w:rsid w:val="00C57D09"/>
    <w:rsid w:val="00C600C1"/>
    <w:rsid w:val="00C601BA"/>
    <w:rsid w:val="00C6044F"/>
    <w:rsid w:val="00C6070D"/>
    <w:rsid w:val="00C60B34"/>
    <w:rsid w:val="00C610BF"/>
    <w:rsid w:val="00C6118B"/>
    <w:rsid w:val="00C61AF4"/>
    <w:rsid w:val="00C628E2"/>
    <w:rsid w:val="00C63D0E"/>
    <w:rsid w:val="00C63D2E"/>
    <w:rsid w:val="00C63FF8"/>
    <w:rsid w:val="00C657AA"/>
    <w:rsid w:val="00C65A08"/>
    <w:rsid w:val="00C6795A"/>
    <w:rsid w:val="00C67D62"/>
    <w:rsid w:val="00C70047"/>
    <w:rsid w:val="00C702AD"/>
    <w:rsid w:val="00C715B0"/>
    <w:rsid w:val="00C7177F"/>
    <w:rsid w:val="00C7207C"/>
    <w:rsid w:val="00C72571"/>
    <w:rsid w:val="00C730C7"/>
    <w:rsid w:val="00C736DA"/>
    <w:rsid w:val="00C73E34"/>
    <w:rsid w:val="00C752CF"/>
    <w:rsid w:val="00C80367"/>
    <w:rsid w:val="00C805E6"/>
    <w:rsid w:val="00C80946"/>
    <w:rsid w:val="00C80B14"/>
    <w:rsid w:val="00C813DF"/>
    <w:rsid w:val="00C828C0"/>
    <w:rsid w:val="00C83832"/>
    <w:rsid w:val="00C83C8D"/>
    <w:rsid w:val="00C8404D"/>
    <w:rsid w:val="00C840B5"/>
    <w:rsid w:val="00C84ED2"/>
    <w:rsid w:val="00C85062"/>
    <w:rsid w:val="00C85BF6"/>
    <w:rsid w:val="00C87D5A"/>
    <w:rsid w:val="00C90784"/>
    <w:rsid w:val="00C90865"/>
    <w:rsid w:val="00C91597"/>
    <w:rsid w:val="00C91D1E"/>
    <w:rsid w:val="00C928AB"/>
    <w:rsid w:val="00C937AA"/>
    <w:rsid w:val="00C93F74"/>
    <w:rsid w:val="00C94092"/>
    <w:rsid w:val="00C940D0"/>
    <w:rsid w:val="00C945E4"/>
    <w:rsid w:val="00C95786"/>
    <w:rsid w:val="00C95AFA"/>
    <w:rsid w:val="00C9716D"/>
    <w:rsid w:val="00C975E1"/>
    <w:rsid w:val="00C97BDF"/>
    <w:rsid w:val="00C97E8A"/>
    <w:rsid w:val="00CA20C7"/>
    <w:rsid w:val="00CA3304"/>
    <w:rsid w:val="00CA4A9A"/>
    <w:rsid w:val="00CA5D8B"/>
    <w:rsid w:val="00CA627F"/>
    <w:rsid w:val="00CA6B71"/>
    <w:rsid w:val="00CA7E47"/>
    <w:rsid w:val="00CB1235"/>
    <w:rsid w:val="00CB125C"/>
    <w:rsid w:val="00CB17D4"/>
    <w:rsid w:val="00CB1941"/>
    <w:rsid w:val="00CB2BFC"/>
    <w:rsid w:val="00CB382E"/>
    <w:rsid w:val="00CB44E0"/>
    <w:rsid w:val="00CB4792"/>
    <w:rsid w:val="00CB49B0"/>
    <w:rsid w:val="00CB4FF3"/>
    <w:rsid w:val="00CB5CFB"/>
    <w:rsid w:val="00CB6C76"/>
    <w:rsid w:val="00CB7FCB"/>
    <w:rsid w:val="00CC0672"/>
    <w:rsid w:val="00CC09D2"/>
    <w:rsid w:val="00CC0A3D"/>
    <w:rsid w:val="00CC0E9C"/>
    <w:rsid w:val="00CC121C"/>
    <w:rsid w:val="00CC2B1B"/>
    <w:rsid w:val="00CC3458"/>
    <w:rsid w:val="00CC403D"/>
    <w:rsid w:val="00CC4386"/>
    <w:rsid w:val="00CC4A10"/>
    <w:rsid w:val="00CC53F9"/>
    <w:rsid w:val="00CC5561"/>
    <w:rsid w:val="00CC59C8"/>
    <w:rsid w:val="00CC6B1F"/>
    <w:rsid w:val="00CD06C2"/>
    <w:rsid w:val="00CD0F92"/>
    <w:rsid w:val="00CD109F"/>
    <w:rsid w:val="00CD1398"/>
    <w:rsid w:val="00CD1B28"/>
    <w:rsid w:val="00CD21CA"/>
    <w:rsid w:val="00CD22CA"/>
    <w:rsid w:val="00CD2B49"/>
    <w:rsid w:val="00CD2CBE"/>
    <w:rsid w:val="00CD42C2"/>
    <w:rsid w:val="00CD48DF"/>
    <w:rsid w:val="00CD4A1C"/>
    <w:rsid w:val="00CD5240"/>
    <w:rsid w:val="00CD5BAF"/>
    <w:rsid w:val="00CD654B"/>
    <w:rsid w:val="00CD689F"/>
    <w:rsid w:val="00CD7016"/>
    <w:rsid w:val="00CE0B8B"/>
    <w:rsid w:val="00CE1393"/>
    <w:rsid w:val="00CE1E25"/>
    <w:rsid w:val="00CE23C9"/>
    <w:rsid w:val="00CE2AA4"/>
    <w:rsid w:val="00CE385D"/>
    <w:rsid w:val="00CE3E72"/>
    <w:rsid w:val="00CE56A1"/>
    <w:rsid w:val="00CE61AB"/>
    <w:rsid w:val="00CE66D8"/>
    <w:rsid w:val="00CE6900"/>
    <w:rsid w:val="00CE72A0"/>
    <w:rsid w:val="00CE7A35"/>
    <w:rsid w:val="00CF06A3"/>
    <w:rsid w:val="00CF13D3"/>
    <w:rsid w:val="00CF1515"/>
    <w:rsid w:val="00CF152D"/>
    <w:rsid w:val="00CF24C7"/>
    <w:rsid w:val="00CF254B"/>
    <w:rsid w:val="00CF2886"/>
    <w:rsid w:val="00CF2903"/>
    <w:rsid w:val="00CF3267"/>
    <w:rsid w:val="00CF3DAB"/>
    <w:rsid w:val="00CF3E62"/>
    <w:rsid w:val="00CF4091"/>
    <w:rsid w:val="00CF44F4"/>
    <w:rsid w:val="00CF50DF"/>
    <w:rsid w:val="00CF5B42"/>
    <w:rsid w:val="00CF5C42"/>
    <w:rsid w:val="00CF63C6"/>
    <w:rsid w:val="00CF670E"/>
    <w:rsid w:val="00CF6FB7"/>
    <w:rsid w:val="00CF70DA"/>
    <w:rsid w:val="00CF78A8"/>
    <w:rsid w:val="00CF78AA"/>
    <w:rsid w:val="00D00B2D"/>
    <w:rsid w:val="00D02267"/>
    <w:rsid w:val="00D02C08"/>
    <w:rsid w:val="00D045AC"/>
    <w:rsid w:val="00D04BED"/>
    <w:rsid w:val="00D05BF1"/>
    <w:rsid w:val="00D069C5"/>
    <w:rsid w:val="00D06DEB"/>
    <w:rsid w:val="00D1006B"/>
    <w:rsid w:val="00D10966"/>
    <w:rsid w:val="00D10A0F"/>
    <w:rsid w:val="00D11A18"/>
    <w:rsid w:val="00D11AA9"/>
    <w:rsid w:val="00D11C24"/>
    <w:rsid w:val="00D124FD"/>
    <w:rsid w:val="00D12CA7"/>
    <w:rsid w:val="00D149D8"/>
    <w:rsid w:val="00D15A21"/>
    <w:rsid w:val="00D161CD"/>
    <w:rsid w:val="00D168DE"/>
    <w:rsid w:val="00D170B0"/>
    <w:rsid w:val="00D17BAC"/>
    <w:rsid w:val="00D2082B"/>
    <w:rsid w:val="00D20923"/>
    <w:rsid w:val="00D20ACE"/>
    <w:rsid w:val="00D20DA3"/>
    <w:rsid w:val="00D2202C"/>
    <w:rsid w:val="00D2319E"/>
    <w:rsid w:val="00D2358D"/>
    <w:rsid w:val="00D23B53"/>
    <w:rsid w:val="00D248F4"/>
    <w:rsid w:val="00D24A5B"/>
    <w:rsid w:val="00D2536E"/>
    <w:rsid w:val="00D25DB1"/>
    <w:rsid w:val="00D26BCC"/>
    <w:rsid w:val="00D270DA"/>
    <w:rsid w:val="00D2741D"/>
    <w:rsid w:val="00D27BD0"/>
    <w:rsid w:val="00D30852"/>
    <w:rsid w:val="00D31EA2"/>
    <w:rsid w:val="00D31F57"/>
    <w:rsid w:val="00D3200F"/>
    <w:rsid w:val="00D32FBA"/>
    <w:rsid w:val="00D3303B"/>
    <w:rsid w:val="00D33064"/>
    <w:rsid w:val="00D337EB"/>
    <w:rsid w:val="00D34508"/>
    <w:rsid w:val="00D34BED"/>
    <w:rsid w:val="00D363E4"/>
    <w:rsid w:val="00D37F54"/>
    <w:rsid w:val="00D403E4"/>
    <w:rsid w:val="00D40956"/>
    <w:rsid w:val="00D40F04"/>
    <w:rsid w:val="00D41502"/>
    <w:rsid w:val="00D41DC2"/>
    <w:rsid w:val="00D4339B"/>
    <w:rsid w:val="00D436A5"/>
    <w:rsid w:val="00D44436"/>
    <w:rsid w:val="00D444E8"/>
    <w:rsid w:val="00D44539"/>
    <w:rsid w:val="00D44679"/>
    <w:rsid w:val="00D45238"/>
    <w:rsid w:val="00D45433"/>
    <w:rsid w:val="00D457D6"/>
    <w:rsid w:val="00D457F1"/>
    <w:rsid w:val="00D45896"/>
    <w:rsid w:val="00D46C68"/>
    <w:rsid w:val="00D4732A"/>
    <w:rsid w:val="00D4747D"/>
    <w:rsid w:val="00D47E8E"/>
    <w:rsid w:val="00D50448"/>
    <w:rsid w:val="00D50A57"/>
    <w:rsid w:val="00D51801"/>
    <w:rsid w:val="00D51971"/>
    <w:rsid w:val="00D51F66"/>
    <w:rsid w:val="00D52629"/>
    <w:rsid w:val="00D528A9"/>
    <w:rsid w:val="00D53233"/>
    <w:rsid w:val="00D53C1A"/>
    <w:rsid w:val="00D542EB"/>
    <w:rsid w:val="00D5450B"/>
    <w:rsid w:val="00D5456F"/>
    <w:rsid w:val="00D54732"/>
    <w:rsid w:val="00D54769"/>
    <w:rsid w:val="00D552B3"/>
    <w:rsid w:val="00D55DAD"/>
    <w:rsid w:val="00D5661D"/>
    <w:rsid w:val="00D5769A"/>
    <w:rsid w:val="00D5769B"/>
    <w:rsid w:val="00D60041"/>
    <w:rsid w:val="00D60098"/>
    <w:rsid w:val="00D60436"/>
    <w:rsid w:val="00D60760"/>
    <w:rsid w:val="00D60A11"/>
    <w:rsid w:val="00D6108B"/>
    <w:rsid w:val="00D6128D"/>
    <w:rsid w:val="00D61674"/>
    <w:rsid w:val="00D619AA"/>
    <w:rsid w:val="00D61AA4"/>
    <w:rsid w:val="00D626BE"/>
    <w:rsid w:val="00D64B29"/>
    <w:rsid w:val="00D65FB7"/>
    <w:rsid w:val="00D66E9F"/>
    <w:rsid w:val="00D6705F"/>
    <w:rsid w:val="00D6720E"/>
    <w:rsid w:val="00D70B0A"/>
    <w:rsid w:val="00D71482"/>
    <w:rsid w:val="00D716D6"/>
    <w:rsid w:val="00D7182D"/>
    <w:rsid w:val="00D71A80"/>
    <w:rsid w:val="00D749A9"/>
    <w:rsid w:val="00D7568B"/>
    <w:rsid w:val="00D76563"/>
    <w:rsid w:val="00D801F7"/>
    <w:rsid w:val="00D806E0"/>
    <w:rsid w:val="00D80767"/>
    <w:rsid w:val="00D809F8"/>
    <w:rsid w:val="00D80CF0"/>
    <w:rsid w:val="00D81168"/>
    <w:rsid w:val="00D81873"/>
    <w:rsid w:val="00D81B2D"/>
    <w:rsid w:val="00D823CE"/>
    <w:rsid w:val="00D82A11"/>
    <w:rsid w:val="00D82D5C"/>
    <w:rsid w:val="00D830BA"/>
    <w:rsid w:val="00D845B9"/>
    <w:rsid w:val="00D84637"/>
    <w:rsid w:val="00D847EF"/>
    <w:rsid w:val="00D85687"/>
    <w:rsid w:val="00D86B18"/>
    <w:rsid w:val="00D86DDF"/>
    <w:rsid w:val="00D8755F"/>
    <w:rsid w:val="00D8771C"/>
    <w:rsid w:val="00D87ED2"/>
    <w:rsid w:val="00D9073B"/>
    <w:rsid w:val="00D9073E"/>
    <w:rsid w:val="00D90F8E"/>
    <w:rsid w:val="00D911A0"/>
    <w:rsid w:val="00D92200"/>
    <w:rsid w:val="00D92604"/>
    <w:rsid w:val="00D92CF1"/>
    <w:rsid w:val="00D94B8B"/>
    <w:rsid w:val="00D957E0"/>
    <w:rsid w:val="00D95834"/>
    <w:rsid w:val="00D958D9"/>
    <w:rsid w:val="00D96C72"/>
    <w:rsid w:val="00D96EE3"/>
    <w:rsid w:val="00D972EE"/>
    <w:rsid w:val="00DA0066"/>
    <w:rsid w:val="00DA023B"/>
    <w:rsid w:val="00DA1B1F"/>
    <w:rsid w:val="00DA33B7"/>
    <w:rsid w:val="00DA3C3F"/>
    <w:rsid w:val="00DA4B53"/>
    <w:rsid w:val="00DA55DF"/>
    <w:rsid w:val="00DA59D0"/>
    <w:rsid w:val="00DA6986"/>
    <w:rsid w:val="00DA7A10"/>
    <w:rsid w:val="00DB0F0C"/>
    <w:rsid w:val="00DB1982"/>
    <w:rsid w:val="00DB1E89"/>
    <w:rsid w:val="00DB325D"/>
    <w:rsid w:val="00DB38CE"/>
    <w:rsid w:val="00DB421D"/>
    <w:rsid w:val="00DB47A1"/>
    <w:rsid w:val="00DB47D5"/>
    <w:rsid w:val="00DB47F2"/>
    <w:rsid w:val="00DB4A21"/>
    <w:rsid w:val="00DB4E41"/>
    <w:rsid w:val="00DB5313"/>
    <w:rsid w:val="00DB5D12"/>
    <w:rsid w:val="00DB7841"/>
    <w:rsid w:val="00DB7869"/>
    <w:rsid w:val="00DB7E58"/>
    <w:rsid w:val="00DC0330"/>
    <w:rsid w:val="00DC0692"/>
    <w:rsid w:val="00DC142C"/>
    <w:rsid w:val="00DC1A37"/>
    <w:rsid w:val="00DC358B"/>
    <w:rsid w:val="00DC4044"/>
    <w:rsid w:val="00DC4ADD"/>
    <w:rsid w:val="00DD0261"/>
    <w:rsid w:val="00DD036A"/>
    <w:rsid w:val="00DD0C71"/>
    <w:rsid w:val="00DD0D3C"/>
    <w:rsid w:val="00DD1009"/>
    <w:rsid w:val="00DD1480"/>
    <w:rsid w:val="00DD160E"/>
    <w:rsid w:val="00DD2165"/>
    <w:rsid w:val="00DD2342"/>
    <w:rsid w:val="00DD2DA5"/>
    <w:rsid w:val="00DD3093"/>
    <w:rsid w:val="00DD424D"/>
    <w:rsid w:val="00DD49FD"/>
    <w:rsid w:val="00DD4D07"/>
    <w:rsid w:val="00DD4D54"/>
    <w:rsid w:val="00DD5650"/>
    <w:rsid w:val="00DD66C9"/>
    <w:rsid w:val="00DD75D2"/>
    <w:rsid w:val="00DE0243"/>
    <w:rsid w:val="00DE0328"/>
    <w:rsid w:val="00DE053A"/>
    <w:rsid w:val="00DE132B"/>
    <w:rsid w:val="00DE2780"/>
    <w:rsid w:val="00DE3236"/>
    <w:rsid w:val="00DE4559"/>
    <w:rsid w:val="00DE4E99"/>
    <w:rsid w:val="00DE5065"/>
    <w:rsid w:val="00DE5AB3"/>
    <w:rsid w:val="00DE6345"/>
    <w:rsid w:val="00DE65A1"/>
    <w:rsid w:val="00DE743E"/>
    <w:rsid w:val="00DE7B6E"/>
    <w:rsid w:val="00DF1EE3"/>
    <w:rsid w:val="00DF3812"/>
    <w:rsid w:val="00DF3D5A"/>
    <w:rsid w:val="00DF4205"/>
    <w:rsid w:val="00DF4F70"/>
    <w:rsid w:val="00DF674D"/>
    <w:rsid w:val="00DF6DA8"/>
    <w:rsid w:val="00DF714D"/>
    <w:rsid w:val="00DF74D3"/>
    <w:rsid w:val="00DF7C74"/>
    <w:rsid w:val="00DF7FEA"/>
    <w:rsid w:val="00E0021C"/>
    <w:rsid w:val="00E00CE5"/>
    <w:rsid w:val="00E00E6F"/>
    <w:rsid w:val="00E01308"/>
    <w:rsid w:val="00E01782"/>
    <w:rsid w:val="00E017DF"/>
    <w:rsid w:val="00E026A3"/>
    <w:rsid w:val="00E0368D"/>
    <w:rsid w:val="00E03A59"/>
    <w:rsid w:val="00E046E6"/>
    <w:rsid w:val="00E048C1"/>
    <w:rsid w:val="00E04A1A"/>
    <w:rsid w:val="00E05099"/>
    <w:rsid w:val="00E055F2"/>
    <w:rsid w:val="00E05F62"/>
    <w:rsid w:val="00E06D82"/>
    <w:rsid w:val="00E07461"/>
    <w:rsid w:val="00E07AA6"/>
    <w:rsid w:val="00E07BDB"/>
    <w:rsid w:val="00E10A31"/>
    <w:rsid w:val="00E10DC3"/>
    <w:rsid w:val="00E112EC"/>
    <w:rsid w:val="00E1185E"/>
    <w:rsid w:val="00E13A58"/>
    <w:rsid w:val="00E13BE7"/>
    <w:rsid w:val="00E1446E"/>
    <w:rsid w:val="00E15040"/>
    <w:rsid w:val="00E15C9E"/>
    <w:rsid w:val="00E16750"/>
    <w:rsid w:val="00E1728D"/>
    <w:rsid w:val="00E20A51"/>
    <w:rsid w:val="00E2119C"/>
    <w:rsid w:val="00E211C4"/>
    <w:rsid w:val="00E211F4"/>
    <w:rsid w:val="00E213EB"/>
    <w:rsid w:val="00E21CF8"/>
    <w:rsid w:val="00E2255D"/>
    <w:rsid w:val="00E22623"/>
    <w:rsid w:val="00E22D09"/>
    <w:rsid w:val="00E24593"/>
    <w:rsid w:val="00E257CF"/>
    <w:rsid w:val="00E25903"/>
    <w:rsid w:val="00E260B1"/>
    <w:rsid w:val="00E26828"/>
    <w:rsid w:val="00E27C92"/>
    <w:rsid w:val="00E30532"/>
    <w:rsid w:val="00E30EC7"/>
    <w:rsid w:val="00E31565"/>
    <w:rsid w:val="00E31A1C"/>
    <w:rsid w:val="00E323A6"/>
    <w:rsid w:val="00E32704"/>
    <w:rsid w:val="00E333D0"/>
    <w:rsid w:val="00E34C03"/>
    <w:rsid w:val="00E34E2A"/>
    <w:rsid w:val="00E350DA"/>
    <w:rsid w:val="00E35CE5"/>
    <w:rsid w:val="00E369F7"/>
    <w:rsid w:val="00E36AA0"/>
    <w:rsid w:val="00E41C89"/>
    <w:rsid w:val="00E41DEC"/>
    <w:rsid w:val="00E420AC"/>
    <w:rsid w:val="00E42126"/>
    <w:rsid w:val="00E424DC"/>
    <w:rsid w:val="00E4275A"/>
    <w:rsid w:val="00E4284A"/>
    <w:rsid w:val="00E430BF"/>
    <w:rsid w:val="00E431BC"/>
    <w:rsid w:val="00E43C03"/>
    <w:rsid w:val="00E43E20"/>
    <w:rsid w:val="00E44C38"/>
    <w:rsid w:val="00E464CD"/>
    <w:rsid w:val="00E46779"/>
    <w:rsid w:val="00E46BC7"/>
    <w:rsid w:val="00E46CED"/>
    <w:rsid w:val="00E46ECF"/>
    <w:rsid w:val="00E50090"/>
    <w:rsid w:val="00E50F16"/>
    <w:rsid w:val="00E51B15"/>
    <w:rsid w:val="00E52F0E"/>
    <w:rsid w:val="00E54A72"/>
    <w:rsid w:val="00E55D71"/>
    <w:rsid w:val="00E55F53"/>
    <w:rsid w:val="00E56283"/>
    <w:rsid w:val="00E5676D"/>
    <w:rsid w:val="00E5688C"/>
    <w:rsid w:val="00E6005A"/>
    <w:rsid w:val="00E6027F"/>
    <w:rsid w:val="00E623FC"/>
    <w:rsid w:val="00E62751"/>
    <w:rsid w:val="00E62AA9"/>
    <w:rsid w:val="00E638C8"/>
    <w:rsid w:val="00E639CB"/>
    <w:rsid w:val="00E63DB8"/>
    <w:rsid w:val="00E643E5"/>
    <w:rsid w:val="00E6488F"/>
    <w:rsid w:val="00E6493D"/>
    <w:rsid w:val="00E65B0E"/>
    <w:rsid w:val="00E65C51"/>
    <w:rsid w:val="00E6621E"/>
    <w:rsid w:val="00E66577"/>
    <w:rsid w:val="00E675B8"/>
    <w:rsid w:val="00E676EA"/>
    <w:rsid w:val="00E70367"/>
    <w:rsid w:val="00E70B1E"/>
    <w:rsid w:val="00E71BC3"/>
    <w:rsid w:val="00E71D12"/>
    <w:rsid w:val="00E724FC"/>
    <w:rsid w:val="00E72584"/>
    <w:rsid w:val="00E735D5"/>
    <w:rsid w:val="00E73797"/>
    <w:rsid w:val="00E73F73"/>
    <w:rsid w:val="00E757CE"/>
    <w:rsid w:val="00E76905"/>
    <w:rsid w:val="00E812E7"/>
    <w:rsid w:val="00E81397"/>
    <w:rsid w:val="00E820B7"/>
    <w:rsid w:val="00E82112"/>
    <w:rsid w:val="00E82BAD"/>
    <w:rsid w:val="00E830B6"/>
    <w:rsid w:val="00E83B89"/>
    <w:rsid w:val="00E83C1A"/>
    <w:rsid w:val="00E842E3"/>
    <w:rsid w:val="00E852E1"/>
    <w:rsid w:val="00E8533E"/>
    <w:rsid w:val="00E85674"/>
    <w:rsid w:val="00E8625F"/>
    <w:rsid w:val="00E8737D"/>
    <w:rsid w:val="00E879EC"/>
    <w:rsid w:val="00E91B50"/>
    <w:rsid w:val="00E922EF"/>
    <w:rsid w:val="00E92586"/>
    <w:rsid w:val="00E9276D"/>
    <w:rsid w:val="00E92A58"/>
    <w:rsid w:val="00E92EE1"/>
    <w:rsid w:val="00E93383"/>
    <w:rsid w:val="00E93AF9"/>
    <w:rsid w:val="00E93DB0"/>
    <w:rsid w:val="00E97414"/>
    <w:rsid w:val="00E97FDB"/>
    <w:rsid w:val="00EA00FB"/>
    <w:rsid w:val="00EA0BDA"/>
    <w:rsid w:val="00EA0FB2"/>
    <w:rsid w:val="00EA134E"/>
    <w:rsid w:val="00EA171B"/>
    <w:rsid w:val="00EA388F"/>
    <w:rsid w:val="00EA40F9"/>
    <w:rsid w:val="00EA4355"/>
    <w:rsid w:val="00EA4EFE"/>
    <w:rsid w:val="00EA5062"/>
    <w:rsid w:val="00EA5531"/>
    <w:rsid w:val="00EA5D56"/>
    <w:rsid w:val="00EA62B1"/>
    <w:rsid w:val="00EA6948"/>
    <w:rsid w:val="00EA6B61"/>
    <w:rsid w:val="00EA7793"/>
    <w:rsid w:val="00EB02E5"/>
    <w:rsid w:val="00EB0300"/>
    <w:rsid w:val="00EB0993"/>
    <w:rsid w:val="00EB0A18"/>
    <w:rsid w:val="00EB0C73"/>
    <w:rsid w:val="00EB14F4"/>
    <w:rsid w:val="00EB19F6"/>
    <w:rsid w:val="00EB1DF0"/>
    <w:rsid w:val="00EB217B"/>
    <w:rsid w:val="00EB29A5"/>
    <w:rsid w:val="00EB3D32"/>
    <w:rsid w:val="00EB41D6"/>
    <w:rsid w:val="00EB4E48"/>
    <w:rsid w:val="00EB59E7"/>
    <w:rsid w:val="00EB7AE4"/>
    <w:rsid w:val="00EC0050"/>
    <w:rsid w:val="00EC046A"/>
    <w:rsid w:val="00EC05D3"/>
    <w:rsid w:val="00EC18B9"/>
    <w:rsid w:val="00EC1AFF"/>
    <w:rsid w:val="00EC1E9E"/>
    <w:rsid w:val="00EC2305"/>
    <w:rsid w:val="00EC2B34"/>
    <w:rsid w:val="00EC2D83"/>
    <w:rsid w:val="00EC4D13"/>
    <w:rsid w:val="00EC4DFD"/>
    <w:rsid w:val="00EC5683"/>
    <w:rsid w:val="00EC6585"/>
    <w:rsid w:val="00EC7A88"/>
    <w:rsid w:val="00ED1702"/>
    <w:rsid w:val="00ED1848"/>
    <w:rsid w:val="00ED1AEE"/>
    <w:rsid w:val="00ED2545"/>
    <w:rsid w:val="00ED310A"/>
    <w:rsid w:val="00ED3340"/>
    <w:rsid w:val="00ED4A5D"/>
    <w:rsid w:val="00ED5905"/>
    <w:rsid w:val="00ED5E8C"/>
    <w:rsid w:val="00ED61DA"/>
    <w:rsid w:val="00ED71B0"/>
    <w:rsid w:val="00ED7481"/>
    <w:rsid w:val="00ED74B1"/>
    <w:rsid w:val="00ED7CC8"/>
    <w:rsid w:val="00ED7E51"/>
    <w:rsid w:val="00EE00C9"/>
    <w:rsid w:val="00EE09B2"/>
    <w:rsid w:val="00EE1FC4"/>
    <w:rsid w:val="00EE2198"/>
    <w:rsid w:val="00EE3D60"/>
    <w:rsid w:val="00EE46D3"/>
    <w:rsid w:val="00EE51A3"/>
    <w:rsid w:val="00EE5440"/>
    <w:rsid w:val="00EE559A"/>
    <w:rsid w:val="00EE56F6"/>
    <w:rsid w:val="00EE6C56"/>
    <w:rsid w:val="00EE6EF5"/>
    <w:rsid w:val="00EE7725"/>
    <w:rsid w:val="00EE790B"/>
    <w:rsid w:val="00EE7D64"/>
    <w:rsid w:val="00EF0180"/>
    <w:rsid w:val="00EF0B10"/>
    <w:rsid w:val="00EF1333"/>
    <w:rsid w:val="00EF18BC"/>
    <w:rsid w:val="00EF2310"/>
    <w:rsid w:val="00EF231C"/>
    <w:rsid w:val="00EF270F"/>
    <w:rsid w:val="00EF2A0A"/>
    <w:rsid w:val="00EF3012"/>
    <w:rsid w:val="00EF374C"/>
    <w:rsid w:val="00EF4113"/>
    <w:rsid w:val="00EF49D1"/>
    <w:rsid w:val="00EF4DF2"/>
    <w:rsid w:val="00EF5CE0"/>
    <w:rsid w:val="00EF74E2"/>
    <w:rsid w:val="00F009F8"/>
    <w:rsid w:val="00F01405"/>
    <w:rsid w:val="00F023CA"/>
    <w:rsid w:val="00F02C04"/>
    <w:rsid w:val="00F03189"/>
    <w:rsid w:val="00F03654"/>
    <w:rsid w:val="00F03CB4"/>
    <w:rsid w:val="00F046AB"/>
    <w:rsid w:val="00F04D08"/>
    <w:rsid w:val="00F05627"/>
    <w:rsid w:val="00F05710"/>
    <w:rsid w:val="00F069FC"/>
    <w:rsid w:val="00F0727E"/>
    <w:rsid w:val="00F077F8"/>
    <w:rsid w:val="00F10118"/>
    <w:rsid w:val="00F10544"/>
    <w:rsid w:val="00F110F0"/>
    <w:rsid w:val="00F117DE"/>
    <w:rsid w:val="00F11BD3"/>
    <w:rsid w:val="00F11BDC"/>
    <w:rsid w:val="00F1326D"/>
    <w:rsid w:val="00F13378"/>
    <w:rsid w:val="00F1338A"/>
    <w:rsid w:val="00F1449A"/>
    <w:rsid w:val="00F15076"/>
    <w:rsid w:val="00F15583"/>
    <w:rsid w:val="00F16248"/>
    <w:rsid w:val="00F16933"/>
    <w:rsid w:val="00F16E09"/>
    <w:rsid w:val="00F17020"/>
    <w:rsid w:val="00F176CE"/>
    <w:rsid w:val="00F17801"/>
    <w:rsid w:val="00F178C6"/>
    <w:rsid w:val="00F179DA"/>
    <w:rsid w:val="00F17D30"/>
    <w:rsid w:val="00F17F45"/>
    <w:rsid w:val="00F17F96"/>
    <w:rsid w:val="00F20649"/>
    <w:rsid w:val="00F20CFA"/>
    <w:rsid w:val="00F214BD"/>
    <w:rsid w:val="00F21CDB"/>
    <w:rsid w:val="00F220B7"/>
    <w:rsid w:val="00F22CC9"/>
    <w:rsid w:val="00F23108"/>
    <w:rsid w:val="00F243B4"/>
    <w:rsid w:val="00F25043"/>
    <w:rsid w:val="00F2542E"/>
    <w:rsid w:val="00F26045"/>
    <w:rsid w:val="00F2657E"/>
    <w:rsid w:val="00F26890"/>
    <w:rsid w:val="00F274D0"/>
    <w:rsid w:val="00F31339"/>
    <w:rsid w:val="00F3252E"/>
    <w:rsid w:val="00F3278A"/>
    <w:rsid w:val="00F34D48"/>
    <w:rsid w:val="00F3500F"/>
    <w:rsid w:val="00F36040"/>
    <w:rsid w:val="00F360A7"/>
    <w:rsid w:val="00F36178"/>
    <w:rsid w:val="00F368B6"/>
    <w:rsid w:val="00F36AC8"/>
    <w:rsid w:val="00F36D83"/>
    <w:rsid w:val="00F36EC5"/>
    <w:rsid w:val="00F37EA9"/>
    <w:rsid w:val="00F41100"/>
    <w:rsid w:val="00F4126E"/>
    <w:rsid w:val="00F4168B"/>
    <w:rsid w:val="00F4336A"/>
    <w:rsid w:val="00F436CD"/>
    <w:rsid w:val="00F446F2"/>
    <w:rsid w:val="00F45F0D"/>
    <w:rsid w:val="00F46008"/>
    <w:rsid w:val="00F500B1"/>
    <w:rsid w:val="00F51284"/>
    <w:rsid w:val="00F519E1"/>
    <w:rsid w:val="00F51F5F"/>
    <w:rsid w:val="00F522F7"/>
    <w:rsid w:val="00F525A0"/>
    <w:rsid w:val="00F52DBF"/>
    <w:rsid w:val="00F53414"/>
    <w:rsid w:val="00F53EBF"/>
    <w:rsid w:val="00F54CCF"/>
    <w:rsid w:val="00F568BA"/>
    <w:rsid w:val="00F56D88"/>
    <w:rsid w:val="00F57496"/>
    <w:rsid w:val="00F57A6C"/>
    <w:rsid w:val="00F60C94"/>
    <w:rsid w:val="00F61676"/>
    <w:rsid w:val="00F61E72"/>
    <w:rsid w:val="00F6205A"/>
    <w:rsid w:val="00F62E5A"/>
    <w:rsid w:val="00F636D1"/>
    <w:rsid w:val="00F63C7B"/>
    <w:rsid w:val="00F640B4"/>
    <w:rsid w:val="00F64678"/>
    <w:rsid w:val="00F65601"/>
    <w:rsid w:val="00F660ED"/>
    <w:rsid w:val="00F67A0F"/>
    <w:rsid w:val="00F67FC5"/>
    <w:rsid w:val="00F70120"/>
    <w:rsid w:val="00F70BBC"/>
    <w:rsid w:val="00F70F7D"/>
    <w:rsid w:val="00F71742"/>
    <w:rsid w:val="00F71E15"/>
    <w:rsid w:val="00F73111"/>
    <w:rsid w:val="00F7382F"/>
    <w:rsid w:val="00F73BDE"/>
    <w:rsid w:val="00F74480"/>
    <w:rsid w:val="00F745DA"/>
    <w:rsid w:val="00F759C2"/>
    <w:rsid w:val="00F76408"/>
    <w:rsid w:val="00F765EE"/>
    <w:rsid w:val="00F76B13"/>
    <w:rsid w:val="00F77819"/>
    <w:rsid w:val="00F8086A"/>
    <w:rsid w:val="00F82197"/>
    <w:rsid w:val="00F82C17"/>
    <w:rsid w:val="00F82FE0"/>
    <w:rsid w:val="00F8433D"/>
    <w:rsid w:val="00F849DD"/>
    <w:rsid w:val="00F86A40"/>
    <w:rsid w:val="00F909E3"/>
    <w:rsid w:val="00F9188A"/>
    <w:rsid w:val="00F919EC"/>
    <w:rsid w:val="00F93AA2"/>
    <w:rsid w:val="00F93DD6"/>
    <w:rsid w:val="00F94D65"/>
    <w:rsid w:val="00F95016"/>
    <w:rsid w:val="00F95DBE"/>
    <w:rsid w:val="00F96DF5"/>
    <w:rsid w:val="00F97409"/>
    <w:rsid w:val="00F9771A"/>
    <w:rsid w:val="00F97EEF"/>
    <w:rsid w:val="00FA1CB6"/>
    <w:rsid w:val="00FA2944"/>
    <w:rsid w:val="00FA3854"/>
    <w:rsid w:val="00FA3948"/>
    <w:rsid w:val="00FA5059"/>
    <w:rsid w:val="00FA6307"/>
    <w:rsid w:val="00FA67C2"/>
    <w:rsid w:val="00FA6AE1"/>
    <w:rsid w:val="00FA7236"/>
    <w:rsid w:val="00FA7BC7"/>
    <w:rsid w:val="00FB06BB"/>
    <w:rsid w:val="00FB078B"/>
    <w:rsid w:val="00FB087B"/>
    <w:rsid w:val="00FB0E6C"/>
    <w:rsid w:val="00FB10C2"/>
    <w:rsid w:val="00FB135D"/>
    <w:rsid w:val="00FB14AD"/>
    <w:rsid w:val="00FB1BF1"/>
    <w:rsid w:val="00FB2448"/>
    <w:rsid w:val="00FB3008"/>
    <w:rsid w:val="00FB326C"/>
    <w:rsid w:val="00FB4CA4"/>
    <w:rsid w:val="00FB57B2"/>
    <w:rsid w:val="00FB6404"/>
    <w:rsid w:val="00FB6C6F"/>
    <w:rsid w:val="00FB7B66"/>
    <w:rsid w:val="00FB7EE1"/>
    <w:rsid w:val="00FC0A57"/>
    <w:rsid w:val="00FC0F0B"/>
    <w:rsid w:val="00FC1F9B"/>
    <w:rsid w:val="00FC206B"/>
    <w:rsid w:val="00FC28F1"/>
    <w:rsid w:val="00FC3710"/>
    <w:rsid w:val="00FC4D45"/>
    <w:rsid w:val="00FC52A9"/>
    <w:rsid w:val="00FC58FC"/>
    <w:rsid w:val="00FC5B6E"/>
    <w:rsid w:val="00FC696C"/>
    <w:rsid w:val="00FD0840"/>
    <w:rsid w:val="00FD1B68"/>
    <w:rsid w:val="00FD27F1"/>
    <w:rsid w:val="00FD28C4"/>
    <w:rsid w:val="00FD3B69"/>
    <w:rsid w:val="00FD3CC6"/>
    <w:rsid w:val="00FD4171"/>
    <w:rsid w:val="00FD4D7C"/>
    <w:rsid w:val="00FD5495"/>
    <w:rsid w:val="00FD5973"/>
    <w:rsid w:val="00FD5F4B"/>
    <w:rsid w:val="00FD61D5"/>
    <w:rsid w:val="00FD67EF"/>
    <w:rsid w:val="00FD720F"/>
    <w:rsid w:val="00FE00BC"/>
    <w:rsid w:val="00FE0BB5"/>
    <w:rsid w:val="00FE3BAC"/>
    <w:rsid w:val="00FE3C40"/>
    <w:rsid w:val="00FE4672"/>
    <w:rsid w:val="00FE4982"/>
    <w:rsid w:val="00FE4D45"/>
    <w:rsid w:val="00FE502B"/>
    <w:rsid w:val="00FE5738"/>
    <w:rsid w:val="00FE62A7"/>
    <w:rsid w:val="00FE6537"/>
    <w:rsid w:val="00FF02BB"/>
    <w:rsid w:val="00FF1379"/>
    <w:rsid w:val="00FF174F"/>
    <w:rsid w:val="00FF2718"/>
    <w:rsid w:val="00FF3FBF"/>
    <w:rsid w:val="00FF48FA"/>
    <w:rsid w:val="00FF4C87"/>
    <w:rsid w:val="00FF50DE"/>
    <w:rsid w:val="00FF554A"/>
    <w:rsid w:val="00FF5723"/>
    <w:rsid w:val="00FF5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048A"/>
  <w15:chartTrackingRefBased/>
  <w15:docId w15:val="{B9F27C11-C905-4621-AA92-0F0A9D31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AC"/>
  </w:style>
  <w:style w:type="paragraph" w:styleId="Rubrik1">
    <w:name w:val="heading 1"/>
    <w:basedOn w:val="Normal"/>
    <w:next w:val="Normal"/>
    <w:link w:val="Rubrik1Char"/>
    <w:uiPriority w:val="4"/>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4"/>
    <w:qFormat/>
    <w:rsid w:val="00FE4D45"/>
    <w:pPr>
      <w:keepNext/>
      <w:keepLines/>
      <w:spacing w:before="300" w:after="6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4"/>
    <w:qFormat/>
    <w:rsid w:val="00FE4D45"/>
    <w:pPr>
      <w:keepNext/>
      <w:keepLines/>
      <w:spacing w:before="300" w:after="6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FE4D45"/>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FE4D45"/>
    <w:pPr>
      <w:keepNext/>
      <w:keepLines/>
      <w:spacing w:before="300" w:after="4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semiHidden/>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unhideWhenUsed/>
    <w:rsid w:val="00257639"/>
    <w:pPr>
      <w:tabs>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unhideWhenUsed/>
    <w:rsid w:val="00B46866"/>
    <w:pPr>
      <w:tabs>
        <w:tab w:val="left" w:pos="851"/>
        <w:tab w:val="right" w:leader="dot" w:pos="7258"/>
      </w:tabs>
      <w:spacing w:before="120" w:after="120"/>
      <w:ind w:left="397"/>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4"/>
    <w:rsid w:val="009143CF"/>
    <w:rPr>
      <w:rFonts w:asciiTheme="majorHAnsi" w:eastAsiaTheme="majorEastAsia" w:hAnsiTheme="majorHAnsi" w:cstheme="majorBidi"/>
      <w:b/>
      <w:sz w:val="33"/>
      <w:szCs w:val="32"/>
    </w:rPr>
  </w:style>
  <w:style w:type="paragraph" w:styleId="Innehllsfrteckningsrubrik">
    <w:name w:val="TOC Heading"/>
    <w:next w:val="Normal"/>
    <w:uiPriority w:val="39"/>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5"/>
    <w:qFormat/>
    <w:rsid w:val="00387A70"/>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2"/>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14"/>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5D4D41"/>
    <w:pPr>
      <w:numPr>
        <w:numId w:val="8"/>
      </w:numPr>
      <w:ind w:left="680" w:hanging="680"/>
    </w:pPr>
  </w:style>
  <w:style w:type="character" w:customStyle="1" w:styleId="Rubrik2Char">
    <w:name w:val="Rubrik 2 Char"/>
    <w:basedOn w:val="Standardstycketeckensnitt"/>
    <w:link w:val="Rubrik2"/>
    <w:uiPriority w:val="4"/>
    <w:rsid w:val="009143CF"/>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FE4D45"/>
    <w:pPr>
      <w:numPr>
        <w:ilvl w:val="1"/>
        <w:numId w:val="8"/>
      </w:numPr>
      <w:tabs>
        <w:tab w:val="left" w:pos="851"/>
      </w:tabs>
      <w:ind w:left="680" w:hanging="680"/>
    </w:pPr>
  </w:style>
  <w:style w:type="character" w:customStyle="1" w:styleId="Rubrik3Char">
    <w:name w:val="Rubrik 3 Char"/>
    <w:basedOn w:val="Standardstycketeckensnitt"/>
    <w:link w:val="Rubrik3"/>
    <w:uiPriority w:val="4"/>
    <w:rsid w:val="009143CF"/>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8"/>
      </w:numPr>
      <w:tabs>
        <w:tab w:val="num" w:pos="2160"/>
      </w:tabs>
    </w:pPr>
  </w:style>
  <w:style w:type="character" w:customStyle="1" w:styleId="Rubrik4Char">
    <w:name w:val="Rubrik 4 Char"/>
    <w:basedOn w:val="Standardstycketeckensnitt"/>
    <w:link w:val="Rubrik4"/>
    <w:uiPriority w:val="8"/>
    <w:rsid w:val="00FE4D45"/>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FE4D45"/>
    <w:rPr>
      <w:rFonts w:asciiTheme="majorHAnsi" w:eastAsiaTheme="majorEastAsia" w:hAnsiTheme="majorHAnsi" w:cstheme="majorBidi"/>
      <w:sz w:val="20"/>
    </w:rPr>
  </w:style>
  <w:style w:type="numbering" w:customStyle="1" w:styleId="Strecklist">
    <w:name w:val="Strecklist"/>
    <w:uiPriority w:val="99"/>
    <w:rsid w:val="00387A70"/>
    <w:pPr>
      <w:numPr>
        <w:numId w:val="9"/>
      </w:numPr>
    </w:pPr>
  </w:style>
  <w:style w:type="paragraph" w:customStyle="1" w:styleId="Strecklista">
    <w:name w:val="Strecklista"/>
    <w:basedOn w:val="Normal"/>
    <w:uiPriority w:val="13"/>
    <w:qFormat/>
    <w:rsid w:val="00387A70"/>
    <w:pPr>
      <w:numPr>
        <w:numId w:val="10"/>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1"/>
      </w:numPr>
      <w:spacing w:before="240" w:after="120"/>
      <w:outlineLvl w:val="2"/>
    </w:pPr>
    <w:rPr>
      <w:rFonts w:asciiTheme="majorHAnsi" w:hAnsiTheme="majorHAnsi"/>
      <w:sz w:val="18"/>
    </w:rPr>
  </w:style>
  <w:style w:type="numbering" w:customStyle="1" w:styleId="Tabellrub">
    <w:name w:val="Tabellrub"/>
    <w:uiPriority w:val="99"/>
    <w:rsid w:val="00387A70"/>
    <w:pPr>
      <w:numPr>
        <w:numId w:val="11"/>
      </w:numPr>
    </w:pPr>
  </w:style>
  <w:style w:type="table" w:styleId="Tabellrutnt">
    <w:name w:val="Table Grid"/>
    <w:basedOn w:val="Normaltabell"/>
    <w:uiPriority w:val="39"/>
    <w:rsid w:val="009E1A2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3"/>
      </w:numPr>
    </w:pPr>
  </w:style>
  <w:style w:type="paragraph" w:customStyle="1" w:styleId="Ingress">
    <w:name w:val="Ingress"/>
    <w:basedOn w:val="Normal"/>
    <w:next w:val="Normal"/>
    <w:uiPriority w:val="22"/>
    <w:qFormat/>
    <w:rsid w:val="003C1DCF"/>
    <w:rPr>
      <w:rFonts w:asciiTheme="majorHAnsi" w:hAnsiTheme="majorHAnsi" w:cstheme="majorHAnsi"/>
      <w:sz w:val="21"/>
      <w:szCs w:val="21"/>
    </w:rPr>
  </w:style>
  <w:style w:type="paragraph" w:customStyle="1" w:styleId="Dokumentnamn">
    <w:name w:val="Dokumentnamn"/>
    <w:basedOn w:val="Sidhuvud"/>
    <w:uiPriority w:val="99"/>
    <w:qFormat/>
    <w:rsid w:val="005D4D41"/>
    <w:pPr>
      <w:tabs>
        <w:tab w:val="center" w:pos="4536"/>
        <w:tab w:val="right" w:pos="9072"/>
      </w:tabs>
      <w:suppressAutoHyphens/>
      <w:spacing w:before="200"/>
      <w:jc w:val="right"/>
    </w:pPr>
    <w:rPr>
      <w:rFonts w:ascii="Arial" w:hAnsi="Arial"/>
      <w:b/>
      <w:sz w:val="22"/>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qFormat/>
    <w:rsid w:val="00362B12"/>
    <w:pPr>
      <w:ind w:left="720"/>
      <w:contextualSpacing/>
    </w:pPr>
  </w:style>
  <w:style w:type="paragraph" w:customStyle="1" w:styleId="Namnvidunderskrift">
    <w:name w:val="Namn vid underskrift"/>
    <w:basedOn w:val="Normal"/>
    <w:next w:val="Normal"/>
    <w:uiPriority w:val="26"/>
    <w:qFormat/>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qFormat/>
    <w:rsid w:val="00A02E92"/>
    <w:pPr>
      <w:ind w:left="3629" w:right="0"/>
    </w:pPr>
  </w:style>
  <w:style w:type="character" w:styleId="Kommentarsreferens">
    <w:name w:val="annotation reference"/>
    <w:basedOn w:val="Standardstycketeckensnitt"/>
    <w:uiPriority w:val="99"/>
    <w:semiHidden/>
    <w:unhideWhenUsed/>
    <w:rsid w:val="0071738B"/>
    <w:rPr>
      <w:sz w:val="16"/>
      <w:szCs w:val="16"/>
    </w:rPr>
  </w:style>
  <w:style w:type="paragraph" w:styleId="Kommentarer">
    <w:name w:val="annotation text"/>
    <w:basedOn w:val="Normal"/>
    <w:link w:val="KommentarerChar"/>
    <w:uiPriority w:val="99"/>
    <w:unhideWhenUsed/>
    <w:rsid w:val="0071738B"/>
    <w:pPr>
      <w:spacing w:line="240" w:lineRule="auto"/>
    </w:pPr>
    <w:rPr>
      <w:sz w:val="20"/>
      <w:szCs w:val="20"/>
    </w:rPr>
  </w:style>
  <w:style w:type="character" w:customStyle="1" w:styleId="KommentarerChar">
    <w:name w:val="Kommentarer Char"/>
    <w:basedOn w:val="Standardstycketeckensnitt"/>
    <w:link w:val="Kommentarer"/>
    <w:uiPriority w:val="99"/>
    <w:rsid w:val="0071738B"/>
    <w:rPr>
      <w:sz w:val="20"/>
      <w:szCs w:val="20"/>
    </w:rPr>
  </w:style>
  <w:style w:type="paragraph" w:styleId="Revision">
    <w:name w:val="Revision"/>
    <w:hidden/>
    <w:uiPriority w:val="99"/>
    <w:semiHidden/>
    <w:rsid w:val="0065240C"/>
    <w:pPr>
      <w:spacing w:after="0" w:line="240" w:lineRule="auto"/>
    </w:pPr>
  </w:style>
  <w:style w:type="paragraph" w:styleId="Kommentarsmne">
    <w:name w:val="annotation subject"/>
    <w:basedOn w:val="Kommentarer"/>
    <w:next w:val="Kommentarer"/>
    <w:link w:val="KommentarsmneChar"/>
    <w:uiPriority w:val="99"/>
    <w:semiHidden/>
    <w:unhideWhenUsed/>
    <w:rsid w:val="00643E38"/>
    <w:rPr>
      <w:b/>
      <w:bCs/>
    </w:rPr>
  </w:style>
  <w:style w:type="character" w:customStyle="1" w:styleId="KommentarsmneChar">
    <w:name w:val="Kommentarsämne Char"/>
    <w:basedOn w:val="KommentarerChar"/>
    <w:link w:val="Kommentarsmne"/>
    <w:uiPriority w:val="99"/>
    <w:semiHidden/>
    <w:rsid w:val="00643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943">
      <w:bodyDiv w:val="1"/>
      <w:marLeft w:val="0"/>
      <w:marRight w:val="0"/>
      <w:marTop w:val="0"/>
      <w:marBottom w:val="0"/>
      <w:divBdr>
        <w:top w:val="none" w:sz="0" w:space="0" w:color="auto"/>
        <w:left w:val="none" w:sz="0" w:space="0" w:color="auto"/>
        <w:bottom w:val="none" w:sz="0" w:space="0" w:color="auto"/>
        <w:right w:val="none" w:sz="0" w:space="0" w:color="auto"/>
      </w:divBdr>
    </w:div>
    <w:div w:id="234703031">
      <w:bodyDiv w:val="1"/>
      <w:marLeft w:val="0"/>
      <w:marRight w:val="0"/>
      <w:marTop w:val="0"/>
      <w:marBottom w:val="0"/>
      <w:divBdr>
        <w:top w:val="none" w:sz="0" w:space="0" w:color="auto"/>
        <w:left w:val="none" w:sz="0" w:space="0" w:color="auto"/>
        <w:bottom w:val="none" w:sz="0" w:space="0" w:color="auto"/>
        <w:right w:val="none" w:sz="0" w:space="0" w:color="auto"/>
      </w:divBdr>
    </w:div>
    <w:div w:id="278220033">
      <w:bodyDiv w:val="1"/>
      <w:marLeft w:val="0"/>
      <w:marRight w:val="0"/>
      <w:marTop w:val="0"/>
      <w:marBottom w:val="0"/>
      <w:divBdr>
        <w:top w:val="none" w:sz="0" w:space="0" w:color="auto"/>
        <w:left w:val="none" w:sz="0" w:space="0" w:color="auto"/>
        <w:bottom w:val="none" w:sz="0" w:space="0" w:color="auto"/>
        <w:right w:val="none" w:sz="0" w:space="0" w:color="auto"/>
      </w:divBdr>
    </w:div>
    <w:div w:id="714429295">
      <w:bodyDiv w:val="1"/>
      <w:marLeft w:val="0"/>
      <w:marRight w:val="0"/>
      <w:marTop w:val="0"/>
      <w:marBottom w:val="0"/>
      <w:divBdr>
        <w:top w:val="none" w:sz="0" w:space="0" w:color="auto"/>
        <w:left w:val="none" w:sz="0" w:space="0" w:color="auto"/>
        <w:bottom w:val="none" w:sz="0" w:space="0" w:color="auto"/>
        <w:right w:val="none" w:sz="0" w:space="0" w:color="auto"/>
      </w:divBdr>
    </w:div>
    <w:div w:id="800152531">
      <w:bodyDiv w:val="1"/>
      <w:marLeft w:val="0"/>
      <w:marRight w:val="0"/>
      <w:marTop w:val="0"/>
      <w:marBottom w:val="0"/>
      <w:divBdr>
        <w:top w:val="none" w:sz="0" w:space="0" w:color="auto"/>
        <w:left w:val="none" w:sz="0" w:space="0" w:color="auto"/>
        <w:bottom w:val="none" w:sz="0" w:space="0" w:color="auto"/>
        <w:right w:val="none" w:sz="0" w:space="0" w:color="auto"/>
      </w:divBdr>
    </w:div>
    <w:div w:id="921524977">
      <w:bodyDiv w:val="1"/>
      <w:marLeft w:val="0"/>
      <w:marRight w:val="0"/>
      <w:marTop w:val="0"/>
      <w:marBottom w:val="0"/>
      <w:divBdr>
        <w:top w:val="none" w:sz="0" w:space="0" w:color="auto"/>
        <w:left w:val="none" w:sz="0" w:space="0" w:color="auto"/>
        <w:bottom w:val="none" w:sz="0" w:space="0" w:color="auto"/>
        <w:right w:val="none" w:sz="0" w:space="0" w:color="auto"/>
      </w:divBdr>
    </w:div>
    <w:div w:id="1219976891">
      <w:bodyDiv w:val="1"/>
      <w:marLeft w:val="0"/>
      <w:marRight w:val="0"/>
      <w:marTop w:val="0"/>
      <w:marBottom w:val="0"/>
      <w:divBdr>
        <w:top w:val="none" w:sz="0" w:space="0" w:color="auto"/>
        <w:left w:val="none" w:sz="0" w:space="0" w:color="auto"/>
        <w:bottom w:val="none" w:sz="0" w:space="0" w:color="auto"/>
        <w:right w:val="none" w:sz="0" w:space="0" w:color="auto"/>
      </w:divBdr>
    </w:div>
    <w:div w:id="1392776411">
      <w:bodyDiv w:val="1"/>
      <w:marLeft w:val="0"/>
      <w:marRight w:val="0"/>
      <w:marTop w:val="0"/>
      <w:marBottom w:val="0"/>
      <w:divBdr>
        <w:top w:val="none" w:sz="0" w:space="0" w:color="auto"/>
        <w:left w:val="none" w:sz="0" w:space="0" w:color="auto"/>
        <w:bottom w:val="none" w:sz="0" w:space="0" w:color="auto"/>
        <w:right w:val="none" w:sz="0" w:space="0" w:color="auto"/>
      </w:divBdr>
    </w:div>
    <w:div w:id="1431856892">
      <w:bodyDiv w:val="1"/>
      <w:marLeft w:val="0"/>
      <w:marRight w:val="0"/>
      <w:marTop w:val="0"/>
      <w:marBottom w:val="0"/>
      <w:divBdr>
        <w:top w:val="none" w:sz="0" w:space="0" w:color="auto"/>
        <w:left w:val="none" w:sz="0" w:space="0" w:color="auto"/>
        <w:bottom w:val="none" w:sz="0" w:space="0" w:color="auto"/>
        <w:right w:val="none" w:sz="0" w:space="0" w:color="auto"/>
      </w:divBdr>
    </w:div>
    <w:div w:id="1639726856">
      <w:bodyDiv w:val="1"/>
      <w:marLeft w:val="0"/>
      <w:marRight w:val="0"/>
      <w:marTop w:val="0"/>
      <w:marBottom w:val="0"/>
      <w:divBdr>
        <w:top w:val="none" w:sz="0" w:space="0" w:color="auto"/>
        <w:left w:val="none" w:sz="0" w:space="0" w:color="auto"/>
        <w:bottom w:val="none" w:sz="0" w:space="0" w:color="auto"/>
        <w:right w:val="none" w:sz="0" w:space="0" w:color="auto"/>
      </w:divBdr>
    </w:div>
    <w:div w:id="1642223715">
      <w:bodyDiv w:val="1"/>
      <w:marLeft w:val="0"/>
      <w:marRight w:val="0"/>
      <w:marTop w:val="0"/>
      <w:marBottom w:val="0"/>
      <w:divBdr>
        <w:top w:val="none" w:sz="0" w:space="0" w:color="auto"/>
        <w:left w:val="none" w:sz="0" w:space="0" w:color="auto"/>
        <w:bottom w:val="none" w:sz="0" w:space="0" w:color="auto"/>
        <w:right w:val="none" w:sz="0" w:space="0" w:color="auto"/>
      </w:divBdr>
    </w:div>
    <w:div w:id="2012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PM</dokumenttyp>
  <Diarienummer/>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5DD6-3528-47BD-A03C-B18A02465772}">
  <ds:schemaRefs>
    <ds:schemaRef ds:uri="LPXML"/>
  </ds:schemaRefs>
</ds:datastoreItem>
</file>

<file path=customXml/itemProps2.xml><?xml version="1.0" encoding="utf-8"?>
<ds:datastoreItem xmlns:ds="http://schemas.openxmlformats.org/officeDocument/2006/customXml" ds:itemID="{51FFCE6D-940E-4178-AA98-8620A3F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10852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Lindquist</dc:creator>
  <cp:keywords/>
  <dc:description/>
  <cp:lastModifiedBy>Anna Österlund </cp:lastModifiedBy>
  <cp:revision>3</cp:revision>
  <cp:lastPrinted>2023-04-26T13:41:00Z</cp:lastPrinted>
  <dcterms:created xsi:type="dcterms:W3CDTF">2023-08-25T07:37:00Z</dcterms:created>
  <dcterms:modified xsi:type="dcterms:W3CDTF">2023-08-25T07:39:00Z</dcterms:modified>
</cp:coreProperties>
</file>